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4210" w14:textId="77777777" w:rsidR="007D3BC7" w:rsidRPr="00C90409" w:rsidRDefault="007D3BC7" w:rsidP="007D3BC7">
      <w:pPr>
        <w:jc w:val="right"/>
        <w:rPr>
          <w:b/>
        </w:rPr>
      </w:pPr>
      <w:r w:rsidRPr="00C90409">
        <w:rPr>
          <w:b/>
        </w:rPr>
        <w:t>Exhibit 99.1</w:t>
      </w:r>
    </w:p>
    <w:p w14:paraId="6A354424" w14:textId="77777777" w:rsidR="007D3BC7" w:rsidRDefault="007D3BC7" w:rsidP="007D3BC7">
      <w:pPr>
        <w:jc w:val="right"/>
        <w:rPr>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7D3BC7" w14:paraId="20F96F2E" w14:textId="77777777" w:rsidTr="007D3BC7">
        <w:trPr>
          <w:trHeight w:hRule="exact" w:val="20"/>
        </w:trPr>
        <w:tc>
          <w:tcPr>
            <w:tcW w:w="2500" w:type="pct"/>
            <w:tcBorders>
              <w:top w:val="nil"/>
              <w:left w:val="nil"/>
              <w:bottom w:val="nil"/>
              <w:right w:val="nil"/>
            </w:tcBorders>
          </w:tcPr>
          <w:p w14:paraId="1883FB3D" w14:textId="77777777" w:rsidR="007D3BC7" w:rsidRDefault="007D3BC7" w:rsidP="007D3BC7"/>
          <w:p w14:paraId="1A4A04B1" w14:textId="77777777" w:rsidR="007D3BC7" w:rsidRPr="005B1798" w:rsidRDefault="007D3BC7" w:rsidP="007D3BC7">
            <w:pPr>
              <w:rPr>
                <w:sz w:val="22"/>
              </w:rPr>
            </w:pPr>
          </w:p>
          <w:p w14:paraId="24A2B040" w14:textId="77777777" w:rsidR="007D3BC7" w:rsidRDefault="007D3BC7" w:rsidP="007D3BC7">
            <w:pPr>
              <w:keepNext/>
              <w:rPr>
                <w:sz w:val="2"/>
              </w:rPr>
            </w:pPr>
          </w:p>
        </w:tc>
        <w:tc>
          <w:tcPr>
            <w:tcW w:w="2500" w:type="pct"/>
            <w:tcBorders>
              <w:top w:val="nil"/>
              <w:left w:val="nil"/>
              <w:bottom w:val="nil"/>
              <w:right w:val="nil"/>
            </w:tcBorders>
          </w:tcPr>
          <w:p w14:paraId="105058B3" w14:textId="77777777" w:rsidR="007D3BC7" w:rsidRDefault="007D3BC7" w:rsidP="007D3BC7">
            <w:pPr>
              <w:jc w:val="right"/>
            </w:pPr>
          </w:p>
          <w:p w14:paraId="75678F82" w14:textId="77777777" w:rsidR="007D3BC7" w:rsidRDefault="007D3BC7" w:rsidP="007D3BC7">
            <w:pPr>
              <w:keepNext/>
              <w:rPr>
                <w:sz w:val="2"/>
              </w:rPr>
            </w:pPr>
          </w:p>
        </w:tc>
      </w:tr>
      <w:tr w:rsidR="007D3BC7" w14:paraId="462BC6D1" w14:textId="77777777" w:rsidTr="007D3BC7">
        <w:tc>
          <w:tcPr>
            <w:tcW w:w="2500" w:type="pct"/>
          </w:tcPr>
          <w:p w14:paraId="1C2B026B" w14:textId="77777777" w:rsidR="007D3BC7" w:rsidRDefault="007D3BC7" w:rsidP="007D3BC7">
            <w:r>
              <w:rPr>
                <w:noProof/>
              </w:rPr>
              <w:drawing>
                <wp:inline distT="0" distB="0" distL="0" distR="0" wp14:anchorId="01D22890" wp14:editId="766ABCD4">
                  <wp:extent cx="1828571" cy="552381"/>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8571" cy="552381"/>
                          </a:xfrm>
                          <a:prstGeom prst="rect">
                            <a:avLst/>
                          </a:prstGeom>
                        </pic:spPr>
                      </pic:pic>
                    </a:graphicData>
                  </a:graphic>
                </wp:inline>
              </w:drawing>
            </w:r>
          </w:p>
          <w:p w14:paraId="39087A05" w14:textId="77777777" w:rsidR="007D3BC7" w:rsidRDefault="007D3BC7" w:rsidP="007D3BC7"/>
          <w:p w14:paraId="153DDFAB" w14:textId="77777777" w:rsidR="007D3BC7" w:rsidRDefault="007D3BC7" w:rsidP="003E7C83">
            <w:r w:rsidRPr="00C90409">
              <w:t>FOR RELEASE (</w:t>
            </w:r>
            <w:r w:rsidR="009521AA">
              <w:t>0</w:t>
            </w:r>
            <w:r w:rsidR="000F4E20">
              <w:t>7</w:t>
            </w:r>
            <w:r>
              <w:t>.2</w:t>
            </w:r>
            <w:r w:rsidR="00533CA2">
              <w:t>7</w:t>
            </w:r>
            <w:r w:rsidRPr="00C90409">
              <w:t>.20</w:t>
            </w:r>
            <w:r>
              <w:t>2</w:t>
            </w:r>
            <w:r w:rsidR="009521AA">
              <w:t>2</w:t>
            </w:r>
            <w:r w:rsidRPr="00C90409">
              <w:t>)</w:t>
            </w:r>
          </w:p>
          <w:p w14:paraId="01BA7266" w14:textId="77777777" w:rsidR="0050743D" w:rsidRPr="005B1798" w:rsidRDefault="0050743D" w:rsidP="003E7C83">
            <w:pPr>
              <w:rPr>
                <w:sz w:val="22"/>
              </w:rPr>
            </w:pPr>
          </w:p>
        </w:tc>
        <w:tc>
          <w:tcPr>
            <w:tcW w:w="2500" w:type="pct"/>
          </w:tcPr>
          <w:p w14:paraId="68C36D46" w14:textId="77777777" w:rsidR="007D3BC7" w:rsidRPr="00C90409" w:rsidRDefault="00533CA2" w:rsidP="007D3BC7">
            <w:pPr>
              <w:jc w:val="right"/>
            </w:pPr>
            <w:r>
              <w:t>Alan</w:t>
            </w:r>
            <w:r w:rsidR="007D3BC7" w:rsidRPr="00C90409">
              <w:t xml:space="preserve"> A. </w:t>
            </w:r>
            <w:r>
              <w:t>Villalon</w:t>
            </w:r>
            <w:r w:rsidR="007D3BC7" w:rsidRPr="00C90409">
              <w:t xml:space="preserve">, Chief </w:t>
            </w:r>
            <w:r>
              <w:t>Financial</w:t>
            </w:r>
            <w:r w:rsidR="007D3BC7" w:rsidRPr="00C90409">
              <w:t xml:space="preserve"> Officer</w:t>
            </w:r>
          </w:p>
          <w:p w14:paraId="2C43F571" w14:textId="77777777" w:rsidR="007D3BC7" w:rsidRPr="00EA261B" w:rsidRDefault="00B67B78" w:rsidP="007D3BC7">
            <w:pPr>
              <w:jc w:val="right"/>
              <w:rPr>
                <w:sz w:val="22"/>
              </w:rPr>
            </w:pPr>
            <w:r>
              <w:t xml:space="preserve"> </w:t>
            </w:r>
            <w:r w:rsidR="007D3BC7" w:rsidRPr="00C90409">
              <w:t>952.417.37</w:t>
            </w:r>
            <w:r w:rsidR="00533CA2">
              <w:t>33</w:t>
            </w:r>
            <w:r w:rsidR="007D3BC7" w:rsidRPr="00C90409">
              <w:t xml:space="preserve"> (Office)</w:t>
            </w:r>
          </w:p>
        </w:tc>
      </w:tr>
    </w:tbl>
    <w:p w14:paraId="187726CE" w14:textId="77777777" w:rsidR="007D3BC7" w:rsidRPr="00A235CF" w:rsidRDefault="007D3BC7" w:rsidP="007D3BC7">
      <w:pPr>
        <w:keepNext/>
        <w:keepLines/>
        <w:jc w:val="center"/>
        <w:rPr>
          <w:sz w:val="24"/>
          <w:szCs w:val="32"/>
        </w:rPr>
      </w:pPr>
      <w:r w:rsidRPr="00C90409">
        <w:rPr>
          <w:rFonts w:cs="Times New Roman"/>
          <w:b/>
          <w:sz w:val="24"/>
          <w:szCs w:val="32"/>
        </w:rPr>
        <w:t>ALERUS FINANCIAL CORPORATIO</w:t>
      </w:r>
      <w:r w:rsidRPr="00A235CF">
        <w:rPr>
          <w:rFonts w:cs="Times New Roman"/>
          <w:b/>
          <w:sz w:val="24"/>
          <w:szCs w:val="32"/>
        </w:rPr>
        <w:t>N REPORTS</w:t>
      </w:r>
    </w:p>
    <w:p w14:paraId="2E186F60" w14:textId="77777777" w:rsidR="007D3BC7" w:rsidRDefault="000F4E20" w:rsidP="007D3BC7">
      <w:pPr>
        <w:keepNext/>
        <w:keepLines/>
        <w:jc w:val="center"/>
        <w:rPr>
          <w:rFonts w:cs="Times New Roman"/>
          <w:b/>
          <w:sz w:val="24"/>
          <w:szCs w:val="32"/>
        </w:rPr>
      </w:pPr>
      <w:r>
        <w:rPr>
          <w:rFonts w:cs="Times New Roman"/>
          <w:b/>
          <w:sz w:val="24"/>
          <w:szCs w:val="32"/>
        </w:rPr>
        <w:t>SECOND</w:t>
      </w:r>
      <w:r w:rsidR="007D3BC7" w:rsidRPr="00A235CF">
        <w:rPr>
          <w:rFonts w:cs="Times New Roman"/>
          <w:b/>
          <w:sz w:val="24"/>
          <w:szCs w:val="32"/>
        </w:rPr>
        <w:t xml:space="preserve"> QUARTER 202</w:t>
      </w:r>
      <w:r w:rsidR="00533CA2">
        <w:rPr>
          <w:rFonts w:cs="Times New Roman"/>
          <w:b/>
          <w:sz w:val="24"/>
          <w:szCs w:val="32"/>
        </w:rPr>
        <w:t>2</w:t>
      </w:r>
      <w:r w:rsidR="007D3BC7" w:rsidRPr="00A235CF">
        <w:rPr>
          <w:rFonts w:cs="Times New Roman"/>
          <w:b/>
          <w:sz w:val="24"/>
          <w:szCs w:val="32"/>
        </w:rPr>
        <w:t xml:space="preserve"> NET INCOME </w:t>
      </w:r>
      <w:r w:rsidR="007D3BC7" w:rsidRPr="002F59D5">
        <w:rPr>
          <w:rFonts w:cs="Times New Roman"/>
          <w:b/>
          <w:sz w:val="24"/>
          <w:szCs w:val="32"/>
        </w:rPr>
        <w:t xml:space="preserve">OF </w:t>
      </w:r>
      <w:r w:rsidR="00E92FF7">
        <w:rPr>
          <w:rFonts w:cs="Times New Roman"/>
          <w:b/>
          <w:sz w:val="24"/>
          <w:szCs w:val="32"/>
        </w:rPr>
        <w:t>$9.3</w:t>
      </w:r>
      <w:r w:rsidR="007D3BC7" w:rsidRPr="00A77F4D">
        <w:rPr>
          <w:rFonts w:cs="Times New Roman"/>
          <w:b/>
          <w:sz w:val="24"/>
          <w:szCs w:val="32"/>
        </w:rPr>
        <w:t xml:space="preserve"> MILLION</w:t>
      </w:r>
    </w:p>
    <w:p w14:paraId="7A7574BD" w14:textId="77777777" w:rsidR="007D3BC7" w:rsidRPr="00A77F4D" w:rsidRDefault="007D3BC7" w:rsidP="007D3BC7">
      <w:pPr>
        <w:keepNext/>
        <w:rPr>
          <w:sz w:val="22"/>
          <w:szCs w:val="30"/>
        </w:rPr>
      </w:pPr>
    </w:p>
    <w:p w14:paraId="070C5FB7" w14:textId="77777777" w:rsidR="007D3BC7" w:rsidRPr="00C90409" w:rsidRDefault="009215D0" w:rsidP="007D3BC7">
      <w:pPr>
        <w:rPr>
          <w:szCs w:val="22"/>
        </w:rPr>
      </w:pPr>
      <w:r>
        <w:rPr>
          <w:rFonts w:cs="Times New Roman"/>
          <w:b/>
          <w:szCs w:val="22"/>
        </w:rPr>
        <w:t>MINNEAPOLIS</w:t>
      </w:r>
      <w:r w:rsidR="007D3BC7" w:rsidRPr="00A77F4D">
        <w:rPr>
          <w:rFonts w:cs="Times New Roman"/>
          <w:b/>
          <w:szCs w:val="22"/>
        </w:rPr>
        <w:t xml:space="preserve">, </w:t>
      </w:r>
      <w:r>
        <w:rPr>
          <w:rFonts w:cs="Times New Roman"/>
          <w:b/>
          <w:szCs w:val="22"/>
        </w:rPr>
        <w:t>M</w:t>
      </w:r>
      <w:r w:rsidR="007D3BC7" w:rsidRPr="00A77F4D">
        <w:rPr>
          <w:rFonts w:cs="Times New Roman"/>
          <w:b/>
          <w:szCs w:val="22"/>
        </w:rPr>
        <w:t>.</w:t>
      </w:r>
      <w:r>
        <w:rPr>
          <w:rFonts w:cs="Times New Roman"/>
          <w:b/>
          <w:szCs w:val="22"/>
        </w:rPr>
        <w:t>N</w:t>
      </w:r>
      <w:r w:rsidR="007D3BC7" w:rsidRPr="00A77F4D">
        <w:rPr>
          <w:rFonts w:cs="Times New Roman"/>
          <w:b/>
          <w:szCs w:val="22"/>
        </w:rPr>
        <w:t xml:space="preserve">. </w:t>
      </w:r>
      <w:r w:rsidR="008933B8" w:rsidRPr="00A77F4D">
        <w:rPr>
          <w:rFonts w:cs="Times New Roman"/>
          <w:szCs w:val="22"/>
        </w:rPr>
        <w:t>(</w:t>
      </w:r>
      <w:r w:rsidR="000F4E20">
        <w:rPr>
          <w:rFonts w:cs="Times New Roman"/>
          <w:szCs w:val="22"/>
        </w:rPr>
        <w:t>July</w:t>
      </w:r>
      <w:r w:rsidR="00533CA2">
        <w:rPr>
          <w:rFonts w:cs="Times New Roman"/>
          <w:szCs w:val="22"/>
        </w:rPr>
        <w:t xml:space="preserve"> 27</w:t>
      </w:r>
      <w:r w:rsidR="007D3BC7" w:rsidRPr="00A77F4D">
        <w:rPr>
          <w:rFonts w:cs="Times New Roman"/>
          <w:szCs w:val="22"/>
        </w:rPr>
        <w:t>, 202</w:t>
      </w:r>
      <w:r w:rsidR="009521AA" w:rsidRPr="00A77F4D">
        <w:rPr>
          <w:rFonts w:cs="Times New Roman"/>
          <w:szCs w:val="22"/>
        </w:rPr>
        <w:t>2</w:t>
      </w:r>
      <w:r w:rsidR="007D3BC7" w:rsidRPr="00A77F4D">
        <w:rPr>
          <w:rFonts w:cs="Times New Roman"/>
          <w:szCs w:val="22"/>
        </w:rPr>
        <w:t xml:space="preserve">) – Alerus Financial Corporation (Nasdaq: ALRS) reported net income of </w:t>
      </w:r>
      <w:r w:rsidR="00E92FF7">
        <w:rPr>
          <w:rFonts w:cs="Times New Roman"/>
          <w:szCs w:val="22"/>
        </w:rPr>
        <w:t>$9.3</w:t>
      </w:r>
      <w:r w:rsidR="007D3BC7" w:rsidRPr="00A77F4D">
        <w:rPr>
          <w:rFonts w:cs="Times New Roman"/>
          <w:szCs w:val="22"/>
        </w:rPr>
        <w:t xml:space="preserve"> million for the </w:t>
      </w:r>
      <w:r w:rsidR="000F4E20">
        <w:rPr>
          <w:rFonts w:cs="Times New Roman"/>
          <w:szCs w:val="22"/>
        </w:rPr>
        <w:t>second</w:t>
      </w:r>
      <w:r w:rsidR="007D3BC7" w:rsidRPr="00A77F4D">
        <w:rPr>
          <w:rFonts w:cs="Times New Roman"/>
          <w:szCs w:val="22"/>
        </w:rPr>
        <w:t xml:space="preserve"> quarter of 202</w:t>
      </w:r>
      <w:r w:rsidR="0029509F">
        <w:rPr>
          <w:rFonts w:cs="Times New Roman"/>
          <w:szCs w:val="22"/>
        </w:rPr>
        <w:t>2</w:t>
      </w:r>
      <w:r w:rsidR="007D3BC7" w:rsidRPr="00A77F4D">
        <w:rPr>
          <w:rFonts w:cs="Times New Roman"/>
          <w:szCs w:val="22"/>
        </w:rPr>
        <w:t xml:space="preserve">, or </w:t>
      </w:r>
      <w:r w:rsidR="00E92FF7">
        <w:rPr>
          <w:rFonts w:cs="Times New Roman"/>
          <w:szCs w:val="22"/>
        </w:rPr>
        <w:t>$0.52</w:t>
      </w:r>
      <w:r w:rsidR="007D3BC7" w:rsidRPr="00A77F4D">
        <w:rPr>
          <w:rFonts w:cs="Times New Roman"/>
          <w:szCs w:val="22"/>
        </w:rPr>
        <w:t xml:space="preserve"> per diluted common share, compared to net income</w:t>
      </w:r>
      <w:r w:rsidR="007D3BC7" w:rsidRPr="00792786">
        <w:rPr>
          <w:rFonts w:cs="Times New Roman"/>
          <w:szCs w:val="22"/>
        </w:rPr>
        <w:t xml:space="preserve"> of </w:t>
      </w:r>
      <w:r w:rsidR="007D3BC7" w:rsidRPr="00A17996">
        <w:rPr>
          <w:rFonts w:cs="Times New Roman"/>
          <w:szCs w:val="22"/>
        </w:rPr>
        <w:t>$1</w:t>
      </w:r>
      <w:r w:rsidR="000F4E20" w:rsidRPr="00A17996">
        <w:rPr>
          <w:rFonts w:cs="Times New Roman"/>
          <w:szCs w:val="22"/>
        </w:rPr>
        <w:t>0</w:t>
      </w:r>
      <w:r w:rsidR="007D3BC7" w:rsidRPr="00A17996">
        <w:rPr>
          <w:rFonts w:cs="Times New Roman"/>
          <w:szCs w:val="22"/>
        </w:rPr>
        <w:t>.</w:t>
      </w:r>
      <w:r w:rsidR="000F4E20" w:rsidRPr="00A17996">
        <w:rPr>
          <w:rFonts w:cs="Times New Roman"/>
          <w:szCs w:val="22"/>
        </w:rPr>
        <w:t>2</w:t>
      </w:r>
      <w:r w:rsidR="007D3BC7" w:rsidRPr="00792786">
        <w:rPr>
          <w:rFonts w:cs="Times New Roman"/>
          <w:szCs w:val="22"/>
        </w:rPr>
        <w:t xml:space="preserve"> mil</w:t>
      </w:r>
      <w:r w:rsidR="007D3BC7" w:rsidRPr="002F59D5">
        <w:rPr>
          <w:rFonts w:cs="Times New Roman"/>
          <w:szCs w:val="22"/>
        </w:rPr>
        <w:t xml:space="preserve">lion, or </w:t>
      </w:r>
      <w:r w:rsidR="007D3BC7" w:rsidRPr="00A17996">
        <w:rPr>
          <w:rFonts w:cs="Times New Roman"/>
          <w:szCs w:val="22"/>
        </w:rPr>
        <w:t>$0.</w:t>
      </w:r>
      <w:r w:rsidR="000F4E20" w:rsidRPr="00A17996">
        <w:rPr>
          <w:rFonts w:cs="Times New Roman"/>
          <w:szCs w:val="22"/>
        </w:rPr>
        <w:t>5</w:t>
      </w:r>
      <w:r w:rsidR="009521AA" w:rsidRPr="00A17996">
        <w:rPr>
          <w:rFonts w:cs="Times New Roman"/>
          <w:szCs w:val="22"/>
        </w:rPr>
        <w:t>7</w:t>
      </w:r>
      <w:r w:rsidR="007D3BC7" w:rsidRPr="002F59D5">
        <w:rPr>
          <w:rFonts w:cs="Times New Roman"/>
          <w:szCs w:val="22"/>
        </w:rPr>
        <w:t xml:space="preserve"> per diluted com</w:t>
      </w:r>
      <w:r w:rsidR="007D3BC7" w:rsidRPr="00C30EF8">
        <w:rPr>
          <w:rFonts w:cs="Times New Roman"/>
          <w:szCs w:val="22"/>
        </w:rPr>
        <w:t xml:space="preserve">mon share, for the </w:t>
      </w:r>
      <w:r w:rsidR="0029509F">
        <w:rPr>
          <w:rFonts w:cs="Times New Roman"/>
          <w:szCs w:val="22"/>
        </w:rPr>
        <w:t>f</w:t>
      </w:r>
      <w:r w:rsidR="000F4E20">
        <w:rPr>
          <w:rFonts w:cs="Times New Roman"/>
          <w:szCs w:val="22"/>
        </w:rPr>
        <w:t>irst</w:t>
      </w:r>
      <w:r w:rsidR="007D3BC7" w:rsidRPr="00C30EF8">
        <w:rPr>
          <w:rFonts w:cs="Times New Roman"/>
          <w:szCs w:val="22"/>
        </w:rPr>
        <w:t xml:space="preserve"> quart</w:t>
      </w:r>
      <w:r w:rsidR="008933B8" w:rsidRPr="00C30EF8">
        <w:rPr>
          <w:rFonts w:cs="Times New Roman"/>
          <w:szCs w:val="22"/>
        </w:rPr>
        <w:t>er of 202</w:t>
      </w:r>
      <w:r w:rsidR="000F4E20">
        <w:rPr>
          <w:rFonts w:cs="Times New Roman"/>
          <w:szCs w:val="22"/>
        </w:rPr>
        <w:t>2</w:t>
      </w:r>
      <w:r w:rsidR="008933B8" w:rsidRPr="00C30EF8">
        <w:rPr>
          <w:rFonts w:cs="Times New Roman"/>
          <w:szCs w:val="22"/>
        </w:rPr>
        <w:t xml:space="preserve">, and net income of </w:t>
      </w:r>
      <w:r w:rsidR="008933B8" w:rsidRPr="00A17996">
        <w:rPr>
          <w:rFonts w:cs="Times New Roman"/>
          <w:szCs w:val="22"/>
        </w:rPr>
        <w:t>$</w:t>
      </w:r>
      <w:r w:rsidR="00C97C15" w:rsidRPr="00A17996">
        <w:rPr>
          <w:rFonts w:cs="Times New Roman"/>
          <w:szCs w:val="22"/>
        </w:rPr>
        <w:t>1</w:t>
      </w:r>
      <w:r w:rsidR="000F4E20" w:rsidRPr="00A17996">
        <w:rPr>
          <w:rFonts w:cs="Times New Roman"/>
          <w:szCs w:val="22"/>
        </w:rPr>
        <w:t>1</w:t>
      </w:r>
      <w:r w:rsidR="007D3BC7" w:rsidRPr="00A17996">
        <w:rPr>
          <w:rFonts w:cs="Times New Roman"/>
          <w:szCs w:val="22"/>
        </w:rPr>
        <w:t>.</w:t>
      </w:r>
      <w:r w:rsidR="000F4E20" w:rsidRPr="00A17996">
        <w:rPr>
          <w:rFonts w:cs="Times New Roman"/>
          <w:szCs w:val="22"/>
        </w:rPr>
        <w:t>7</w:t>
      </w:r>
      <w:r w:rsidR="008933B8" w:rsidRPr="00C30EF8">
        <w:rPr>
          <w:rFonts w:cs="Times New Roman"/>
          <w:szCs w:val="22"/>
        </w:rPr>
        <w:t xml:space="preserve"> million, or </w:t>
      </w:r>
      <w:r w:rsidR="008933B8" w:rsidRPr="00A17996">
        <w:rPr>
          <w:rFonts w:cs="Times New Roman"/>
          <w:szCs w:val="22"/>
        </w:rPr>
        <w:t>$0.</w:t>
      </w:r>
      <w:r w:rsidR="000F4E20" w:rsidRPr="00A17996">
        <w:rPr>
          <w:rFonts w:cs="Times New Roman"/>
          <w:szCs w:val="22"/>
        </w:rPr>
        <w:t>66</w:t>
      </w:r>
      <w:r w:rsidR="007D3BC7" w:rsidRPr="00C30EF8">
        <w:rPr>
          <w:rFonts w:cs="Times New Roman"/>
          <w:szCs w:val="22"/>
        </w:rPr>
        <w:t xml:space="preserve"> per dilu</w:t>
      </w:r>
      <w:r w:rsidR="008933B8">
        <w:rPr>
          <w:rFonts w:cs="Times New Roman"/>
          <w:szCs w:val="22"/>
        </w:rPr>
        <w:t xml:space="preserve">ted common share, for the </w:t>
      </w:r>
      <w:r w:rsidR="000F4E20">
        <w:rPr>
          <w:rFonts w:cs="Times New Roman"/>
          <w:szCs w:val="22"/>
        </w:rPr>
        <w:t>second</w:t>
      </w:r>
      <w:r w:rsidR="007D3BC7">
        <w:rPr>
          <w:rFonts w:cs="Times New Roman"/>
          <w:szCs w:val="22"/>
        </w:rPr>
        <w:t xml:space="preserve"> quarter of 20</w:t>
      </w:r>
      <w:r w:rsidR="008933B8">
        <w:rPr>
          <w:rFonts w:cs="Times New Roman"/>
          <w:szCs w:val="22"/>
        </w:rPr>
        <w:t>2</w:t>
      </w:r>
      <w:r w:rsidR="0029509F">
        <w:rPr>
          <w:rFonts w:cs="Times New Roman"/>
          <w:szCs w:val="22"/>
        </w:rPr>
        <w:t>1</w:t>
      </w:r>
      <w:r w:rsidR="007D3BC7">
        <w:rPr>
          <w:rFonts w:cs="Times New Roman"/>
          <w:szCs w:val="22"/>
        </w:rPr>
        <w:t>.</w:t>
      </w:r>
    </w:p>
    <w:p w14:paraId="00C09613" w14:textId="77777777" w:rsidR="007D3BC7" w:rsidRPr="00C90409" w:rsidRDefault="007D3BC7" w:rsidP="007D3BC7">
      <w:pPr>
        <w:rPr>
          <w:szCs w:val="22"/>
        </w:rPr>
      </w:pPr>
    </w:p>
    <w:p w14:paraId="7749F8EB" w14:textId="77777777" w:rsidR="007D3BC7" w:rsidRDefault="007D3BC7" w:rsidP="007D3BC7">
      <w:pPr>
        <w:keepNext/>
        <w:keepLines/>
        <w:rPr>
          <w:rFonts w:cs="Times New Roman"/>
          <w:b/>
          <w:szCs w:val="22"/>
        </w:rPr>
      </w:pPr>
      <w:r w:rsidRPr="00C90409">
        <w:rPr>
          <w:rFonts w:cs="Times New Roman"/>
          <w:b/>
          <w:szCs w:val="22"/>
        </w:rPr>
        <w:t>CEO Comments</w:t>
      </w:r>
    </w:p>
    <w:p w14:paraId="6BDF3B0B" w14:textId="77777777" w:rsidR="007D3BC7" w:rsidRDefault="007D3BC7" w:rsidP="007D3BC7">
      <w:pPr>
        <w:ind w:firstLine="720"/>
        <w:rPr>
          <w:rFonts w:ascii="Times New Roman" w:hAnsi="Times New Roman" w:cs="Goudy Old Style"/>
          <w:color w:val="000000"/>
          <w:szCs w:val="22"/>
        </w:rPr>
      </w:pPr>
    </w:p>
    <w:p w14:paraId="6DE8FB1F" w14:textId="77777777" w:rsidR="00B67B78" w:rsidRDefault="00993B89" w:rsidP="005025CA">
      <w:pPr>
        <w:ind w:firstLine="720"/>
        <w:rPr>
          <w:rFonts w:ascii="Times New Roman" w:hAnsi="Times New Roman" w:cs="Goudy Old Style"/>
          <w:color w:val="000000"/>
          <w:szCs w:val="22"/>
        </w:rPr>
      </w:pPr>
      <w:r>
        <w:rPr>
          <w:rFonts w:ascii="Times New Roman" w:hAnsi="Times New Roman" w:cs="Goudy Old Style"/>
          <w:color w:val="000000"/>
          <w:szCs w:val="22"/>
        </w:rPr>
        <w:t>President and Chief Executive Officer Katie Lorenson said, “</w:t>
      </w:r>
      <w:r w:rsidR="00B67B78">
        <w:rPr>
          <w:rFonts w:ascii="Times New Roman" w:hAnsi="Times New Roman" w:cs="Goudy Old Style"/>
          <w:color w:val="000000"/>
          <w:szCs w:val="22"/>
        </w:rPr>
        <w:t>In the second quarter, we reported earnings per share of $0.53</w:t>
      </w:r>
      <w:r w:rsidR="00C52209">
        <w:rPr>
          <w:rFonts w:ascii="Times New Roman" w:hAnsi="Times New Roman" w:cs="Goudy Old Style"/>
          <w:color w:val="000000"/>
          <w:szCs w:val="22"/>
        </w:rPr>
        <w:t>,</w:t>
      </w:r>
      <w:r w:rsidR="00B67B78">
        <w:rPr>
          <w:rFonts w:ascii="Times New Roman" w:hAnsi="Times New Roman" w:cs="Goudy Old Style"/>
          <w:color w:val="000000"/>
          <w:szCs w:val="22"/>
        </w:rPr>
        <w:t xml:space="preserve"> which included a merger expense impact of $(0.0</w:t>
      </w:r>
      <w:r w:rsidR="007E57ED">
        <w:rPr>
          <w:rFonts w:ascii="Times New Roman" w:hAnsi="Times New Roman" w:cs="Goudy Old Style"/>
          <w:color w:val="000000"/>
          <w:szCs w:val="22"/>
        </w:rPr>
        <w:t>5</w:t>
      </w:r>
      <w:r w:rsidR="00B67B78">
        <w:rPr>
          <w:rFonts w:ascii="Times New Roman" w:hAnsi="Times New Roman" w:cs="Goudy Old Style"/>
          <w:color w:val="000000"/>
          <w:szCs w:val="22"/>
        </w:rPr>
        <w:t>) related to the acquisition of Metro Phoenix Bank. Excluding the impact of this merger related expense, our underlying core ROE was 12.7% which is consistent with our long-term strategic</w:t>
      </w:r>
      <w:r w:rsidR="0067703F">
        <w:rPr>
          <w:rFonts w:ascii="Times New Roman" w:hAnsi="Times New Roman" w:cs="Goudy Old Style"/>
          <w:color w:val="000000"/>
          <w:szCs w:val="22"/>
        </w:rPr>
        <w:t xml:space="preserve"> performance and continued</w:t>
      </w:r>
      <w:r w:rsidR="00B67B78">
        <w:rPr>
          <w:rFonts w:ascii="Times New Roman" w:hAnsi="Times New Roman" w:cs="Goudy Old Style"/>
          <w:color w:val="000000"/>
          <w:szCs w:val="22"/>
        </w:rPr>
        <w:t xml:space="preserve"> goal of achieving a ROE greater than 12%. We continue to see robust loan growth which drove solid net interest income growth. Despite the challenging mortgage and equity markets, we saw the value of our diversified business model as we expanded our client base in both retirement services and wealth management through </w:t>
      </w:r>
      <w:r w:rsidR="0067703F">
        <w:rPr>
          <w:rFonts w:ascii="Times New Roman" w:hAnsi="Times New Roman" w:cs="Goudy Old Style"/>
          <w:color w:val="000000"/>
          <w:szCs w:val="22"/>
        </w:rPr>
        <w:t xml:space="preserve">consistent execution of </w:t>
      </w:r>
      <w:r w:rsidR="00B67B78">
        <w:rPr>
          <w:rFonts w:ascii="Times New Roman" w:hAnsi="Times New Roman" w:cs="Goudy Old Style"/>
          <w:color w:val="000000"/>
          <w:szCs w:val="22"/>
        </w:rPr>
        <w:t xml:space="preserve">our One Alerus </w:t>
      </w:r>
      <w:r w:rsidR="0067703F">
        <w:rPr>
          <w:rFonts w:ascii="Times New Roman" w:hAnsi="Times New Roman" w:cs="Goudy Old Style"/>
          <w:color w:val="000000"/>
          <w:szCs w:val="22"/>
        </w:rPr>
        <w:t xml:space="preserve">Growth </w:t>
      </w:r>
      <w:r w:rsidR="00B67B78">
        <w:rPr>
          <w:rFonts w:ascii="Times New Roman" w:hAnsi="Times New Roman" w:cs="Goudy Old Style"/>
          <w:color w:val="000000"/>
          <w:szCs w:val="22"/>
        </w:rPr>
        <w:t xml:space="preserve">Strategy. </w:t>
      </w:r>
    </w:p>
    <w:p w14:paraId="1DF6C448" w14:textId="77777777" w:rsidR="0067703F" w:rsidRDefault="0067703F" w:rsidP="005025CA">
      <w:pPr>
        <w:ind w:firstLine="720"/>
        <w:rPr>
          <w:rFonts w:ascii="Times New Roman" w:hAnsi="Times New Roman" w:cs="Goudy Old Style"/>
          <w:color w:val="000000"/>
          <w:szCs w:val="22"/>
        </w:rPr>
      </w:pPr>
    </w:p>
    <w:p w14:paraId="1ED4C6EA" w14:textId="77777777" w:rsidR="00C42059" w:rsidRPr="00C42059" w:rsidRDefault="00B67B78" w:rsidP="005025CA">
      <w:pPr>
        <w:ind w:firstLine="720"/>
      </w:pPr>
      <w:r>
        <w:rPr>
          <w:rFonts w:ascii="Times New Roman" w:hAnsi="Times New Roman" w:cs="Goudy Old Style"/>
          <w:color w:val="000000"/>
          <w:szCs w:val="22"/>
        </w:rPr>
        <w:t>Our credit quality remains strong and our allowance for loan loss reserve is 1.66% to total loans. W</w:t>
      </w:r>
      <w:r w:rsidR="0067703F">
        <w:rPr>
          <w:rFonts w:ascii="Times New Roman" w:hAnsi="Times New Roman" w:cs="Goudy Old Style"/>
          <w:color w:val="000000"/>
          <w:szCs w:val="22"/>
        </w:rPr>
        <w:t>e are well positioned for any potential economic volatility, w</w:t>
      </w:r>
      <w:r>
        <w:rPr>
          <w:rFonts w:ascii="Times New Roman" w:hAnsi="Times New Roman" w:cs="Goudy Old Style"/>
          <w:color w:val="000000"/>
          <w:szCs w:val="22"/>
        </w:rPr>
        <w:t>ith a common tier 1 ratio of 14.19%. With the closing of the Metro Phoenix Bank acquisition and the continued recruiting successes, Alerus is poised to expand its commercial presence</w:t>
      </w:r>
      <w:r w:rsidR="0067703F">
        <w:rPr>
          <w:rFonts w:ascii="Times New Roman" w:hAnsi="Times New Roman" w:cs="Goudy Old Style"/>
          <w:color w:val="000000"/>
          <w:szCs w:val="22"/>
        </w:rPr>
        <w:t xml:space="preserve"> especially</w:t>
      </w:r>
      <w:r>
        <w:rPr>
          <w:rFonts w:ascii="Times New Roman" w:hAnsi="Times New Roman" w:cs="Goudy Old Style"/>
          <w:color w:val="000000"/>
          <w:szCs w:val="22"/>
        </w:rPr>
        <w:t xml:space="preserve"> in the faster growing parts of our footprint. As we continue to grow and position ourselves for the long term, I want to thank our talented team members for their hard work and dedication to serving in the best interest of our clients.</w:t>
      </w:r>
      <w:r w:rsidR="00993B89">
        <w:rPr>
          <w:rFonts w:ascii="Times New Roman" w:hAnsi="Times New Roman" w:cs="Goudy Old Style"/>
          <w:color w:val="000000"/>
          <w:szCs w:val="22"/>
        </w:rPr>
        <w:t>”</w:t>
      </w:r>
    </w:p>
    <w:p w14:paraId="63DFC0CB" w14:textId="77777777" w:rsidR="00EE232F" w:rsidRPr="00C90409" w:rsidRDefault="00EE232F" w:rsidP="00EE232F"/>
    <w:p w14:paraId="19F41805" w14:textId="77777777" w:rsidR="007D3BC7" w:rsidRDefault="007D3BC7" w:rsidP="007D3BC7">
      <w:pPr>
        <w:keepNext/>
        <w:keepLines/>
        <w:rPr>
          <w:rFonts w:cs="Times New Roman"/>
          <w:b/>
          <w:szCs w:val="22"/>
        </w:rPr>
      </w:pPr>
      <w:r w:rsidRPr="00C90409">
        <w:rPr>
          <w:rFonts w:cs="Times New Roman"/>
          <w:b/>
          <w:szCs w:val="22"/>
        </w:rPr>
        <w:t>Quarterly Highlights</w:t>
      </w:r>
    </w:p>
    <w:p w14:paraId="444A3D5A" w14:textId="77777777" w:rsidR="007D3BC7" w:rsidRPr="00C90409" w:rsidRDefault="007D3BC7" w:rsidP="007D3BC7">
      <w:pPr>
        <w:keepNext/>
        <w:keepLines/>
        <w:rPr>
          <w:rFonts w:cs="Times New Roman"/>
          <w:b/>
          <w:szCs w:val="22"/>
        </w:rPr>
      </w:pPr>
    </w:p>
    <w:p w14:paraId="6F206EBF" w14:textId="77777777" w:rsidR="007D3BC7" w:rsidRDefault="007D3BC7" w:rsidP="007D3BC7">
      <w:pPr>
        <w:pStyle w:val="ListParagraph"/>
        <w:numPr>
          <w:ilvl w:val="0"/>
          <w:numId w:val="19"/>
        </w:numPr>
        <w:ind w:left="360" w:hanging="180"/>
        <w:rPr>
          <w:szCs w:val="22"/>
        </w:rPr>
      </w:pPr>
      <w:r w:rsidRPr="00792786">
        <w:rPr>
          <w:szCs w:val="22"/>
        </w:rPr>
        <w:t>Return on average</w:t>
      </w:r>
      <w:r w:rsidR="00792C2B" w:rsidRPr="00792786">
        <w:rPr>
          <w:szCs w:val="22"/>
        </w:rPr>
        <w:t xml:space="preserve"> total</w:t>
      </w:r>
      <w:r w:rsidRPr="00792786">
        <w:rPr>
          <w:szCs w:val="22"/>
        </w:rPr>
        <w:t xml:space="preserve"> assets </w:t>
      </w:r>
      <w:r w:rsidRPr="00A77F4D">
        <w:rPr>
          <w:szCs w:val="22"/>
        </w:rPr>
        <w:t xml:space="preserve">of </w:t>
      </w:r>
      <w:r w:rsidR="00E92FF7">
        <w:rPr>
          <w:szCs w:val="22"/>
        </w:rPr>
        <w:t>1.14%</w:t>
      </w:r>
      <w:r w:rsidRPr="00A77F4D">
        <w:rPr>
          <w:szCs w:val="22"/>
        </w:rPr>
        <w:t xml:space="preserve">, compared to </w:t>
      </w:r>
      <w:r w:rsidR="008F6753" w:rsidRPr="00A17996">
        <w:rPr>
          <w:szCs w:val="22"/>
        </w:rPr>
        <w:t>1</w:t>
      </w:r>
      <w:r w:rsidRPr="00A17996">
        <w:rPr>
          <w:szCs w:val="22"/>
        </w:rPr>
        <w:t>.</w:t>
      </w:r>
      <w:r w:rsidR="000F4E20" w:rsidRPr="00A17996">
        <w:rPr>
          <w:szCs w:val="22"/>
        </w:rPr>
        <w:t>26</w:t>
      </w:r>
      <w:r w:rsidR="008933B8" w:rsidRPr="00A17996">
        <w:rPr>
          <w:szCs w:val="22"/>
        </w:rPr>
        <w:t>%</w:t>
      </w:r>
      <w:r w:rsidR="008933B8" w:rsidRPr="00A77F4D">
        <w:rPr>
          <w:szCs w:val="22"/>
        </w:rPr>
        <w:t xml:space="preserve"> for the </w:t>
      </w:r>
      <w:r w:rsidR="00297357">
        <w:rPr>
          <w:szCs w:val="22"/>
        </w:rPr>
        <w:t>f</w:t>
      </w:r>
      <w:r w:rsidR="000F4E20">
        <w:rPr>
          <w:szCs w:val="22"/>
        </w:rPr>
        <w:t>irst</w:t>
      </w:r>
      <w:r w:rsidRPr="00A77F4D">
        <w:rPr>
          <w:szCs w:val="22"/>
        </w:rPr>
        <w:t xml:space="preserve"> quarter of 202</w:t>
      </w:r>
      <w:r w:rsidR="000F4E20">
        <w:rPr>
          <w:szCs w:val="22"/>
        </w:rPr>
        <w:t>2</w:t>
      </w:r>
    </w:p>
    <w:p w14:paraId="4A459969" w14:textId="77777777" w:rsidR="000A3A12" w:rsidRPr="00A77F4D" w:rsidRDefault="000A3A12" w:rsidP="007D3BC7">
      <w:pPr>
        <w:pStyle w:val="ListParagraph"/>
        <w:numPr>
          <w:ilvl w:val="0"/>
          <w:numId w:val="19"/>
        </w:numPr>
        <w:ind w:left="360" w:hanging="180"/>
        <w:rPr>
          <w:szCs w:val="22"/>
        </w:rPr>
      </w:pPr>
      <w:r>
        <w:rPr>
          <w:szCs w:val="22"/>
        </w:rPr>
        <w:t xml:space="preserve">Return on average common equity of </w:t>
      </w:r>
      <w:r w:rsidR="00E92FF7">
        <w:rPr>
          <w:szCs w:val="22"/>
        </w:rPr>
        <w:t>11.93%</w:t>
      </w:r>
      <w:r>
        <w:rPr>
          <w:szCs w:val="22"/>
        </w:rPr>
        <w:t xml:space="preserve">, compared to </w:t>
      </w:r>
      <w:r w:rsidRPr="00A17996">
        <w:rPr>
          <w:szCs w:val="22"/>
        </w:rPr>
        <w:t>1</w:t>
      </w:r>
      <w:r w:rsidR="000F4E20" w:rsidRPr="00A17996">
        <w:rPr>
          <w:szCs w:val="22"/>
        </w:rPr>
        <w:t>1</w:t>
      </w:r>
      <w:r w:rsidRPr="00A17996">
        <w:rPr>
          <w:szCs w:val="22"/>
        </w:rPr>
        <w:t>.</w:t>
      </w:r>
      <w:r w:rsidR="000F4E20" w:rsidRPr="00A17996">
        <w:rPr>
          <w:szCs w:val="22"/>
        </w:rPr>
        <w:t>78</w:t>
      </w:r>
      <w:r w:rsidRPr="00A17996">
        <w:rPr>
          <w:szCs w:val="22"/>
        </w:rPr>
        <w:t>%</w:t>
      </w:r>
      <w:r>
        <w:rPr>
          <w:szCs w:val="22"/>
        </w:rPr>
        <w:t xml:space="preserve"> for the f</w:t>
      </w:r>
      <w:r w:rsidR="000F4E20">
        <w:rPr>
          <w:szCs w:val="22"/>
        </w:rPr>
        <w:t>irst</w:t>
      </w:r>
      <w:r>
        <w:rPr>
          <w:szCs w:val="22"/>
        </w:rPr>
        <w:t xml:space="preserve"> quarter of 202</w:t>
      </w:r>
      <w:r w:rsidR="000F4E20">
        <w:rPr>
          <w:szCs w:val="22"/>
        </w:rPr>
        <w:t>2</w:t>
      </w:r>
    </w:p>
    <w:p w14:paraId="6B1B2D14" w14:textId="77777777" w:rsidR="007D3BC7" w:rsidRPr="00A77F4D" w:rsidRDefault="007D3BC7" w:rsidP="007D3BC7">
      <w:pPr>
        <w:pStyle w:val="ListParagraph"/>
        <w:numPr>
          <w:ilvl w:val="0"/>
          <w:numId w:val="19"/>
        </w:numPr>
        <w:ind w:left="360" w:hanging="180"/>
        <w:rPr>
          <w:szCs w:val="22"/>
        </w:rPr>
      </w:pPr>
      <w:r w:rsidRPr="00A77F4D">
        <w:rPr>
          <w:szCs w:val="22"/>
        </w:rPr>
        <w:t>Return on average tangible common equity</w:t>
      </w:r>
      <w:r w:rsidRPr="00A77F4D">
        <w:rPr>
          <w:szCs w:val="22"/>
          <w:vertAlign w:val="superscript"/>
        </w:rPr>
        <w:t>(1)</w:t>
      </w:r>
      <w:r w:rsidRPr="00A77F4D">
        <w:rPr>
          <w:szCs w:val="22"/>
        </w:rPr>
        <w:t xml:space="preserve"> of </w:t>
      </w:r>
      <w:r w:rsidR="00E92FF7">
        <w:rPr>
          <w:szCs w:val="22"/>
        </w:rPr>
        <w:t>15.25%</w:t>
      </w:r>
      <w:r w:rsidRPr="00A77F4D">
        <w:rPr>
          <w:szCs w:val="22"/>
        </w:rPr>
        <w:t xml:space="preserve">, </w:t>
      </w:r>
      <w:r w:rsidR="008933B8" w:rsidRPr="00A77F4D">
        <w:rPr>
          <w:szCs w:val="22"/>
        </w:rPr>
        <w:t xml:space="preserve">compared to </w:t>
      </w:r>
      <w:r w:rsidR="003A0A23" w:rsidRPr="00A17996">
        <w:rPr>
          <w:szCs w:val="22"/>
        </w:rPr>
        <w:t>1</w:t>
      </w:r>
      <w:r w:rsidR="000F4E20" w:rsidRPr="00A17996">
        <w:rPr>
          <w:szCs w:val="22"/>
        </w:rPr>
        <w:t>4</w:t>
      </w:r>
      <w:r w:rsidRPr="00A17996">
        <w:rPr>
          <w:szCs w:val="22"/>
        </w:rPr>
        <w:t>.</w:t>
      </w:r>
      <w:r w:rsidR="000F4E20" w:rsidRPr="00A17996">
        <w:rPr>
          <w:szCs w:val="22"/>
        </w:rPr>
        <w:t>72</w:t>
      </w:r>
      <w:r w:rsidRPr="00A17996">
        <w:rPr>
          <w:szCs w:val="22"/>
        </w:rPr>
        <w:t>%</w:t>
      </w:r>
      <w:r w:rsidRPr="00A77F4D">
        <w:rPr>
          <w:szCs w:val="22"/>
        </w:rPr>
        <w:t xml:space="preserve"> for the </w:t>
      </w:r>
      <w:r w:rsidR="00297357">
        <w:rPr>
          <w:szCs w:val="22"/>
        </w:rPr>
        <w:t>f</w:t>
      </w:r>
      <w:r w:rsidR="000F4E20">
        <w:rPr>
          <w:szCs w:val="22"/>
        </w:rPr>
        <w:t>irst</w:t>
      </w:r>
      <w:r w:rsidRPr="00A77F4D">
        <w:rPr>
          <w:szCs w:val="22"/>
        </w:rPr>
        <w:t xml:space="preserve"> quarter of 202</w:t>
      </w:r>
      <w:r w:rsidR="000F4E20">
        <w:rPr>
          <w:szCs w:val="22"/>
        </w:rPr>
        <w:t>2</w:t>
      </w:r>
    </w:p>
    <w:p w14:paraId="0C9D539A" w14:textId="77777777" w:rsidR="007D3BC7" w:rsidRPr="00DB423B" w:rsidRDefault="007D3BC7" w:rsidP="007D3BC7">
      <w:pPr>
        <w:pStyle w:val="ListParagraph"/>
        <w:numPr>
          <w:ilvl w:val="0"/>
          <w:numId w:val="19"/>
        </w:numPr>
        <w:ind w:left="360" w:hanging="180"/>
        <w:rPr>
          <w:szCs w:val="22"/>
        </w:rPr>
      </w:pPr>
      <w:r w:rsidRPr="00A77F4D">
        <w:rPr>
          <w:rFonts w:cs="Times New Roman"/>
          <w:szCs w:val="22"/>
        </w:rPr>
        <w:t xml:space="preserve">Net interest margin (tax-equivalent) was </w:t>
      </w:r>
      <w:r w:rsidR="00E92FF7">
        <w:rPr>
          <w:rFonts w:cs="Times New Roman"/>
          <w:szCs w:val="22"/>
        </w:rPr>
        <w:t>2.98%</w:t>
      </w:r>
      <w:r w:rsidRPr="00A77F4D">
        <w:rPr>
          <w:rFonts w:cs="Times New Roman"/>
          <w:szCs w:val="22"/>
        </w:rPr>
        <w:t xml:space="preserve">, compared to </w:t>
      </w:r>
      <w:r w:rsidR="001612FA" w:rsidRPr="00A17996">
        <w:rPr>
          <w:rFonts w:cs="Times New Roman"/>
          <w:szCs w:val="22"/>
        </w:rPr>
        <w:t>2</w:t>
      </w:r>
      <w:r w:rsidR="003A0A23" w:rsidRPr="00A17996">
        <w:rPr>
          <w:rFonts w:cs="Times New Roman"/>
          <w:szCs w:val="22"/>
        </w:rPr>
        <w:t>.8</w:t>
      </w:r>
      <w:r w:rsidR="004F38C5" w:rsidRPr="00A17996">
        <w:rPr>
          <w:rFonts w:cs="Times New Roman"/>
          <w:szCs w:val="22"/>
        </w:rPr>
        <w:t>3</w:t>
      </w:r>
      <w:r w:rsidRPr="00A17996">
        <w:rPr>
          <w:rFonts w:cs="Times New Roman"/>
          <w:szCs w:val="22"/>
        </w:rPr>
        <w:t>%</w:t>
      </w:r>
      <w:r w:rsidRPr="00A77F4D">
        <w:rPr>
          <w:rFonts w:cs="Times New Roman"/>
          <w:szCs w:val="22"/>
        </w:rPr>
        <w:t xml:space="preserve"> for the </w:t>
      </w:r>
      <w:r w:rsidR="00297357">
        <w:rPr>
          <w:rFonts w:cs="Times New Roman"/>
          <w:szCs w:val="22"/>
        </w:rPr>
        <w:t>f</w:t>
      </w:r>
      <w:r w:rsidR="004F38C5">
        <w:rPr>
          <w:rFonts w:cs="Times New Roman"/>
          <w:szCs w:val="22"/>
        </w:rPr>
        <w:t>irst</w:t>
      </w:r>
      <w:r w:rsidRPr="00A77F4D">
        <w:rPr>
          <w:rFonts w:cs="Times New Roman"/>
          <w:szCs w:val="22"/>
        </w:rPr>
        <w:t xml:space="preserve"> quarter of 202</w:t>
      </w:r>
      <w:r w:rsidR="004F38C5">
        <w:rPr>
          <w:rFonts w:cs="Times New Roman"/>
          <w:szCs w:val="22"/>
        </w:rPr>
        <w:t>2</w:t>
      </w:r>
    </w:p>
    <w:p w14:paraId="0A9CEDD3" w14:textId="77777777" w:rsidR="007D3BC7" w:rsidRPr="00DB423B" w:rsidRDefault="007D3BC7" w:rsidP="00DB423B">
      <w:pPr>
        <w:pStyle w:val="ListParagraph"/>
        <w:numPr>
          <w:ilvl w:val="0"/>
          <w:numId w:val="19"/>
        </w:numPr>
        <w:ind w:left="360" w:hanging="180"/>
        <w:rPr>
          <w:szCs w:val="22"/>
        </w:rPr>
      </w:pPr>
      <w:r w:rsidRPr="00A77F4D">
        <w:rPr>
          <w:szCs w:val="22"/>
        </w:rPr>
        <w:t>Allowance for loan losses to total loans</w:t>
      </w:r>
      <w:r w:rsidR="00297357">
        <w:rPr>
          <w:szCs w:val="22"/>
        </w:rPr>
        <w:t xml:space="preserve"> </w:t>
      </w:r>
      <w:r w:rsidRPr="00A77F4D">
        <w:rPr>
          <w:szCs w:val="22"/>
        </w:rPr>
        <w:t xml:space="preserve">was </w:t>
      </w:r>
      <w:r w:rsidR="00E92FF7">
        <w:rPr>
          <w:szCs w:val="22"/>
        </w:rPr>
        <w:t>1.66%</w:t>
      </w:r>
      <w:r w:rsidRPr="00A77F4D">
        <w:rPr>
          <w:szCs w:val="22"/>
        </w:rPr>
        <w:t xml:space="preserve">, compared to </w:t>
      </w:r>
      <w:r w:rsidR="00AB238B" w:rsidRPr="00A17996">
        <w:rPr>
          <w:szCs w:val="22"/>
        </w:rPr>
        <w:t>1</w:t>
      </w:r>
      <w:r w:rsidRPr="00A17996">
        <w:rPr>
          <w:szCs w:val="22"/>
        </w:rPr>
        <w:t>.</w:t>
      </w:r>
      <w:r w:rsidR="00297357" w:rsidRPr="00A17996">
        <w:rPr>
          <w:szCs w:val="22"/>
        </w:rPr>
        <w:t>80</w:t>
      </w:r>
      <w:r w:rsidR="008933B8" w:rsidRPr="00A17996">
        <w:rPr>
          <w:szCs w:val="22"/>
        </w:rPr>
        <w:t>%</w:t>
      </w:r>
      <w:r w:rsidR="008933B8" w:rsidRPr="00A77F4D">
        <w:rPr>
          <w:szCs w:val="22"/>
        </w:rPr>
        <w:t xml:space="preserve"> as of December 31</w:t>
      </w:r>
      <w:r w:rsidRPr="00A77F4D">
        <w:rPr>
          <w:szCs w:val="22"/>
        </w:rPr>
        <w:t>, 202</w:t>
      </w:r>
      <w:r w:rsidR="00297357">
        <w:rPr>
          <w:szCs w:val="22"/>
        </w:rPr>
        <w:t>1</w:t>
      </w:r>
    </w:p>
    <w:p w14:paraId="415C77F1" w14:textId="77777777" w:rsidR="007D3BC7" w:rsidRPr="00A77F4D" w:rsidRDefault="007D3BC7" w:rsidP="007D3BC7">
      <w:pPr>
        <w:pStyle w:val="ListParagraph"/>
        <w:numPr>
          <w:ilvl w:val="0"/>
          <w:numId w:val="19"/>
        </w:numPr>
        <w:ind w:left="360" w:hanging="180"/>
        <w:rPr>
          <w:szCs w:val="22"/>
        </w:rPr>
      </w:pPr>
      <w:r w:rsidRPr="00A77F4D">
        <w:rPr>
          <w:szCs w:val="22"/>
        </w:rPr>
        <w:t xml:space="preserve">Noninterest income </w:t>
      </w:r>
      <w:r w:rsidR="005A356B" w:rsidRPr="00A77F4D">
        <w:rPr>
          <w:szCs w:val="22"/>
        </w:rPr>
        <w:t>f</w:t>
      </w:r>
      <w:r w:rsidR="00865932" w:rsidRPr="00A77F4D">
        <w:rPr>
          <w:szCs w:val="22"/>
        </w:rPr>
        <w:t>or</w:t>
      </w:r>
      <w:r w:rsidR="005A356B" w:rsidRPr="00A77F4D">
        <w:rPr>
          <w:szCs w:val="22"/>
        </w:rPr>
        <w:t xml:space="preserve"> the </w:t>
      </w:r>
      <w:r w:rsidR="00972410">
        <w:rPr>
          <w:szCs w:val="22"/>
        </w:rPr>
        <w:t>second</w:t>
      </w:r>
      <w:r w:rsidR="001612FA" w:rsidRPr="00A77F4D">
        <w:rPr>
          <w:szCs w:val="22"/>
        </w:rPr>
        <w:t xml:space="preserve"> quarte</w:t>
      </w:r>
      <w:r w:rsidR="005A356B" w:rsidRPr="00A77F4D">
        <w:rPr>
          <w:szCs w:val="22"/>
        </w:rPr>
        <w:t>r of 202</w:t>
      </w:r>
      <w:r w:rsidR="00297357">
        <w:rPr>
          <w:szCs w:val="22"/>
        </w:rPr>
        <w:t>2</w:t>
      </w:r>
      <w:r w:rsidR="005A356B" w:rsidRPr="00A77F4D">
        <w:rPr>
          <w:szCs w:val="22"/>
        </w:rPr>
        <w:t xml:space="preserve"> </w:t>
      </w:r>
      <w:r w:rsidRPr="00A77F4D">
        <w:rPr>
          <w:szCs w:val="22"/>
        </w:rPr>
        <w:t xml:space="preserve">was </w:t>
      </w:r>
      <w:r w:rsidR="00E92FF7">
        <w:rPr>
          <w:szCs w:val="22"/>
        </w:rPr>
        <w:t>56.20%</w:t>
      </w:r>
      <w:r w:rsidR="002437C5" w:rsidRPr="00A77F4D">
        <w:rPr>
          <w:szCs w:val="22"/>
        </w:rPr>
        <w:t xml:space="preserve"> of total revenue</w:t>
      </w:r>
      <w:r w:rsidRPr="00A77F4D">
        <w:rPr>
          <w:szCs w:val="22"/>
        </w:rPr>
        <w:t xml:space="preserve">, compared to </w:t>
      </w:r>
      <w:r w:rsidR="004F38C5" w:rsidRPr="00A17996">
        <w:rPr>
          <w:szCs w:val="22"/>
        </w:rPr>
        <w:t>57.62</w:t>
      </w:r>
      <w:r w:rsidRPr="00A17996">
        <w:rPr>
          <w:szCs w:val="22"/>
        </w:rPr>
        <w:t>%</w:t>
      </w:r>
      <w:r w:rsidRPr="00A77F4D">
        <w:rPr>
          <w:szCs w:val="22"/>
        </w:rPr>
        <w:t xml:space="preserve"> </w:t>
      </w:r>
      <w:r w:rsidR="008933B8" w:rsidRPr="00A77F4D">
        <w:rPr>
          <w:rFonts w:cs="Times New Roman"/>
          <w:szCs w:val="22"/>
        </w:rPr>
        <w:t xml:space="preserve">for the </w:t>
      </w:r>
      <w:r w:rsidR="00297357">
        <w:rPr>
          <w:rFonts w:cs="Times New Roman"/>
          <w:szCs w:val="22"/>
        </w:rPr>
        <w:t>f</w:t>
      </w:r>
      <w:r w:rsidR="004F38C5">
        <w:rPr>
          <w:rFonts w:cs="Times New Roman"/>
          <w:szCs w:val="22"/>
        </w:rPr>
        <w:t>irst</w:t>
      </w:r>
      <w:r w:rsidRPr="00A77F4D">
        <w:rPr>
          <w:rFonts w:cs="Times New Roman"/>
          <w:szCs w:val="22"/>
        </w:rPr>
        <w:t xml:space="preserve"> quarter of 202</w:t>
      </w:r>
      <w:r w:rsidR="004F38C5">
        <w:rPr>
          <w:rFonts w:cs="Times New Roman"/>
          <w:szCs w:val="22"/>
        </w:rPr>
        <w:t>2</w:t>
      </w:r>
    </w:p>
    <w:p w14:paraId="13722C8C" w14:textId="77777777" w:rsidR="007D3BC7" w:rsidRPr="002C46CD" w:rsidRDefault="00792C2B" w:rsidP="007D3BC7">
      <w:pPr>
        <w:pStyle w:val="ListParagraph"/>
        <w:numPr>
          <w:ilvl w:val="0"/>
          <w:numId w:val="19"/>
        </w:numPr>
        <w:ind w:left="360" w:hanging="180"/>
        <w:rPr>
          <w:szCs w:val="22"/>
        </w:rPr>
      </w:pPr>
      <w:r w:rsidRPr="00A27B13">
        <w:rPr>
          <w:rFonts w:cs="Times New Roman"/>
          <w:szCs w:val="22"/>
        </w:rPr>
        <w:t>Loans</w:t>
      </w:r>
      <w:r w:rsidR="00DF0D6E" w:rsidRPr="00A27B13">
        <w:rPr>
          <w:rFonts w:cs="Times New Roman"/>
          <w:szCs w:val="22"/>
        </w:rPr>
        <w:t xml:space="preserve"> held for investment</w:t>
      </w:r>
      <w:r w:rsidRPr="00A27B13">
        <w:rPr>
          <w:rFonts w:cs="Times New Roman"/>
          <w:szCs w:val="22"/>
        </w:rPr>
        <w:t xml:space="preserve"> </w:t>
      </w:r>
      <w:r w:rsidR="009F15CF" w:rsidRPr="00A17996">
        <w:rPr>
          <w:rFonts w:cs="Times New Roman"/>
          <w:szCs w:val="22"/>
        </w:rPr>
        <w:t>increased</w:t>
      </w:r>
      <w:r w:rsidR="00A33608">
        <w:rPr>
          <w:rFonts w:cs="Times New Roman"/>
          <w:szCs w:val="22"/>
        </w:rPr>
        <w:t xml:space="preserve"> </w:t>
      </w:r>
      <w:r w:rsidR="00E92FF7">
        <w:rPr>
          <w:rFonts w:cs="Times New Roman"/>
          <w:szCs w:val="22"/>
        </w:rPr>
        <w:t>$132.2</w:t>
      </w:r>
      <w:r w:rsidR="00A33608">
        <w:rPr>
          <w:rFonts w:cs="Times New Roman"/>
          <w:szCs w:val="22"/>
        </w:rPr>
        <w:t xml:space="preserve"> </w:t>
      </w:r>
      <w:r w:rsidR="000E7FE2" w:rsidRPr="00A17996">
        <w:rPr>
          <w:rFonts w:cs="Times New Roman"/>
          <w:szCs w:val="22"/>
        </w:rPr>
        <w:t>million</w:t>
      </w:r>
      <w:r w:rsidR="00A33608">
        <w:rPr>
          <w:rFonts w:cs="Times New Roman"/>
          <w:szCs w:val="22"/>
        </w:rPr>
        <w:t xml:space="preserve">, or </w:t>
      </w:r>
      <w:r w:rsidR="00E92FF7">
        <w:rPr>
          <w:rFonts w:cs="Times New Roman"/>
          <w:szCs w:val="22"/>
        </w:rPr>
        <w:t>7.5%</w:t>
      </w:r>
      <w:r w:rsidR="007D3BC7" w:rsidRPr="00A27B13">
        <w:rPr>
          <w:rFonts w:cs="Times New Roman"/>
          <w:szCs w:val="22"/>
        </w:rPr>
        <w:t xml:space="preserve">, </w:t>
      </w:r>
      <w:r w:rsidR="005B78BB" w:rsidRPr="00A27B13">
        <w:rPr>
          <w:rFonts w:cs="Times New Roman"/>
          <w:szCs w:val="22"/>
        </w:rPr>
        <w:t xml:space="preserve">since </w:t>
      </w:r>
      <w:r w:rsidR="000E7FE2" w:rsidRPr="00A17996">
        <w:rPr>
          <w:rFonts w:cs="Times New Roman"/>
          <w:szCs w:val="22"/>
        </w:rPr>
        <w:t>December 31, 2021</w:t>
      </w:r>
      <w:r w:rsidR="00A84E13" w:rsidRPr="00A27B13">
        <w:rPr>
          <w:rFonts w:cs="Times New Roman"/>
          <w:szCs w:val="22"/>
        </w:rPr>
        <w:t>; e</w:t>
      </w:r>
      <w:r w:rsidR="005B78BB" w:rsidRPr="00A27B13">
        <w:rPr>
          <w:rFonts w:cs="Times New Roman"/>
          <w:szCs w:val="22"/>
        </w:rPr>
        <w:t>xcluding</w:t>
      </w:r>
      <w:r w:rsidR="005B6768" w:rsidRPr="00A27B13">
        <w:rPr>
          <w:rFonts w:cs="Times New Roman"/>
          <w:szCs w:val="22"/>
        </w:rPr>
        <w:t xml:space="preserve"> Paycheck Protection Program, or</w:t>
      </w:r>
      <w:r w:rsidR="005B78BB" w:rsidRPr="00A27B13">
        <w:rPr>
          <w:rFonts w:cs="Times New Roman"/>
          <w:szCs w:val="22"/>
        </w:rPr>
        <w:t xml:space="preserve"> PPP loans, loans held for investment </w:t>
      </w:r>
      <w:r w:rsidR="009F15CF" w:rsidRPr="00A17996">
        <w:rPr>
          <w:rFonts w:cs="Times New Roman"/>
          <w:szCs w:val="22"/>
        </w:rPr>
        <w:t>increased</w:t>
      </w:r>
      <w:r w:rsidR="00A33608">
        <w:rPr>
          <w:rFonts w:cs="Times New Roman"/>
          <w:szCs w:val="22"/>
        </w:rPr>
        <w:t xml:space="preserve"> </w:t>
      </w:r>
      <w:r w:rsidR="00413ACD">
        <w:rPr>
          <w:rFonts w:cs="Times New Roman"/>
          <w:szCs w:val="22"/>
        </w:rPr>
        <w:t>$158.8</w:t>
      </w:r>
      <w:r w:rsidR="00A33608">
        <w:rPr>
          <w:rFonts w:cs="Times New Roman"/>
          <w:szCs w:val="22"/>
        </w:rPr>
        <w:t xml:space="preserve"> </w:t>
      </w:r>
      <w:r w:rsidR="000E7FE2" w:rsidRPr="00A17996">
        <w:rPr>
          <w:rFonts w:cs="Times New Roman"/>
          <w:szCs w:val="22"/>
        </w:rPr>
        <w:t>million</w:t>
      </w:r>
      <w:r w:rsidR="00A33608">
        <w:rPr>
          <w:rFonts w:cs="Times New Roman"/>
          <w:szCs w:val="22"/>
        </w:rPr>
        <w:t xml:space="preserve">, or </w:t>
      </w:r>
      <w:r w:rsidR="00E92FF7">
        <w:rPr>
          <w:rFonts w:cs="Times New Roman"/>
          <w:szCs w:val="22"/>
        </w:rPr>
        <w:t>9.2%</w:t>
      </w:r>
      <w:r w:rsidR="005B78BB" w:rsidRPr="00A27B13">
        <w:rPr>
          <w:rFonts w:cs="Times New Roman"/>
          <w:szCs w:val="22"/>
        </w:rPr>
        <w:t xml:space="preserve">, since </w:t>
      </w:r>
      <w:r w:rsidR="000E7FE2" w:rsidRPr="00A17996">
        <w:rPr>
          <w:rFonts w:cs="Times New Roman"/>
          <w:szCs w:val="22"/>
        </w:rPr>
        <w:t>December 31, 2021</w:t>
      </w:r>
      <w:r w:rsidR="005B78BB" w:rsidRPr="00A27B13">
        <w:rPr>
          <w:rFonts w:cs="Times New Roman"/>
          <w:szCs w:val="22"/>
        </w:rPr>
        <w:t xml:space="preserve"> </w:t>
      </w:r>
    </w:p>
    <w:p w14:paraId="1E23C217" w14:textId="77777777" w:rsidR="002C46CD" w:rsidRPr="002C46CD" w:rsidRDefault="002C46CD" w:rsidP="002C46CD">
      <w:pPr>
        <w:pStyle w:val="ListParagraph"/>
        <w:numPr>
          <w:ilvl w:val="0"/>
          <w:numId w:val="19"/>
        </w:numPr>
        <w:ind w:left="360" w:hanging="180"/>
        <w:rPr>
          <w:szCs w:val="22"/>
        </w:rPr>
      </w:pPr>
      <w:r>
        <w:rPr>
          <w:rFonts w:cs="Times New Roman"/>
          <w:szCs w:val="22"/>
        </w:rPr>
        <w:t>Common equity tier 1 capital to risk weighted assets was 14.19%, compared to 14.65% as of December 31, 2021</w:t>
      </w:r>
    </w:p>
    <w:p w14:paraId="5CD9ADEB" w14:textId="77777777" w:rsidR="007D3BC7" w:rsidRDefault="007D3BC7" w:rsidP="007D3BC7">
      <w:pPr>
        <w:pStyle w:val="ListParagraph"/>
        <w:keepNext/>
        <w:numPr>
          <w:ilvl w:val="0"/>
          <w:numId w:val="30"/>
        </w:numPr>
        <w:ind w:left="360" w:hanging="180"/>
      </w:pPr>
      <w:r w:rsidRPr="00F01CE4">
        <w:rPr>
          <w:sz w:val="16"/>
        </w:rPr>
        <w:t>Represents a non-GAAP financial measure. See “Non-GAAP to GAAP Reconciliations and Calculation of Non-GAAP Financial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0"/>
        <w:gridCol w:w="285"/>
        <w:gridCol w:w="180"/>
        <w:gridCol w:w="1020"/>
        <w:gridCol w:w="285"/>
        <w:gridCol w:w="180"/>
        <w:gridCol w:w="1020"/>
        <w:gridCol w:w="285"/>
        <w:gridCol w:w="180"/>
        <w:gridCol w:w="1020"/>
        <w:gridCol w:w="285"/>
        <w:gridCol w:w="180"/>
        <w:gridCol w:w="1020"/>
        <w:gridCol w:w="285"/>
        <w:gridCol w:w="180"/>
        <w:gridCol w:w="1020"/>
        <w:gridCol w:w="285"/>
      </w:tblGrid>
      <w:tr w:rsidR="007D3BC7" w14:paraId="2BE4BAA8" w14:textId="77777777" w:rsidTr="007D3BC7">
        <w:trPr>
          <w:trHeight w:hRule="exact" w:val="20"/>
        </w:trPr>
        <w:tc>
          <w:tcPr>
            <w:tcW w:w="6900" w:type="dxa"/>
            <w:tcBorders>
              <w:top w:val="nil"/>
              <w:left w:val="nil"/>
              <w:bottom w:val="nil"/>
              <w:right w:val="nil"/>
            </w:tcBorders>
          </w:tcPr>
          <w:p w14:paraId="25F1E7BD" w14:textId="77777777" w:rsidR="007D3BC7" w:rsidRDefault="007D3BC7" w:rsidP="007D3BC7">
            <w:pPr>
              <w:keepNext/>
              <w:rPr>
                <w:sz w:val="2"/>
              </w:rPr>
            </w:pPr>
          </w:p>
        </w:tc>
        <w:tc>
          <w:tcPr>
            <w:tcW w:w="285" w:type="dxa"/>
            <w:tcBorders>
              <w:top w:val="nil"/>
              <w:left w:val="nil"/>
              <w:bottom w:val="nil"/>
              <w:right w:val="nil"/>
            </w:tcBorders>
            <w:noWrap/>
            <w:vAlign w:val="bottom"/>
          </w:tcPr>
          <w:p w14:paraId="4C540F8E" w14:textId="77777777" w:rsidR="007D3BC7" w:rsidRDefault="007D3BC7" w:rsidP="007D3BC7">
            <w:pPr>
              <w:keepNext/>
              <w:rPr>
                <w:sz w:val="2"/>
              </w:rPr>
            </w:pPr>
          </w:p>
        </w:tc>
        <w:tc>
          <w:tcPr>
            <w:tcW w:w="180" w:type="dxa"/>
            <w:tcBorders>
              <w:top w:val="nil"/>
              <w:left w:val="nil"/>
              <w:bottom w:val="nil"/>
              <w:right w:val="nil"/>
            </w:tcBorders>
            <w:noWrap/>
            <w:vAlign w:val="bottom"/>
          </w:tcPr>
          <w:p w14:paraId="4FE5A8E1" w14:textId="77777777" w:rsidR="007D3BC7" w:rsidRDefault="007D3BC7" w:rsidP="007D3BC7">
            <w:pPr>
              <w:keepNext/>
              <w:rPr>
                <w:sz w:val="2"/>
              </w:rPr>
            </w:pPr>
          </w:p>
        </w:tc>
        <w:tc>
          <w:tcPr>
            <w:tcW w:w="1020" w:type="dxa"/>
            <w:tcBorders>
              <w:top w:val="nil"/>
              <w:left w:val="nil"/>
              <w:bottom w:val="nil"/>
              <w:right w:val="nil"/>
            </w:tcBorders>
            <w:noWrap/>
            <w:vAlign w:val="bottom"/>
          </w:tcPr>
          <w:p w14:paraId="388CA7F7" w14:textId="77777777" w:rsidR="007D3BC7" w:rsidRDefault="007D3BC7" w:rsidP="007D3BC7">
            <w:pPr>
              <w:keepNext/>
              <w:rPr>
                <w:sz w:val="2"/>
              </w:rPr>
            </w:pPr>
          </w:p>
        </w:tc>
        <w:tc>
          <w:tcPr>
            <w:tcW w:w="285" w:type="dxa"/>
            <w:tcBorders>
              <w:top w:val="nil"/>
              <w:left w:val="nil"/>
              <w:bottom w:val="nil"/>
              <w:right w:val="nil"/>
            </w:tcBorders>
            <w:noWrap/>
            <w:vAlign w:val="bottom"/>
          </w:tcPr>
          <w:p w14:paraId="07147B9C" w14:textId="77777777" w:rsidR="007D3BC7" w:rsidRDefault="007D3BC7" w:rsidP="007D3BC7">
            <w:pPr>
              <w:keepNext/>
              <w:rPr>
                <w:sz w:val="2"/>
              </w:rPr>
            </w:pPr>
          </w:p>
        </w:tc>
        <w:tc>
          <w:tcPr>
            <w:tcW w:w="180" w:type="dxa"/>
            <w:tcBorders>
              <w:top w:val="nil"/>
              <w:left w:val="nil"/>
              <w:bottom w:val="nil"/>
              <w:right w:val="nil"/>
            </w:tcBorders>
            <w:noWrap/>
            <w:vAlign w:val="bottom"/>
          </w:tcPr>
          <w:p w14:paraId="37D6D116" w14:textId="77777777" w:rsidR="007D3BC7" w:rsidRDefault="007D3BC7" w:rsidP="007D3BC7">
            <w:pPr>
              <w:keepNext/>
              <w:rPr>
                <w:sz w:val="2"/>
              </w:rPr>
            </w:pPr>
          </w:p>
        </w:tc>
        <w:tc>
          <w:tcPr>
            <w:tcW w:w="1020" w:type="dxa"/>
            <w:tcBorders>
              <w:top w:val="nil"/>
              <w:left w:val="nil"/>
              <w:bottom w:val="nil"/>
              <w:right w:val="nil"/>
            </w:tcBorders>
            <w:noWrap/>
            <w:vAlign w:val="bottom"/>
          </w:tcPr>
          <w:p w14:paraId="4720026C" w14:textId="77777777" w:rsidR="007D3BC7" w:rsidRDefault="007D3BC7" w:rsidP="007D3BC7">
            <w:pPr>
              <w:keepNext/>
              <w:rPr>
                <w:sz w:val="2"/>
              </w:rPr>
            </w:pPr>
          </w:p>
        </w:tc>
        <w:tc>
          <w:tcPr>
            <w:tcW w:w="285" w:type="dxa"/>
            <w:tcBorders>
              <w:top w:val="nil"/>
              <w:left w:val="nil"/>
              <w:bottom w:val="nil"/>
              <w:right w:val="nil"/>
            </w:tcBorders>
            <w:noWrap/>
            <w:vAlign w:val="bottom"/>
          </w:tcPr>
          <w:p w14:paraId="3209C360" w14:textId="77777777" w:rsidR="007D3BC7" w:rsidRDefault="007D3BC7" w:rsidP="007D3BC7">
            <w:pPr>
              <w:keepNext/>
              <w:rPr>
                <w:sz w:val="2"/>
              </w:rPr>
            </w:pPr>
          </w:p>
        </w:tc>
        <w:tc>
          <w:tcPr>
            <w:tcW w:w="180" w:type="dxa"/>
            <w:tcBorders>
              <w:top w:val="nil"/>
              <w:left w:val="nil"/>
              <w:bottom w:val="nil"/>
              <w:right w:val="nil"/>
            </w:tcBorders>
            <w:noWrap/>
            <w:vAlign w:val="bottom"/>
          </w:tcPr>
          <w:p w14:paraId="3B99010F" w14:textId="77777777" w:rsidR="007D3BC7" w:rsidRDefault="007D3BC7" w:rsidP="007D3BC7">
            <w:pPr>
              <w:keepNext/>
              <w:rPr>
                <w:sz w:val="2"/>
              </w:rPr>
            </w:pPr>
          </w:p>
        </w:tc>
        <w:tc>
          <w:tcPr>
            <w:tcW w:w="1020" w:type="dxa"/>
            <w:tcBorders>
              <w:top w:val="nil"/>
              <w:left w:val="nil"/>
              <w:bottom w:val="nil"/>
              <w:right w:val="nil"/>
            </w:tcBorders>
            <w:noWrap/>
            <w:vAlign w:val="bottom"/>
          </w:tcPr>
          <w:p w14:paraId="77CA655A" w14:textId="77777777" w:rsidR="007D3BC7" w:rsidRDefault="007D3BC7" w:rsidP="007D3BC7">
            <w:pPr>
              <w:keepNext/>
              <w:rPr>
                <w:sz w:val="2"/>
              </w:rPr>
            </w:pPr>
          </w:p>
        </w:tc>
        <w:tc>
          <w:tcPr>
            <w:tcW w:w="285" w:type="dxa"/>
            <w:tcBorders>
              <w:top w:val="nil"/>
              <w:left w:val="nil"/>
              <w:bottom w:val="nil"/>
              <w:right w:val="nil"/>
            </w:tcBorders>
            <w:noWrap/>
            <w:vAlign w:val="bottom"/>
          </w:tcPr>
          <w:p w14:paraId="2A9F23C9" w14:textId="77777777" w:rsidR="007D3BC7" w:rsidRDefault="007D3BC7" w:rsidP="007D3BC7">
            <w:pPr>
              <w:keepNext/>
              <w:rPr>
                <w:sz w:val="2"/>
              </w:rPr>
            </w:pPr>
          </w:p>
        </w:tc>
        <w:tc>
          <w:tcPr>
            <w:tcW w:w="180" w:type="dxa"/>
            <w:tcBorders>
              <w:top w:val="nil"/>
              <w:left w:val="nil"/>
              <w:bottom w:val="nil"/>
              <w:right w:val="nil"/>
            </w:tcBorders>
            <w:noWrap/>
            <w:vAlign w:val="bottom"/>
          </w:tcPr>
          <w:p w14:paraId="362C93B0" w14:textId="77777777" w:rsidR="007D3BC7" w:rsidRDefault="007D3BC7" w:rsidP="007D3BC7">
            <w:pPr>
              <w:keepNext/>
              <w:rPr>
                <w:sz w:val="2"/>
              </w:rPr>
            </w:pPr>
          </w:p>
        </w:tc>
        <w:tc>
          <w:tcPr>
            <w:tcW w:w="1020" w:type="dxa"/>
            <w:tcBorders>
              <w:top w:val="nil"/>
              <w:left w:val="nil"/>
              <w:bottom w:val="nil"/>
              <w:right w:val="nil"/>
            </w:tcBorders>
            <w:noWrap/>
            <w:vAlign w:val="bottom"/>
          </w:tcPr>
          <w:p w14:paraId="672A8D38" w14:textId="77777777" w:rsidR="007D3BC7" w:rsidRDefault="007D3BC7" w:rsidP="007D3BC7">
            <w:pPr>
              <w:keepNext/>
              <w:rPr>
                <w:sz w:val="2"/>
              </w:rPr>
            </w:pPr>
          </w:p>
        </w:tc>
        <w:tc>
          <w:tcPr>
            <w:tcW w:w="285" w:type="dxa"/>
            <w:tcBorders>
              <w:top w:val="nil"/>
              <w:left w:val="nil"/>
              <w:bottom w:val="nil"/>
              <w:right w:val="nil"/>
            </w:tcBorders>
            <w:noWrap/>
            <w:vAlign w:val="bottom"/>
          </w:tcPr>
          <w:p w14:paraId="667885B8" w14:textId="77777777" w:rsidR="007D3BC7" w:rsidRDefault="007D3BC7" w:rsidP="007D3BC7">
            <w:pPr>
              <w:keepNext/>
              <w:rPr>
                <w:sz w:val="2"/>
              </w:rPr>
            </w:pPr>
          </w:p>
        </w:tc>
        <w:tc>
          <w:tcPr>
            <w:tcW w:w="180" w:type="dxa"/>
            <w:tcBorders>
              <w:top w:val="nil"/>
              <w:left w:val="nil"/>
              <w:bottom w:val="nil"/>
              <w:right w:val="nil"/>
            </w:tcBorders>
            <w:noWrap/>
            <w:vAlign w:val="bottom"/>
          </w:tcPr>
          <w:p w14:paraId="38AEBEA8" w14:textId="77777777" w:rsidR="007D3BC7" w:rsidRDefault="007D3BC7" w:rsidP="007D3BC7">
            <w:pPr>
              <w:keepNext/>
              <w:rPr>
                <w:sz w:val="2"/>
              </w:rPr>
            </w:pPr>
          </w:p>
        </w:tc>
        <w:tc>
          <w:tcPr>
            <w:tcW w:w="1020" w:type="dxa"/>
            <w:tcBorders>
              <w:top w:val="nil"/>
              <w:left w:val="nil"/>
              <w:bottom w:val="nil"/>
              <w:right w:val="nil"/>
            </w:tcBorders>
            <w:noWrap/>
            <w:vAlign w:val="bottom"/>
          </w:tcPr>
          <w:p w14:paraId="22D51291" w14:textId="77777777" w:rsidR="007D3BC7" w:rsidRDefault="007D3BC7" w:rsidP="007D3BC7">
            <w:pPr>
              <w:keepNext/>
              <w:rPr>
                <w:sz w:val="2"/>
              </w:rPr>
            </w:pPr>
          </w:p>
        </w:tc>
        <w:tc>
          <w:tcPr>
            <w:tcW w:w="285" w:type="dxa"/>
            <w:tcBorders>
              <w:top w:val="nil"/>
              <w:left w:val="nil"/>
              <w:bottom w:val="nil"/>
              <w:right w:val="nil"/>
            </w:tcBorders>
            <w:noWrap/>
            <w:vAlign w:val="bottom"/>
          </w:tcPr>
          <w:p w14:paraId="63360EDA" w14:textId="77777777" w:rsidR="007D3BC7" w:rsidRDefault="007D3BC7" w:rsidP="007D3BC7">
            <w:pPr>
              <w:keepNext/>
              <w:rPr>
                <w:sz w:val="2"/>
              </w:rPr>
            </w:pPr>
          </w:p>
        </w:tc>
      </w:tr>
    </w:tbl>
    <w:p w14:paraId="00D9835F" w14:textId="77777777" w:rsidR="007D3BC7" w:rsidRDefault="007D3BC7" w:rsidP="007D3BC7">
      <w:pPr>
        <w:rPr>
          <w:b/>
        </w:rPr>
      </w:pPr>
    </w:p>
    <w:p w14:paraId="339179CD" w14:textId="77777777" w:rsidR="007D3BC7" w:rsidRDefault="007D3BC7" w:rsidP="007D3BC7">
      <w:pPr>
        <w:keepNext/>
        <w:rPr>
          <w:b/>
        </w:rPr>
      </w:pPr>
      <w:r w:rsidRPr="00333494">
        <w:rPr>
          <w:b/>
        </w:rPr>
        <w:lastRenderedPageBreak/>
        <w:t>Sele</w:t>
      </w:r>
      <w:r>
        <w:rPr>
          <w:b/>
        </w:rPr>
        <w:t>cted Financial Data (unaudited)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0"/>
        <w:gridCol w:w="160"/>
        <w:gridCol w:w="90"/>
        <w:gridCol w:w="915"/>
        <w:gridCol w:w="240"/>
        <w:gridCol w:w="90"/>
        <w:gridCol w:w="915"/>
        <w:gridCol w:w="240"/>
        <w:gridCol w:w="90"/>
        <w:gridCol w:w="915"/>
        <w:gridCol w:w="240"/>
        <w:gridCol w:w="90"/>
        <w:gridCol w:w="690"/>
        <w:gridCol w:w="240"/>
        <w:gridCol w:w="90"/>
        <w:gridCol w:w="825"/>
        <w:gridCol w:w="240"/>
      </w:tblGrid>
      <w:tr w:rsidR="00715DE9" w14:paraId="4CC20D8E" w14:textId="77777777" w:rsidTr="00715DE9">
        <w:trPr>
          <w:trHeight w:hRule="exact" w:val="20"/>
        </w:trPr>
        <w:tc>
          <w:tcPr>
            <w:tcW w:w="2361" w:type="pct"/>
            <w:tcBorders>
              <w:top w:val="nil"/>
              <w:left w:val="nil"/>
              <w:bottom w:val="nil"/>
              <w:right w:val="nil"/>
            </w:tcBorders>
          </w:tcPr>
          <w:p w14:paraId="6EFA8058" w14:textId="77777777" w:rsidR="00715DE9" w:rsidRDefault="00715DE9" w:rsidP="00715DE9">
            <w:pPr>
              <w:keepNext/>
              <w:rPr>
                <w:sz w:val="2"/>
              </w:rPr>
            </w:pPr>
          </w:p>
        </w:tc>
        <w:tc>
          <w:tcPr>
            <w:tcW w:w="98" w:type="pct"/>
            <w:tcBorders>
              <w:top w:val="nil"/>
              <w:left w:val="nil"/>
              <w:bottom w:val="nil"/>
              <w:right w:val="nil"/>
            </w:tcBorders>
            <w:noWrap/>
            <w:vAlign w:val="bottom"/>
          </w:tcPr>
          <w:p w14:paraId="1B1A9144" w14:textId="77777777" w:rsidR="00715DE9" w:rsidRDefault="00715DE9" w:rsidP="00715DE9">
            <w:pPr>
              <w:keepNext/>
              <w:rPr>
                <w:sz w:val="2"/>
              </w:rPr>
            </w:pPr>
          </w:p>
        </w:tc>
        <w:tc>
          <w:tcPr>
            <w:tcW w:w="62" w:type="pct"/>
            <w:tcBorders>
              <w:top w:val="nil"/>
              <w:left w:val="nil"/>
              <w:bottom w:val="nil"/>
              <w:right w:val="nil"/>
            </w:tcBorders>
            <w:noWrap/>
            <w:vAlign w:val="bottom"/>
          </w:tcPr>
          <w:p w14:paraId="65439F1D" w14:textId="77777777" w:rsidR="00715DE9" w:rsidRDefault="00715DE9" w:rsidP="00715DE9">
            <w:pPr>
              <w:keepNext/>
              <w:rPr>
                <w:sz w:val="2"/>
              </w:rPr>
            </w:pPr>
          </w:p>
        </w:tc>
        <w:tc>
          <w:tcPr>
            <w:tcW w:w="349" w:type="pct"/>
            <w:tcBorders>
              <w:top w:val="nil"/>
              <w:left w:val="nil"/>
              <w:bottom w:val="nil"/>
              <w:right w:val="nil"/>
            </w:tcBorders>
            <w:noWrap/>
            <w:vAlign w:val="bottom"/>
          </w:tcPr>
          <w:p w14:paraId="6E3C0B53" w14:textId="77777777" w:rsidR="00715DE9" w:rsidRDefault="00715DE9" w:rsidP="00715DE9">
            <w:pPr>
              <w:keepNext/>
              <w:rPr>
                <w:sz w:val="2"/>
              </w:rPr>
            </w:pPr>
          </w:p>
        </w:tc>
        <w:tc>
          <w:tcPr>
            <w:tcW w:w="98" w:type="pct"/>
            <w:tcBorders>
              <w:top w:val="nil"/>
              <w:left w:val="nil"/>
              <w:bottom w:val="nil"/>
              <w:right w:val="nil"/>
            </w:tcBorders>
            <w:noWrap/>
            <w:vAlign w:val="bottom"/>
          </w:tcPr>
          <w:p w14:paraId="108B6FA8" w14:textId="77777777" w:rsidR="00715DE9" w:rsidRDefault="00715DE9" w:rsidP="00715DE9">
            <w:pPr>
              <w:keepNext/>
              <w:rPr>
                <w:sz w:val="2"/>
              </w:rPr>
            </w:pPr>
          </w:p>
        </w:tc>
        <w:tc>
          <w:tcPr>
            <w:tcW w:w="62" w:type="pct"/>
            <w:tcBorders>
              <w:top w:val="nil"/>
              <w:left w:val="nil"/>
              <w:bottom w:val="nil"/>
              <w:right w:val="nil"/>
            </w:tcBorders>
            <w:noWrap/>
            <w:vAlign w:val="bottom"/>
          </w:tcPr>
          <w:p w14:paraId="5047474A" w14:textId="77777777" w:rsidR="00715DE9" w:rsidRDefault="00715DE9" w:rsidP="00715DE9">
            <w:pPr>
              <w:keepNext/>
              <w:rPr>
                <w:sz w:val="2"/>
              </w:rPr>
            </w:pPr>
          </w:p>
        </w:tc>
        <w:tc>
          <w:tcPr>
            <w:tcW w:w="349" w:type="pct"/>
            <w:tcBorders>
              <w:top w:val="nil"/>
              <w:left w:val="nil"/>
              <w:bottom w:val="nil"/>
              <w:right w:val="nil"/>
            </w:tcBorders>
            <w:noWrap/>
            <w:vAlign w:val="bottom"/>
          </w:tcPr>
          <w:p w14:paraId="5986B1C1" w14:textId="77777777" w:rsidR="00715DE9" w:rsidRDefault="00715DE9" w:rsidP="00715DE9">
            <w:pPr>
              <w:keepNext/>
              <w:rPr>
                <w:sz w:val="2"/>
              </w:rPr>
            </w:pPr>
          </w:p>
        </w:tc>
        <w:tc>
          <w:tcPr>
            <w:tcW w:w="98" w:type="pct"/>
            <w:tcBorders>
              <w:top w:val="nil"/>
              <w:left w:val="nil"/>
              <w:bottom w:val="nil"/>
              <w:right w:val="nil"/>
            </w:tcBorders>
            <w:noWrap/>
            <w:vAlign w:val="bottom"/>
          </w:tcPr>
          <w:p w14:paraId="1F5E2B15" w14:textId="77777777" w:rsidR="00715DE9" w:rsidRDefault="00715DE9" w:rsidP="00715DE9">
            <w:pPr>
              <w:keepNext/>
              <w:rPr>
                <w:sz w:val="2"/>
              </w:rPr>
            </w:pPr>
          </w:p>
        </w:tc>
        <w:tc>
          <w:tcPr>
            <w:tcW w:w="62" w:type="pct"/>
            <w:tcBorders>
              <w:top w:val="nil"/>
              <w:left w:val="nil"/>
              <w:bottom w:val="nil"/>
              <w:right w:val="nil"/>
            </w:tcBorders>
            <w:noWrap/>
            <w:vAlign w:val="bottom"/>
          </w:tcPr>
          <w:p w14:paraId="7AA782AB" w14:textId="77777777" w:rsidR="00715DE9" w:rsidRDefault="00715DE9" w:rsidP="00715DE9">
            <w:pPr>
              <w:keepNext/>
              <w:rPr>
                <w:sz w:val="2"/>
              </w:rPr>
            </w:pPr>
          </w:p>
        </w:tc>
        <w:tc>
          <w:tcPr>
            <w:tcW w:w="349" w:type="pct"/>
            <w:tcBorders>
              <w:top w:val="nil"/>
              <w:left w:val="nil"/>
              <w:bottom w:val="nil"/>
              <w:right w:val="nil"/>
            </w:tcBorders>
            <w:noWrap/>
            <w:vAlign w:val="bottom"/>
          </w:tcPr>
          <w:p w14:paraId="074CC340" w14:textId="77777777" w:rsidR="00715DE9" w:rsidRDefault="00715DE9" w:rsidP="00715DE9">
            <w:pPr>
              <w:keepNext/>
              <w:rPr>
                <w:sz w:val="2"/>
              </w:rPr>
            </w:pPr>
          </w:p>
        </w:tc>
        <w:tc>
          <w:tcPr>
            <w:tcW w:w="98" w:type="pct"/>
            <w:tcBorders>
              <w:top w:val="nil"/>
              <w:left w:val="nil"/>
              <w:bottom w:val="nil"/>
              <w:right w:val="nil"/>
            </w:tcBorders>
            <w:noWrap/>
            <w:vAlign w:val="bottom"/>
          </w:tcPr>
          <w:p w14:paraId="26EB1BBC" w14:textId="77777777" w:rsidR="00715DE9" w:rsidRDefault="00715DE9" w:rsidP="00715DE9">
            <w:pPr>
              <w:keepNext/>
              <w:rPr>
                <w:sz w:val="2"/>
              </w:rPr>
            </w:pPr>
          </w:p>
        </w:tc>
        <w:tc>
          <w:tcPr>
            <w:tcW w:w="62" w:type="pct"/>
            <w:tcBorders>
              <w:top w:val="nil"/>
              <w:left w:val="nil"/>
              <w:bottom w:val="nil"/>
              <w:right w:val="nil"/>
            </w:tcBorders>
            <w:noWrap/>
            <w:vAlign w:val="bottom"/>
          </w:tcPr>
          <w:p w14:paraId="2493B897" w14:textId="77777777" w:rsidR="00715DE9" w:rsidRDefault="00715DE9" w:rsidP="00715DE9">
            <w:pPr>
              <w:keepNext/>
              <w:rPr>
                <w:sz w:val="2"/>
              </w:rPr>
            </w:pPr>
          </w:p>
        </w:tc>
        <w:tc>
          <w:tcPr>
            <w:tcW w:w="349" w:type="pct"/>
            <w:tcBorders>
              <w:top w:val="nil"/>
              <w:left w:val="nil"/>
              <w:bottom w:val="nil"/>
              <w:right w:val="nil"/>
            </w:tcBorders>
            <w:noWrap/>
            <w:vAlign w:val="bottom"/>
          </w:tcPr>
          <w:p w14:paraId="521D42A9" w14:textId="77777777" w:rsidR="00715DE9" w:rsidRDefault="00715DE9" w:rsidP="00715DE9">
            <w:pPr>
              <w:keepNext/>
              <w:rPr>
                <w:sz w:val="2"/>
              </w:rPr>
            </w:pPr>
          </w:p>
        </w:tc>
        <w:tc>
          <w:tcPr>
            <w:tcW w:w="98" w:type="pct"/>
            <w:tcBorders>
              <w:top w:val="nil"/>
              <w:left w:val="nil"/>
              <w:bottom w:val="nil"/>
              <w:right w:val="nil"/>
            </w:tcBorders>
            <w:noWrap/>
            <w:vAlign w:val="bottom"/>
          </w:tcPr>
          <w:p w14:paraId="47932403" w14:textId="77777777" w:rsidR="00715DE9" w:rsidRDefault="00715DE9" w:rsidP="00715DE9">
            <w:pPr>
              <w:keepNext/>
              <w:rPr>
                <w:sz w:val="2"/>
              </w:rPr>
            </w:pPr>
          </w:p>
        </w:tc>
        <w:tc>
          <w:tcPr>
            <w:tcW w:w="62" w:type="pct"/>
            <w:tcBorders>
              <w:top w:val="nil"/>
              <w:left w:val="nil"/>
              <w:bottom w:val="nil"/>
              <w:right w:val="nil"/>
            </w:tcBorders>
            <w:noWrap/>
            <w:vAlign w:val="bottom"/>
          </w:tcPr>
          <w:p w14:paraId="72D96007" w14:textId="77777777" w:rsidR="00715DE9" w:rsidRDefault="00715DE9" w:rsidP="00715DE9">
            <w:pPr>
              <w:keepNext/>
              <w:rPr>
                <w:sz w:val="2"/>
              </w:rPr>
            </w:pPr>
          </w:p>
        </w:tc>
        <w:tc>
          <w:tcPr>
            <w:tcW w:w="349" w:type="pct"/>
            <w:tcBorders>
              <w:top w:val="nil"/>
              <w:left w:val="nil"/>
              <w:bottom w:val="nil"/>
              <w:right w:val="nil"/>
            </w:tcBorders>
            <w:noWrap/>
            <w:vAlign w:val="bottom"/>
          </w:tcPr>
          <w:p w14:paraId="1845DDB0" w14:textId="77777777" w:rsidR="00715DE9" w:rsidRDefault="00715DE9" w:rsidP="00715DE9">
            <w:pPr>
              <w:keepNext/>
              <w:rPr>
                <w:sz w:val="2"/>
              </w:rPr>
            </w:pPr>
          </w:p>
        </w:tc>
        <w:tc>
          <w:tcPr>
            <w:tcW w:w="98" w:type="pct"/>
            <w:tcBorders>
              <w:top w:val="nil"/>
              <w:left w:val="nil"/>
              <w:bottom w:val="nil"/>
              <w:right w:val="nil"/>
            </w:tcBorders>
            <w:noWrap/>
            <w:vAlign w:val="bottom"/>
          </w:tcPr>
          <w:p w14:paraId="4B566734" w14:textId="77777777" w:rsidR="00715DE9" w:rsidRDefault="00715DE9" w:rsidP="00715DE9">
            <w:pPr>
              <w:keepNext/>
              <w:rPr>
                <w:sz w:val="2"/>
              </w:rPr>
            </w:pPr>
          </w:p>
        </w:tc>
      </w:tr>
      <w:tr w:rsidR="00715DE9" w14:paraId="691644D6" w14:textId="77777777" w:rsidTr="00715DE9">
        <w:tc>
          <w:tcPr>
            <w:tcW w:w="2361" w:type="pct"/>
            <w:tcBorders>
              <w:top w:val="nil"/>
              <w:left w:val="nil"/>
              <w:bottom w:val="nil"/>
              <w:right w:val="nil"/>
              <w:tl2br w:val="nil"/>
              <w:tr2bl w:val="nil"/>
            </w:tcBorders>
            <w:shd w:val="clear" w:color="auto" w:fill="auto"/>
            <w:vAlign w:val="bottom"/>
          </w:tcPr>
          <w:p w14:paraId="4B8EEE5B" w14:textId="77777777" w:rsidR="00715DE9" w:rsidRDefault="00715DE9" w:rsidP="00715DE9">
            <w:pPr>
              <w:keepNext/>
              <w:rPr>
                <w:b/>
                <w:color w:val="000000"/>
                <w:sz w:val="16"/>
              </w:rPr>
            </w:pPr>
          </w:p>
        </w:tc>
        <w:tc>
          <w:tcPr>
            <w:tcW w:w="98" w:type="pct"/>
            <w:tcBorders>
              <w:top w:val="nil"/>
              <w:left w:val="nil"/>
              <w:bottom w:val="nil"/>
              <w:right w:val="nil"/>
              <w:tl2br w:val="nil"/>
              <w:tr2bl w:val="nil"/>
            </w:tcBorders>
            <w:shd w:val="clear" w:color="auto" w:fill="auto"/>
            <w:noWrap/>
            <w:vAlign w:val="bottom"/>
          </w:tcPr>
          <w:p w14:paraId="455AF6DE" w14:textId="77777777" w:rsidR="00715DE9" w:rsidRDefault="00715DE9" w:rsidP="00715DE9">
            <w:pPr>
              <w:keepNext/>
              <w:rPr>
                <w:color w:val="000000"/>
                <w:sz w:val="16"/>
              </w:rPr>
            </w:pPr>
          </w:p>
        </w:tc>
        <w:tc>
          <w:tcPr>
            <w:tcW w:w="2444" w:type="pct"/>
            <w:gridSpan w:val="14"/>
            <w:tcBorders>
              <w:top w:val="nil"/>
              <w:left w:val="nil"/>
              <w:bottom w:val="single" w:sz="4" w:space="0" w:color="000000"/>
              <w:right w:val="nil"/>
              <w:tl2br w:val="nil"/>
              <w:tr2bl w:val="nil"/>
            </w:tcBorders>
            <w:shd w:val="clear" w:color="auto" w:fill="auto"/>
            <w:noWrap/>
            <w:vAlign w:val="bottom"/>
          </w:tcPr>
          <w:p w14:paraId="4DBD8C5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As of and for the</w:t>
            </w:r>
          </w:p>
        </w:tc>
        <w:tc>
          <w:tcPr>
            <w:tcW w:w="98" w:type="pct"/>
            <w:tcBorders>
              <w:top w:val="nil"/>
              <w:left w:val="nil"/>
              <w:bottom w:val="nil"/>
              <w:right w:val="nil"/>
              <w:tl2br w:val="nil"/>
              <w:tr2bl w:val="nil"/>
            </w:tcBorders>
            <w:shd w:val="clear" w:color="auto" w:fill="auto"/>
            <w:noWrap/>
            <w:vAlign w:val="bottom"/>
          </w:tcPr>
          <w:p w14:paraId="7BBEFDA9" w14:textId="77777777" w:rsidR="00715DE9" w:rsidRDefault="00715DE9" w:rsidP="00715DE9">
            <w:pPr>
              <w:keepNext/>
              <w:rPr>
                <w:rFonts w:ascii="Calibri" w:eastAsia="Calibri" w:hAnsi="Calibri" w:cs="Calibri"/>
                <w:color w:val="000000"/>
                <w:sz w:val="16"/>
              </w:rPr>
            </w:pPr>
          </w:p>
        </w:tc>
      </w:tr>
      <w:tr w:rsidR="00715DE9" w14:paraId="5ECA4A86" w14:textId="77777777" w:rsidTr="00715DE9">
        <w:tc>
          <w:tcPr>
            <w:tcW w:w="2361" w:type="pct"/>
            <w:tcBorders>
              <w:top w:val="nil"/>
              <w:left w:val="nil"/>
              <w:bottom w:val="nil"/>
              <w:right w:val="nil"/>
              <w:tl2br w:val="nil"/>
              <w:tr2bl w:val="nil"/>
            </w:tcBorders>
            <w:shd w:val="clear" w:color="auto" w:fill="auto"/>
            <w:vAlign w:val="bottom"/>
          </w:tcPr>
          <w:p w14:paraId="165BBD1B" w14:textId="77777777" w:rsidR="00715DE9" w:rsidRDefault="00715DE9" w:rsidP="00715DE9">
            <w:pPr>
              <w:keepNext/>
              <w:rPr>
                <w:b/>
                <w:color w:val="000000"/>
                <w:sz w:val="16"/>
              </w:rPr>
            </w:pPr>
          </w:p>
        </w:tc>
        <w:tc>
          <w:tcPr>
            <w:tcW w:w="98" w:type="pct"/>
            <w:tcBorders>
              <w:top w:val="nil"/>
              <w:left w:val="nil"/>
              <w:bottom w:val="nil"/>
              <w:right w:val="nil"/>
              <w:tl2br w:val="nil"/>
              <w:tr2bl w:val="nil"/>
            </w:tcBorders>
            <w:shd w:val="clear" w:color="auto" w:fill="auto"/>
            <w:noWrap/>
            <w:vAlign w:val="bottom"/>
          </w:tcPr>
          <w:p w14:paraId="587275D8" w14:textId="77777777" w:rsidR="00715DE9" w:rsidRDefault="00715DE9" w:rsidP="00715DE9">
            <w:pPr>
              <w:keepNext/>
              <w:rPr>
                <w:color w:val="000000"/>
                <w:sz w:val="16"/>
              </w:rPr>
            </w:pPr>
          </w:p>
        </w:tc>
        <w:tc>
          <w:tcPr>
            <w:tcW w:w="1427" w:type="pct"/>
            <w:gridSpan w:val="8"/>
            <w:tcBorders>
              <w:top w:val="nil"/>
              <w:left w:val="nil"/>
              <w:bottom w:val="single" w:sz="4" w:space="0" w:color="000000"/>
              <w:right w:val="nil"/>
              <w:tl2br w:val="nil"/>
              <w:tr2bl w:val="nil"/>
            </w:tcBorders>
            <w:shd w:val="clear" w:color="auto" w:fill="auto"/>
            <w:noWrap/>
            <w:vAlign w:val="bottom"/>
          </w:tcPr>
          <w:p w14:paraId="3A1FD2C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xml:space="preserve">Three months ended </w:t>
            </w:r>
          </w:p>
        </w:tc>
        <w:tc>
          <w:tcPr>
            <w:tcW w:w="98" w:type="pct"/>
            <w:tcBorders>
              <w:top w:val="nil"/>
              <w:left w:val="nil"/>
              <w:bottom w:val="nil"/>
              <w:right w:val="nil"/>
              <w:tl2br w:val="nil"/>
              <w:tr2bl w:val="nil"/>
            </w:tcBorders>
            <w:shd w:val="clear" w:color="auto" w:fill="auto"/>
            <w:noWrap/>
            <w:vAlign w:val="bottom"/>
          </w:tcPr>
          <w:p w14:paraId="71E63166" w14:textId="77777777" w:rsidR="00715DE9" w:rsidRDefault="00715DE9" w:rsidP="00715DE9">
            <w:pPr>
              <w:keepNext/>
              <w:rPr>
                <w:b/>
                <w:color w:val="000000"/>
                <w:sz w:val="16"/>
              </w:rPr>
            </w:pPr>
          </w:p>
        </w:tc>
        <w:tc>
          <w:tcPr>
            <w:tcW w:w="919" w:type="pct"/>
            <w:gridSpan w:val="5"/>
            <w:tcBorders>
              <w:top w:val="nil"/>
              <w:left w:val="nil"/>
              <w:bottom w:val="single" w:sz="4" w:space="0" w:color="000000"/>
              <w:right w:val="nil"/>
              <w:tl2br w:val="nil"/>
              <w:tr2bl w:val="nil"/>
            </w:tcBorders>
            <w:shd w:val="clear" w:color="auto" w:fill="auto"/>
            <w:noWrap/>
            <w:vAlign w:val="bottom"/>
          </w:tcPr>
          <w:p w14:paraId="270201B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xml:space="preserve">Six months ended </w:t>
            </w:r>
          </w:p>
        </w:tc>
        <w:tc>
          <w:tcPr>
            <w:tcW w:w="98" w:type="pct"/>
            <w:tcBorders>
              <w:top w:val="nil"/>
              <w:left w:val="nil"/>
              <w:bottom w:val="nil"/>
              <w:right w:val="nil"/>
              <w:tl2br w:val="nil"/>
              <w:tr2bl w:val="nil"/>
            </w:tcBorders>
            <w:shd w:val="clear" w:color="auto" w:fill="auto"/>
            <w:noWrap/>
            <w:vAlign w:val="bottom"/>
          </w:tcPr>
          <w:p w14:paraId="13091729" w14:textId="77777777" w:rsidR="00715DE9" w:rsidRDefault="00715DE9" w:rsidP="00715DE9">
            <w:pPr>
              <w:keepNext/>
              <w:rPr>
                <w:b/>
                <w:color w:val="000000"/>
                <w:sz w:val="16"/>
              </w:rPr>
            </w:pPr>
          </w:p>
        </w:tc>
      </w:tr>
      <w:tr w:rsidR="00715DE9" w14:paraId="1A21327A" w14:textId="77777777" w:rsidTr="00715DE9">
        <w:tc>
          <w:tcPr>
            <w:tcW w:w="2361" w:type="pct"/>
            <w:tcBorders>
              <w:top w:val="nil"/>
              <w:left w:val="nil"/>
              <w:bottom w:val="nil"/>
              <w:right w:val="nil"/>
              <w:tl2br w:val="nil"/>
              <w:tr2bl w:val="nil"/>
            </w:tcBorders>
            <w:shd w:val="clear" w:color="auto" w:fill="auto"/>
            <w:vAlign w:val="bottom"/>
          </w:tcPr>
          <w:p w14:paraId="1199CD3A" w14:textId="77777777" w:rsidR="00715DE9" w:rsidRDefault="00715DE9" w:rsidP="00715DE9">
            <w:pPr>
              <w:keepNext/>
              <w:rPr>
                <w:b/>
                <w:color w:val="000000"/>
                <w:sz w:val="16"/>
              </w:rPr>
            </w:pPr>
          </w:p>
        </w:tc>
        <w:tc>
          <w:tcPr>
            <w:tcW w:w="98" w:type="pct"/>
            <w:tcBorders>
              <w:top w:val="nil"/>
              <w:left w:val="nil"/>
              <w:bottom w:val="nil"/>
              <w:right w:val="nil"/>
              <w:tl2br w:val="nil"/>
              <w:tr2bl w:val="nil"/>
            </w:tcBorders>
            <w:shd w:val="clear" w:color="auto" w:fill="auto"/>
            <w:noWrap/>
            <w:vAlign w:val="bottom"/>
          </w:tcPr>
          <w:p w14:paraId="5462D5AD" w14:textId="77777777" w:rsidR="00715DE9" w:rsidRDefault="00715DE9" w:rsidP="00715DE9">
            <w:pPr>
              <w:keepNext/>
              <w:rPr>
                <w:color w:val="000000"/>
                <w:sz w:val="16"/>
              </w:rPr>
            </w:pPr>
          </w:p>
        </w:tc>
        <w:tc>
          <w:tcPr>
            <w:tcW w:w="411" w:type="pct"/>
            <w:gridSpan w:val="2"/>
            <w:tcBorders>
              <w:top w:val="nil"/>
              <w:left w:val="nil"/>
              <w:bottom w:val="nil"/>
              <w:right w:val="nil"/>
              <w:tl2br w:val="nil"/>
              <w:tr2bl w:val="nil"/>
            </w:tcBorders>
            <w:shd w:val="clear" w:color="auto" w:fill="auto"/>
            <w:noWrap/>
            <w:vAlign w:val="bottom"/>
          </w:tcPr>
          <w:p w14:paraId="6EAC431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98" w:type="pct"/>
            <w:tcBorders>
              <w:top w:val="nil"/>
              <w:left w:val="nil"/>
              <w:bottom w:val="nil"/>
              <w:right w:val="nil"/>
              <w:tl2br w:val="nil"/>
              <w:tr2bl w:val="nil"/>
            </w:tcBorders>
            <w:shd w:val="clear" w:color="auto" w:fill="auto"/>
            <w:noWrap/>
            <w:vAlign w:val="bottom"/>
          </w:tcPr>
          <w:p w14:paraId="61976D46" w14:textId="77777777" w:rsidR="00715DE9" w:rsidRDefault="00715DE9" w:rsidP="00715DE9">
            <w:pPr>
              <w:keepNext/>
              <w:jc w:val="center"/>
              <w:rPr>
                <w:b/>
                <w:color w:val="000000"/>
                <w:sz w:val="16"/>
              </w:rPr>
            </w:pPr>
          </w:p>
        </w:tc>
        <w:tc>
          <w:tcPr>
            <w:tcW w:w="411" w:type="pct"/>
            <w:gridSpan w:val="2"/>
            <w:tcBorders>
              <w:top w:val="nil"/>
              <w:left w:val="nil"/>
              <w:bottom w:val="nil"/>
              <w:right w:val="nil"/>
              <w:tl2br w:val="nil"/>
              <w:tr2bl w:val="nil"/>
            </w:tcBorders>
            <w:shd w:val="clear" w:color="auto" w:fill="auto"/>
            <w:noWrap/>
            <w:vAlign w:val="bottom"/>
          </w:tcPr>
          <w:p w14:paraId="09480A0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98" w:type="pct"/>
            <w:tcBorders>
              <w:top w:val="nil"/>
              <w:left w:val="nil"/>
              <w:bottom w:val="nil"/>
              <w:right w:val="nil"/>
              <w:tl2br w:val="nil"/>
              <w:tr2bl w:val="nil"/>
            </w:tcBorders>
            <w:shd w:val="clear" w:color="auto" w:fill="auto"/>
            <w:noWrap/>
            <w:vAlign w:val="bottom"/>
          </w:tcPr>
          <w:p w14:paraId="2BB62C40" w14:textId="77777777" w:rsidR="00715DE9" w:rsidRDefault="00715DE9" w:rsidP="00715DE9">
            <w:pPr>
              <w:keepNext/>
              <w:jc w:val="center"/>
              <w:rPr>
                <w:b/>
                <w:color w:val="000000"/>
                <w:sz w:val="16"/>
              </w:rPr>
            </w:pPr>
          </w:p>
        </w:tc>
        <w:tc>
          <w:tcPr>
            <w:tcW w:w="411" w:type="pct"/>
            <w:gridSpan w:val="2"/>
            <w:tcBorders>
              <w:top w:val="nil"/>
              <w:left w:val="nil"/>
              <w:bottom w:val="nil"/>
              <w:right w:val="nil"/>
              <w:tl2br w:val="nil"/>
              <w:tr2bl w:val="nil"/>
            </w:tcBorders>
            <w:shd w:val="clear" w:color="auto" w:fill="auto"/>
            <w:noWrap/>
            <w:vAlign w:val="bottom"/>
          </w:tcPr>
          <w:p w14:paraId="06CC6E7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98" w:type="pct"/>
            <w:tcBorders>
              <w:top w:val="nil"/>
              <w:left w:val="nil"/>
              <w:bottom w:val="nil"/>
              <w:right w:val="nil"/>
              <w:tl2br w:val="nil"/>
              <w:tr2bl w:val="nil"/>
            </w:tcBorders>
            <w:shd w:val="clear" w:color="auto" w:fill="auto"/>
            <w:noWrap/>
            <w:vAlign w:val="bottom"/>
          </w:tcPr>
          <w:p w14:paraId="6BB59AB2" w14:textId="77777777" w:rsidR="00715DE9" w:rsidRDefault="00715DE9" w:rsidP="00715DE9">
            <w:pPr>
              <w:keepNext/>
              <w:jc w:val="center"/>
              <w:rPr>
                <w:b/>
                <w:color w:val="000000"/>
                <w:sz w:val="16"/>
              </w:rPr>
            </w:pPr>
          </w:p>
        </w:tc>
        <w:tc>
          <w:tcPr>
            <w:tcW w:w="411" w:type="pct"/>
            <w:gridSpan w:val="2"/>
            <w:tcBorders>
              <w:top w:val="nil"/>
              <w:left w:val="nil"/>
              <w:bottom w:val="nil"/>
              <w:right w:val="nil"/>
              <w:tl2br w:val="nil"/>
              <w:tr2bl w:val="nil"/>
            </w:tcBorders>
            <w:shd w:val="clear" w:color="auto" w:fill="auto"/>
            <w:noWrap/>
            <w:vAlign w:val="bottom"/>
          </w:tcPr>
          <w:p w14:paraId="30FCA0F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98" w:type="pct"/>
            <w:tcBorders>
              <w:top w:val="nil"/>
              <w:left w:val="nil"/>
              <w:bottom w:val="nil"/>
              <w:right w:val="nil"/>
              <w:tl2br w:val="nil"/>
              <w:tr2bl w:val="nil"/>
            </w:tcBorders>
            <w:shd w:val="clear" w:color="auto" w:fill="auto"/>
            <w:noWrap/>
            <w:vAlign w:val="bottom"/>
          </w:tcPr>
          <w:p w14:paraId="66B7F8C6" w14:textId="77777777" w:rsidR="00715DE9" w:rsidRDefault="00715DE9" w:rsidP="00715DE9">
            <w:pPr>
              <w:keepNext/>
              <w:jc w:val="center"/>
              <w:rPr>
                <w:b/>
                <w:color w:val="000000"/>
                <w:sz w:val="16"/>
              </w:rPr>
            </w:pPr>
          </w:p>
        </w:tc>
        <w:tc>
          <w:tcPr>
            <w:tcW w:w="411" w:type="pct"/>
            <w:gridSpan w:val="2"/>
            <w:tcBorders>
              <w:top w:val="nil"/>
              <w:left w:val="nil"/>
              <w:bottom w:val="nil"/>
              <w:right w:val="nil"/>
              <w:tl2br w:val="nil"/>
              <w:tr2bl w:val="nil"/>
            </w:tcBorders>
            <w:shd w:val="clear" w:color="auto" w:fill="auto"/>
            <w:noWrap/>
            <w:vAlign w:val="bottom"/>
          </w:tcPr>
          <w:p w14:paraId="3ACFA3FD"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98" w:type="pct"/>
            <w:tcBorders>
              <w:top w:val="nil"/>
              <w:left w:val="nil"/>
              <w:bottom w:val="nil"/>
              <w:right w:val="nil"/>
              <w:tl2br w:val="nil"/>
              <w:tr2bl w:val="nil"/>
            </w:tcBorders>
            <w:shd w:val="clear" w:color="auto" w:fill="auto"/>
            <w:noWrap/>
            <w:vAlign w:val="bottom"/>
          </w:tcPr>
          <w:p w14:paraId="4AD2F581" w14:textId="77777777" w:rsidR="00715DE9" w:rsidRDefault="00715DE9" w:rsidP="00715DE9">
            <w:pPr>
              <w:keepNext/>
              <w:jc w:val="center"/>
              <w:rPr>
                <w:b/>
                <w:color w:val="000000"/>
                <w:sz w:val="16"/>
              </w:rPr>
            </w:pPr>
          </w:p>
        </w:tc>
      </w:tr>
      <w:tr w:rsidR="00715DE9" w14:paraId="27AEB712" w14:textId="77777777" w:rsidTr="00715DE9">
        <w:tc>
          <w:tcPr>
            <w:tcW w:w="2361" w:type="pct"/>
            <w:tcBorders>
              <w:top w:val="nil"/>
              <w:left w:val="nil"/>
              <w:bottom w:val="nil"/>
              <w:right w:val="nil"/>
              <w:tl2br w:val="nil"/>
              <w:tr2bl w:val="nil"/>
            </w:tcBorders>
            <w:shd w:val="clear" w:color="auto" w:fill="auto"/>
            <w:noWrap/>
            <w:vAlign w:val="bottom"/>
          </w:tcPr>
          <w:p w14:paraId="069A3948" w14:textId="77777777" w:rsidR="00715DE9" w:rsidRDefault="00715DE9" w:rsidP="00715DE9">
            <w:pPr>
              <w:keepNext/>
              <w:rPr>
                <w:i/>
                <w:color w:val="000000"/>
                <w:sz w:val="16"/>
              </w:rPr>
            </w:pPr>
            <w:r>
              <w:rPr>
                <w:rFonts w:ascii="Times New Roman" w:eastAsia="Times New Roman" w:hAnsi="Times New Roman" w:cs="Times New Roman"/>
                <w:i/>
                <w:color w:val="000000"/>
                <w:sz w:val="16"/>
              </w:rPr>
              <w:t>(dollars and shares in thousands, except per share data)</w:t>
            </w:r>
          </w:p>
        </w:tc>
        <w:tc>
          <w:tcPr>
            <w:tcW w:w="98" w:type="pct"/>
            <w:tcBorders>
              <w:top w:val="nil"/>
              <w:left w:val="nil"/>
              <w:bottom w:val="nil"/>
              <w:right w:val="nil"/>
              <w:tl2br w:val="nil"/>
              <w:tr2bl w:val="nil"/>
            </w:tcBorders>
            <w:shd w:val="clear" w:color="auto" w:fill="auto"/>
            <w:noWrap/>
            <w:vAlign w:val="bottom"/>
          </w:tcPr>
          <w:p w14:paraId="6594332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11" w:type="pct"/>
            <w:gridSpan w:val="2"/>
            <w:tcBorders>
              <w:top w:val="nil"/>
              <w:left w:val="nil"/>
              <w:bottom w:val="single" w:sz="4" w:space="0" w:color="000000"/>
              <w:right w:val="nil"/>
              <w:tl2br w:val="nil"/>
              <w:tr2bl w:val="nil"/>
            </w:tcBorders>
            <w:shd w:val="clear" w:color="auto" w:fill="auto"/>
            <w:noWrap/>
            <w:vAlign w:val="bottom"/>
          </w:tcPr>
          <w:p w14:paraId="017B619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98" w:type="pct"/>
            <w:tcBorders>
              <w:top w:val="nil"/>
              <w:left w:val="nil"/>
              <w:bottom w:val="nil"/>
              <w:right w:val="nil"/>
              <w:tl2br w:val="nil"/>
              <w:tr2bl w:val="nil"/>
            </w:tcBorders>
            <w:shd w:val="clear" w:color="auto" w:fill="auto"/>
            <w:noWrap/>
            <w:vAlign w:val="bottom"/>
          </w:tcPr>
          <w:p w14:paraId="755CCD4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11" w:type="pct"/>
            <w:gridSpan w:val="2"/>
            <w:tcBorders>
              <w:top w:val="nil"/>
              <w:left w:val="nil"/>
              <w:bottom w:val="single" w:sz="4" w:space="0" w:color="000000"/>
              <w:right w:val="nil"/>
              <w:tl2br w:val="nil"/>
              <w:tr2bl w:val="nil"/>
            </w:tcBorders>
            <w:shd w:val="clear" w:color="auto" w:fill="auto"/>
            <w:noWrap/>
            <w:vAlign w:val="bottom"/>
          </w:tcPr>
          <w:p w14:paraId="043CFA3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98" w:type="pct"/>
            <w:tcBorders>
              <w:top w:val="nil"/>
              <w:left w:val="nil"/>
              <w:bottom w:val="nil"/>
              <w:right w:val="nil"/>
              <w:tl2br w:val="nil"/>
              <w:tr2bl w:val="nil"/>
            </w:tcBorders>
            <w:shd w:val="clear" w:color="auto" w:fill="auto"/>
            <w:noWrap/>
            <w:vAlign w:val="bottom"/>
          </w:tcPr>
          <w:p w14:paraId="3256C227"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11" w:type="pct"/>
            <w:gridSpan w:val="2"/>
            <w:tcBorders>
              <w:top w:val="nil"/>
              <w:left w:val="nil"/>
              <w:bottom w:val="single" w:sz="4" w:space="0" w:color="000000"/>
              <w:right w:val="nil"/>
              <w:tl2br w:val="nil"/>
              <w:tr2bl w:val="nil"/>
            </w:tcBorders>
            <w:shd w:val="clear" w:color="auto" w:fill="auto"/>
            <w:noWrap/>
            <w:vAlign w:val="bottom"/>
          </w:tcPr>
          <w:p w14:paraId="45632D48"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98" w:type="pct"/>
            <w:tcBorders>
              <w:top w:val="nil"/>
              <w:left w:val="nil"/>
              <w:bottom w:val="nil"/>
              <w:right w:val="nil"/>
              <w:tl2br w:val="nil"/>
              <w:tr2bl w:val="nil"/>
            </w:tcBorders>
            <w:shd w:val="clear" w:color="auto" w:fill="auto"/>
            <w:noWrap/>
            <w:vAlign w:val="bottom"/>
          </w:tcPr>
          <w:p w14:paraId="08CCF834"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11" w:type="pct"/>
            <w:gridSpan w:val="2"/>
            <w:tcBorders>
              <w:top w:val="nil"/>
              <w:left w:val="nil"/>
              <w:bottom w:val="single" w:sz="4" w:space="0" w:color="000000"/>
              <w:right w:val="nil"/>
              <w:tl2br w:val="nil"/>
              <w:tr2bl w:val="nil"/>
            </w:tcBorders>
            <w:shd w:val="clear" w:color="auto" w:fill="auto"/>
            <w:noWrap/>
            <w:vAlign w:val="bottom"/>
          </w:tcPr>
          <w:p w14:paraId="3A5A9C96"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98" w:type="pct"/>
            <w:tcBorders>
              <w:top w:val="nil"/>
              <w:left w:val="nil"/>
              <w:bottom w:val="nil"/>
              <w:right w:val="nil"/>
              <w:tl2br w:val="nil"/>
              <w:tr2bl w:val="nil"/>
            </w:tcBorders>
            <w:shd w:val="clear" w:color="auto" w:fill="auto"/>
            <w:noWrap/>
            <w:vAlign w:val="bottom"/>
          </w:tcPr>
          <w:p w14:paraId="4135FB16"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11" w:type="pct"/>
            <w:gridSpan w:val="2"/>
            <w:tcBorders>
              <w:top w:val="nil"/>
              <w:left w:val="nil"/>
              <w:bottom w:val="single" w:sz="4" w:space="0" w:color="000000"/>
              <w:right w:val="nil"/>
              <w:tl2br w:val="nil"/>
              <w:tr2bl w:val="nil"/>
            </w:tcBorders>
            <w:shd w:val="clear" w:color="auto" w:fill="auto"/>
            <w:noWrap/>
            <w:vAlign w:val="bottom"/>
          </w:tcPr>
          <w:p w14:paraId="4EEE579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98" w:type="pct"/>
            <w:tcBorders>
              <w:top w:val="nil"/>
              <w:left w:val="nil"/>
              <w:bottom w:val="nil"/>
              <w:right w:val="nil"/>
              <w:tl2br w:val="nil"/>
              <w:tr2bl w:val="nil"/>
            </w:tcBorders>
            <w:shd w:val="clear" w:color="auto" w:fill="auto"/>
            <w:noWrap/>
            <w:vAlign w:val="bottom"/>
          </w:tcPr>
          <w:p w14:paraId="28A39C44"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r>
      <w:tr w:rsidR="00715DE9" w14:paraId="3AB3DE0A" w14:textId="77777777" w:rsidTr="00715DE9">
        <w:tc>
          <w:tcPr>
            <w:tcW w:w="2361" w:type="pct"/>
            <w:tcBorders>
              <w:top w:val="nil"/>
              <w:left w:val="nil"/>
              <w:bottom w:val="nil"/>
              <w:right w:val="nil"/>
              <w:tl2br w:val="nil"/>
              <w:tr2bl w:val="nil"/>
            </w:tcBorders>
            <w:shd w:val="clear" w:color="auto" w:fill="CCEEFF"/>
          </w:tcPr>
          <w:p w14:paraId="74B1E342" w14:textId="77777777" w:rsidR="00715DE9" w:rsidRDefault="00715DE9" w:rsidP="00715DE9">
            <w:pPr>
              <w:keepNext/>
              <w:rPr>
                <w:b/>
                <w:color w:val="000000"/>
                <w:sz w:val="18"/>
              </w:rPr>
            </w:pPr>
            <w:r>
              <w:rPr>
                <w:rFonts w:ascii="Times New Roman" w:eastAsia="Times New Roman" w:hAnsi="Times New Roman" w:cs="Times New Roman"/>
                <w:b/>
                <w:color w:val="000000"/>
                <w:sz w:val="18"/>
              </w:rPr>
              <w:t>Performance Ratios</w:t>
            </w:r>
          </w:p>
        </w:tc>
        <w:tc>
          <w:tcPr>
            <w:tcW w:w="98" w:type="pct"/>
            <w:tcBorders>
              <w:top w:val="nil"/>
              <w:left w:val="nil"/>
              <w:bottom w:val="nil"/>
              <w:right w:val="nil"/>
              <w:tl2br w:val="nil"/>
              <w:tr2bl w:val="nil"/>
            </w:tcBorders>
            <w:shd w:val="clear" w:color="auto" w:fill="CCEEFF"/>
            <w:noWrap/>
            <w:vAlign w:val="bottom"/>
          </w:tcPr>
          <w:p w14:paraId="6768643E"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ADA95B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1EAF26C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shd w:val="clear" w:color="auto" w:fill="CCEEFF"/>
            <w:noWrap/>
            <w:vAlign w:val="bottom"/>
          </w:tcPr>
          <w:p w14:paraId="406EDC09"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77FC0C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1B87C646"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shd w:val="clear" w:color="auto" w:fill="CCEEFF"/>
            <w:noWrap/>
            <w:vAlign w:val="bottom"/>
          </w:tcPr>
          <w:p w14:paraId="42CE2281"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790E75B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3AC7F3C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shd w:val="clear" w:color="auto" w:fill="CCEEFF"/>
            <w:noWrap/>
            <w:vAlign w:val="bottom"/>
          </w:tcPr>
          <w:p w14:paraId="23E01FF1"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683623A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0003E731"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shd w:val="clear" w:color="auto" w:fill="CCEEFF"/>
            <w:noWrap/>
            <w:vAlign w:val="bottom"/>
          </w:tcPr>
          <w:p w14:paraId="30C8E485"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5F3921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0C395B5C"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shd w:val="clear" w:color="auto" w:fill="CCEEFF"/>
            <w:noWrap/>
            <w:vAlign w:val="bottom"/>
          </w:tcPr>
          <w:p w14:paraId="0F729B13" w14:textId="77777777" w:rsidR="00715DE9" w:rsidRDefault="00715DE9" w:rsidP="00715DE9">
            <w:pPr>
              <w:keepNext/>
              <w:rPr>
                <w:color w:val="000000"/>
                <w:sz w:val="18"/>
              </w:rPr>
            </w:pPr>
          </w:p>
        </w:tc>
      </w:tr>
      <w:tr w:rsidR="00715DE9" w14:paraId="4435D743" w14:textId="77777777" w:rsidTr="00715DE9">
        <w:tc>
          <w:tcPr>
            <w:tcW w:w="2361" w:type="pct"/>
            <w:tcBorders>
              <w:top w:val="nil"/>
              <w:left w:val="nil"/>
              <w:bottom w:val="nil"/>
              <w:right w:val="nil"/>
              <w:tl2br w:val="nil"/>
              <w:tr2bl w:val="nil"/>
            </w:tcBorders>
          </w:tcPr>
          <w:p w14:paraId="2159F552" w14:textId="77777777" w:rsidR="00715DE9" w:rsidRDefault="00715DE9" w:rsidP="00715DE9">
            <w:pPr>
              <w:keepNext/>
              <w:rPr>
                <w:color w:val="000000"/>
                <w:sz w:val="18"/>
              </w:rPr>
            </w:pPr>
            <w:r>
              <w:rPr>
                <w:rFonts w:ascii="Times New Roman" w:eastAsia="Times New Roman" w:hAnsi="Times New Roman" w:cs="Times New Roman"/>
                <w:color w:val="000000"/>
                <w:sz w:val="18"/>
              </w:rPr>
              <w:t>Return on average total assets</w:t>
            </w:r>
          </w:p>
        </w:tc>
        <w:tc>
          <w:tcPr>
            <w:tcW w:w="98" w:type="pct"/>
            <w:tcBorders>
              <w:top w:val="nil"/>
              <w:left w:val="nil"/>
              <w:bottom w:val="nil"/>
              <w:right w:val="nil"/>
              <w:tl2br w:val="nil"/>
              <w:tr2bl w:val="nil"/>
            </w:tcBorders>
            <w:noWrap/>
            <w:vAlign w:val="bottom"/>
          </w:tcPr>
          <w:p w14:paraId="1325181E"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11AFBC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5339188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1.14</w:t>
            </w:r>
          </w:p>
        </w:tc>
        <w:tc>
          <w:tcPr>
            <w:tcW w:w="98" w:type="pct"/>
            <w:tcBorders>
              <w:top w:val="nil"/>
              <w:left w:val="nil"/>
              <w:bottom w:val="nil"/>
              <w:right w:val="nil"/>
              <w:tl2br w:val="nil"/>
              <w:tr2bl w:val="nil"/>
            </w:tcBorders>
            <w:noWrap/>
            <w:vAlign w:val="bottom"/>
          </w:tcPr>
          <w:p w14:paraId="506F68E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5D177E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95D74A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1.26</w:t>
            </w:r>
          </w:p>
        </w:tc>
        <w:tc>
          <w:tcPr>
            <w:tcW w:w="98" w:type="pct"/>
            <w:tcBorders>
              <w:top w:val="nil"/>
              <w:left w:val="nil"/>
              <w:bottom w:val="nil"/>
              <w:right w:val="nil"/>
              <w:tl2br w:val="nil"/>
              <w:tr2bl w:val="nil"/>
            </w:tcBorders>
            <w:noWrap/>
            <w:vAlign w:val="bottom"/>
          </w:tcPr>
          <w:p w14:paraId="4152122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04900F7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25ADBD7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1.50</w:t>
            </w:r>
          </w:p>
        </w:tc>
        <w:tc>
          <w:tcPr>
            <w:tcW w:w="98" w:type="pct"/>
            <w:tcBorders>
              <w:top w:val="nil"/>
              <w:left w:val="nil"/>
              <w:bottom w:val="nil"/>
              <w:right w:val="nil"/>
              <w:tl2br w:val="nil"/>
              <w:tr2bl w:val="nil"/>
            </w:tcBorders>
            <w:noWrap/>
            <w:vAlign w:val="bottom"/>
          </w:tcPr>
          <w:p w14:paraId="15496B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3CBD13D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3CAF35A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1.20</w:t>
            </w:r>
          </w:p>
        </w:tc>
        <w:tc>
          <w:tcPr>
            <w:tcW w:w="98" w:type="pct"/>
            <w:tcBorders>
              <w:top w:val="nil"/>
              <w:left w:val="nil"/>
              <w:bottom w:val="nil"/>
              <w:right w:val="nil"/>
              <w:tl2br w:val="nil"/>
              <w:tr2bl w:val="nil"/>
            </w:tcBorders>
            <w:noWrap/>
            <w:vAlign w:val="bottom"/>
          </w:tcPr>
          <w:p w14:paraId="28A984D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0A59B8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2F00EC9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1.76</w:t>
            </w:r>
          </w:p>
        </w:tc>
        <w:tc>
          <w:tcPr>
            <w:tcW w:w="98" w:type="pct"/>
            <w:tcBorders>
              <w:top w:val="nil"/>
              <w:left w:val="nil"/>
              <w:bottom w:val="nil"/>
              <w:right w:val="nil"/>
              <w:tl2br w:val="nil"/>
              <w:tr2bl w:val="nil"/>
            </w:tcBorders>
            <w:noWrap/>
            <w:vAlign w:val="bottom"/>
          </w:tcPr>
          <w:p w14:paraId="51805B2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4BEA7C5F" w14:textId="77777777" w:rsidTr="00715DE9">
        <w:tc>
          <w:tcPr>
            <w:tcW w:w="2361" w:type="pct"/>
            <w:tcBorders>
              <w:top w:val="nil"/>
              <w:left w:val="nil"/>
              <w:bottom w:val="nil"/>
              <w:right w:val="nil"/>
              <w:tl2br w:val="nil"/>
              <w:tr2bl w:val="nil"/>
            </w:tcBorders>
            <w:shd w:val="clear" w:color="auto" w:fill="CCEEFF"/>
          </w:tcPr>
          <w:p w14:paraId="608FF4FD" w14:textId="77777777" w:rsidR="00715DE9" w:rsidRDefault="00715DE9" w:rsidP="00715DE9">
            <w:pPr>
              <w:keepNext/>
              <w:rPr>
                <w:color w:val="000000"/>
                <w:sz w:val="18"/>
              </w:rPr>
            </w:pPr>
            <w:r>
              <w:rPr>
                <w:rFonts w:ascii="Times New Roman" w:eastAsia="Times New Roman" w:hAnsi="Times New Roman" w:cs="Times New Roman"/>
                <w:color w:val="000000"/>
                <w:sz w:val="18"/>
              </w:rPr>
              <w:t>Return on average common equity</w:t>
            </w:r>
          </w:p>
        </w:tc>
        <w:tc>
          <w:tcPr>
            <w:tcW w:w="98" w:type="pct"/>
            <w:tcBorders>
              <w:top w:val="nil"/>
              <w:left w:val="nil"/>
              <w:bottom w:val="nil"/>
              <w:right w:val="nil"/>
              <w:tl2br w:val="nil"/>
              <w:tr2bl w:val="nil"/>
            </w:tcBorders>
            <w:shd w:val="clear" w:color="auto" w:fill="CCEEFF"/>
            <w:noWrap/>
            <w:vAlign w:val="bottom"/>
          </w:tcPr>
          <w:p w14:paraId="0DB66AF9"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A329CD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72B88BE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11.93</w:t>
            </w:r>
          </w:p>
        </w:tc>
        <w:tc>
          <w:tcPr>
            <w:tcW w:w="98" w:type="pct"/>
            <w:tcBorders>
              <w:top w:val="nil"/>
              <w:left w:val="nil"/>
              <w:bottom w:val="nil"/>
              <w:right w:val="nil"/>
              <w:tl2br w:val="nil"/>
              <w:tr2bl w:val="nil"/>
            </w:tcBorders>
            <w:shd w:val="clear" w:color="auto" w:fill="CCEEFF"/>
            <w:noWrap/>
            <w:vAlign w:val="bottom"/>
          </w:tcPr>
          <w:p w14:paraId="2CDCBB1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2B016F6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711B1E9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11.78</w:t>
            </w:r>
          </w:p>
        </w:tc>
        <w:tc>
          <w:tcPr>
            <w:tcW w:w="98" w:type="pct"/>
            <w:tcBorders>
              <w:top w:val="nil"/>
              <w:left w:val="nil"/>
              <w:bottom w:val="nil"/>
              <w:right w:val="nil"/>
              <w:tl2br w:val="nil"/>
              <w:tr2bl w:val="nil"/>
            </w:tcBorders>
            <w:shd w:val="clear" w:color="auto" w:fill="CCEEFF"/>
            <w:noWrap/>
            <w:vAlign w:val="bottom"/>
          </w:tcPr>
          <w:p w14:paraId="3871DA8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02D94C2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654A54B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13.82</w:t>
            </w:r>
          </w:p>
        </w:tc>
        <w:tc>
          <w:tcPr>
            <w:tcW w:w="98" w:type="pct"/>
            <w:tcBorders>
              <w:top w:val="nil"/>
              <w:left w:val="nil"/>
              <w:bottom w:val="nil"/>
              <w:right w:val="nil"/>
              <w:tl2br w:val="nil"/>
              <w:tr2bl w:val="nil"/>
            </w:tcBorders>
            <w:shd w:val="clear" w:color="auto" w:fill="CCEEFF"/>
            <w:noWrap/>
            <w:vAlign w:val="bottom"/>
          </w:tcPr>
          <w:p w14:paraId="6FA102A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0EF0333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2FE9776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11.85</w:t>
            </w:r>
          </w:p>
        </w:tc>
        <w:tc>
          <w:tcPr>
            <w:tcW w:w="98" w:type="pct"/>
            <w:tcBorders>
              <w:top w:val="nil"/>
              <w:left w:val="nil"/>
              <w:bottom w:val="nil"/>
              <w:right w:val="nil"/>
              <w:tl2br w:val="nil"/>
              <w:tr2bl w:val="nil"/>
            </w:tcBorders>
            <w:shd w:val="clear" w:color="auto" w:fill="CCEEFF"/>
            <w:noWrap/>
            <w:vAlign w:val="bottom"/>
          </w:tcPr>
          <w:p w14:paraId="2A96B3F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7283B74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421A9B0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16.11</w:t>
            </w:r>
          </w:p>
        </w:tc>
        <w:tc>
          <w:tcPr>
            <w:tcW w:w="98" w:type="pct"/>
            <w:tcBorders>
              <w:top w:val="nil"/>
              <w:left w:val="nil"/>
              <w:bottom w:val="nil"/>
              <w:right w:val="nil"/>
              <w:tl2br w:val="nil"/>
              <w:tr2bl w:val="nil"/>
            </w:tcBorders>
            <w:shd w:val="clear" w:color="auto" w:fill="CCEEFF"/>
            <w:noWrap/>
            <w:vAlign w:val="bottom"/>
          </w:tcPr>
          <w:p w14:paraId="11BAF23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2A2A92A4" w14:textId="77777777" w:rsidTr="00715DE9">
        <w:tc>
          <w:tcPr>
            <w:tcW w:w="2361" w:type="pct"/>
            <w:tcBorders>
              <w:top w:val="nil"/>
              <w:left w:val="nil"/>
              <w:bottom w:val="nil"/>
              <w:right w:val="nil"/>
              <w:tl2br w:val="nil"/>
              <w:tr2bl w:val="nil"/>
            </w:tcBorders>
          </w:tcPr>
          <w:p w14:paraId="7DB22D49"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Return on average tangible common equity </w:t>
            </w:r>
            <w:r>
              <w:rPr>
                <w:rFonts w:ascii="Times New Roman" w:eastAsia="Times New Roman" w:hAnsi="Times New Roman" w:cs="Times New Roman"/>
                <w:color w:val="000000"/>
                <w:sz w:val="18"/>
                <w:vertAlign w:val="superscript"/>
              </w:rPr>
              <w:t>(1)</w:t>
            </w:r>
          </w:p>
        </w:tc>
        <w:tc>
          <w:tcPr>
            <w:tcW w:w="98" w:type="pct"/>
            <w:tcBorders>
              <w:top w:val="nil"/>
              <w:left w:val="nil"/>
              <w:bottom w:val="nil"/>
              <w:right w:val="nil"/>
              <w:tl2br w:val="nil"/>
              <w:tr2bl w:val="nil"/>
            </w:tcBorders>
            <w:noWrap/>
            <w:vAlign w:val="bottom"/>
          </w:tcPr>
          <w:p w14:paraId="3780557D"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515C5B9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5F31F4F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15.25</w:t>
            </w:r>
          </w:p>
        </w:tc>
        <w:tc>
          <w:tcPr>
            <w:tcW w:w="98" w:type="pct"/>
            <w:tcBorders>
              <w:top w:val="nil"/>
              <w:left w:val="nil"/>
              <w:bottom w:val="nil"/>
              <w:right w:val="nil"/>
              <w:tl2br w:val="nil"/>
              <w:tr2bl w:val="nil"/>
            </w:tcBorders>
            <w:noWrap/>
            <w:vAlign w:val="bottom"/>
          </w:tcPr>
          <w:p w14:paraId="1A8F640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09FE02A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0B9199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14.72</w:t>
            </w:r>
          </w:p>
        </w:tc>
        <w:tc>
          <w:tcPr>
            <w:tcW w:w="98" w:type="pct"/>
            <w:tcBorders>
              <w:top w:val="nil"/>
              <w:left w:val="nil"/>
              <w:bottom w:val="nil"/>
              <w:right w:val="nil"/>
              <w:tl2br w:val="nil"/>
              <w:tr2bl w:val="nil"/>
            </w:tcBorders>
            <w:noWrap/>
            <w:vAlign w:val="bottom"/>
          </w:tcPr>
          <w:p w14:paraId="0817639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04535DA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0D3CE7C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17.36</w:t>
            </w:r>
          </w:p>
        </w:tc>
        <w:tc>
          <w:tcPr>
            <w:tcW w:w="98" w:type="pct"/>
            <w:tcBorders>
              <w:top w:val="nil"/>
              <w:left w:val="nil"/>
              <w:bottom w:val="nil"/>
              <w:right w:val="nil"/>
              <w:tl2br w:val="nil"/>
              <w:tr2bl w:val="nil"/>
            </w:tcBorders>
            <w:noWrap/>
            <w:vAlign w:val="bottom"/>
          </w:tcPr>
          <w:p w14:paraId="7494666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7C2A591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FA873A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14.97</w:t>
            </w:r>
          </w:p>
        </w:tc>
        <w:tc>
          <w:tcPr>
            <w:tcW w:w="98" w:type="pct"/>
            <w:tcBorders>
              <w:top w:val="nil"/>
              <w:left w:val="nil"/>
              <w:bottom w:val="nil"/>
              <w:right w:val="nil"/>
              <w:tl2br w:val="nil"/>
              <w:tr2bl w:val="nil"/>
            </w:tcBorders>
            <w:noWrap/>
            <w:vAlign w:val="bottom"/>
          </w:tcPr>
          <w:p w14:paraId="7C691B8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6752698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5FA8402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20.15</w:t>
            </w:r>
          </w:p>
        </w:tc>
        <w:tc>
          <w:tcPr>
            <w:tcW w:w="98" w:type="pct"/>
            <w:tcBorders>
              <w:top w:val="nil"/>
              <w:left w:val="nil"/>
              <w:bottom w:val="nil"/>
              <w:right w:val="nil"/>
              <w:tl2br w:val="nil"/>
              <w:tr2bl w:val="nil"/>
            </w:tcBorders>
            <w:noWrap/>
            <w:vAlign w:val="bottom"/>
          </w:tcPr>
          <w:p w14:paraId="54B1202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69DF6A79" w14:textId="77777777" w:rsidTr="00715DE9">
        <w:tc>
          <w:tcPr>
            <w:tcW w:w="2361" w:type="pct"/>
            <w:tcBorders>
              <w:top w:val="nil"/>
              <w:left w:val="nil"/>
              <w:bottom w:val="nil"/>
              <w:right w:val="nil"/>
              <w:tl2br w:val="nil"/>
              <w:tr2bl w:val="nil"/>
            </w:tcBorders>
            <w:shd w:val="clear" w:color="auto" w:fill="CCEEFF"/>
          </w:tcPr>
          <w:p w14:paraId="3E4872B2" w14:textId="77777777" w:rsidR="00715DE9" w:rsidRDefault="00715DE9" w:rsidP="00715DE9">
            <w:pPr>
              <w:keepNext/>
              <w:rPr>
                <w:color w:val="000000"/>
                <w:sz w:val="18"/>
              </w:rPr>
            </w:pPr>
            <w:r>
              <w:rPr>
                <w:rFonts w:ascii="Times New Roman" w:eastAsia="Times New Roman" w:hAnsi="Times New Roman" w:cs="Times New Roman"/>
                <w:color w:val="000000"/>
                <w:sz w:val="18"/>
              </w:rPr>
              <w:t>Noninterest income as a % of revenue</w:t>
            </w:r>
          </w:p>
        </w:tc>
        <w:tc>
          <w:tcPr>
            <w:tcW w:w="98" w:type="pct"/>
            <w:tcBorders>
              <w:top w:val="nil"/>
              <w:left w:val="nil"/>
              <w:bottom w:val="nil"/>
              <w:right w:val="nil"/>
              <w:tl2br w:val="nil"/>
              <w:tr2bl w:val="nil"/>
            </w:tcBorders>
            <w:shd w:val="clear" w:color="auto" w:fill="CCEEFF"/>
            <w:noWrap/>
            <w:vAlign w:val="bottom"/>
          </w:tcPr>
          <w:p w14:paraId="7C64FDB0"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9653FC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4C4C6C1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56.20</w:t>
            </w:r>
          </w:p>
        </w:tc>
        <w:tc>
          <w:tcPr>
            <w:tcW w:w="98" w:type="pct"/>
            <w:tcBorders>
              <w:top w:val="nil"/>
              <w:left w:val="nil"/>
              <w:bottom w:val="nil"/>
              <w:right w:val="nil"/>
              <w:tl2br w:val="nil"/>
              <w:tr2bl w:val="nil"/>
            </w:tcBorders>
            <w:shd w:val="clear" w:color="auto" w:fill="CCEEFF"/>
            <w:noWrap/>
            <w:vAlign w:val="bottom"/>
          </w:tcPr>
          <w:p w14:paraId="2ADA998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1F4173B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2D01F85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57.62</w:t>
            </w:r>
          </w:p>
        </w:tc>
        <w:tc>
          <w:tcPr>
            <w:tcW w:w="98" w:type="pct"/>
            <w:tcBorders>
              <w:top w:val="nil"/>
              <w:left w:val="nil"/>
              <w:bottom w:val="nil"/>
              <w:right w:val="nil"/>
              <w:tl2br w:val="nil"/>
              <w:tr2bl w:val="nil"/>
            </w:tcBorders>
            <w:shd w:val="clear" w:color="auto" w:fill="CCEEFF"/>
            <w:noWrap/>
            <w:vAlign w:val="bottom"/>
          </w:tcPr>
          <w:p w14:paraId="3FA21EC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49831F4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46535A4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63.48</w:t>
            </w:r>
          </w:p>
        </w:tc>
        <w:tc>
          <w:tcPr>
            <w:tcW w:w="98" w:type="pct"/>
            <w:tcBorders>
              <w:top w:val="nil"/>
              <w:left w:val="nil"/>
              <w:bottom w:val="nil"/>
              <w:right w:val="nil"/>
              <w:tl2br w:val="nil"/>
              <w:tr2bl w:val="nil"/>
            </w:tcBorders>
            <w:shd w:val="clear" w:color="auto" w:fill="CCEEFF"/>
            <w:noWrap/>
            <w:vAlign w:val="bottom"/>
          </w:tcPr>
          <w:p w14:paraId="06BB493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59F35F6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68A099C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56.91</w:t>
            </w:r>
          </w:p>
        </w:tc>
        <w:tc>
          <w:tcPr>
            <w:tcW w:w="98" w:type="pct"/>
            <w:tcBorders>
              <w:top w:val="nil"/>
              <w:left w:val="nil"/>
              <w:bottom w:val="nil"/>
              <w:right w:val="nil"/>
              <w:tl2br w:val="nil"/>
              <w:tr2bl w:val="nil"/>
            </w:tcBorders>
            <w:shd w:val="clear" w:color="auto" w:fill="CCEEFF"/>
            <w:noWrap/>
            <w:vAlign w:val="bottom"/>
          </w:tcPr>
          <w:p w14:paraId="74388EE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38CF40C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01F5251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64.26</w:t>
            </w:r>
          </w:p>
        </w:tc>
        <w:tc>
          <w:tcPr>
            <w:tcW w:w="98" w:type="pct"/>
            <w:tcBorders>
              <w:top w:val="nil"/>
              <w:left w:val="nil"/>
              <w:bottom w:val="nil"/>
              <w:right w:val="nil"/>
              <w:tl2br w:val="nil"/>
              <w:tr2bl w:val="nil"/>
            </w:tcBorders>
            <w:shd w:val="clear" w:color="auto" w:fill="CCEEFF"/>
            <w:noWrap/>
            <w:vAlign w:val="bottom"/>
          </w:tcPr>
          <w:p w14:paraId="349C43B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14DCFD56" w14:textId="77777777" w:rsidTr="00715DE9">
        <w:tc>
          <w:tcPr>
            <w:tcW w:w="2361" w:type="pct"/>
            <w:tcBorders>
              <w:top w:val="nil"/>
              <w:left w:val="nil"/>
              <w:bottom w:val="nil"/>
              <w:right w:val="nil"/>
              <w:tl2br w:val="nil"/>
              <w:tr2bl w:val="nil"/>
            </w:tcBorders>
          </w:tcPr>
          <w:p w14:paraId="3B04995F"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Net interest margin (tax-equivalent) </w:t>
            </w:r>
          </w:p>
        </w:tc>
        <w:tc>
          <w:tcPr>
            <w:tcW w:w="98" w:type="pct"/>
            <w:tcBorders>
              <w:top w:val="nil"/>
              <w:left w:val="nil"/>
              <w:bottom w:val="nil"/>
              <w:right w:val="nil"/>
              <w:tl2br w:val="nil"/>
              <w:tr2bl w:val="nil"/>
            </w:tcBorders>
            <w:noWrap/>
            <w:vAlign w:val="bottom"/>
          </w:tcPr>
          <w:p w14:paraId="3A7C9D31"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59A725C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C625B3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2.98</w:t>
            </w:r>
          </w:p>
        </w:tc>
        <w:tc>
          <w:tcPr>
            <w:tcW w:w="98" w:type="pct"/>
            <w:tcBorders>
              <w:top w:val="nil"/>
              <w:left w:val="nil"/>
              <w:bottom w:val="nil"/>
              <w:right w:val="nil"/>
              <w:tl2br w:val="nil"/>
              <w:tr2bl w:val="nil"/>
            </w:tcBorders>
            <w:noWrap/>
            <w:vAlign w:val="bottom"/>
          </w:tcPr>
          <w:p w14:paraId="6451AE0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2C8E688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E4C29E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2.83</w:t>
            </w:r>
          </w:p>
        </w:tc>
        <w:tc>
          <w:tcPr>
            <w:tcW w:w="98" w:type="pct"/>
            <w:tcBorders>
              <w:top w:val="nil"/>
              <w:left w:val="nil"/>
              <w:bottom w:val="nil"/>
              <w:right w:val="nil"/>
              <w:tl2br w:val="nil"/>
              <w:tr2bl w:val="nil"/>
            </w:tcBorders>
            <w:noWrap/>
            <w:vAlign w:val="bottom"/>
          </w:tcPr>
          <w:p w14:paraId="7AEF70B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4EC4A79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95E878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2.88</w:t>
            </w:r>
          </w:p>
        </w:tc>
        <w:tc>
          <w:tcPr>
            <w:tcW w:w="98" w:type="pct"/>
            <w:tcBorders>
              <w:top w:val="nil"/>
              <w:left w:val="nil"/>
              <w:bottom w:val="nil"/>
              <w:right w:val="nil"/>
              <w:tl2br w:val="nil"/>
              <w:tr2bl w:val="nil"/>
            </w:tcBorders>
            <w:noWrap/>
            <w:vAlign w:val="bottom"/>
          </w:tcPr>
          <w:p w14:paraId="6A83066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3F9AC4D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2F7E30E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2.91</w:t>
            </w:r>
          </w:p>
        </w:tc>
        <w:tc>
          <w:tcPr>
            <w:tcW w:w="98" w:type="pct"/>
            <w:tcBorders>
              <w:top w:val="nil"/>
              <w:left w:val="nil"/>
              <w:bottom w:val="nil"/>
              <w:right w:val="nil"/>
              <w:tl2br w:val="nil"/>
              <w:tr2bl w:val="nil"/>
            </w:tcBorders>
            <w:noWrap/>
            <w:vAlign w:val="bottom"/>
          </w:tcPr>
          <w:p w14:paraId="17266AE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37E0E69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49FBA05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3.00</w:t>
            </w:r>
          </w:p>
        </w:tc>
        <w:tc>
          <w:tcPr>
            <w:tcW w:w="98" w:type="pct"/>
            <w:tcBorders>
              <w:top w:val="nil"/>
              <w:left w:val="nil"/>
              <w:bottom w:val="nil"/>
              <w:right w:val="nil"/>
              <w:tl2br w:val="nil"/>
              <w:tr2bl w:val="nil"/>
            </w:tcBorders>
            <w:noWrap/>
            <w:vAlign w:val="bottom"/>
          </w:tcPr>
          <w:p w14:paraId="5543609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5D85FAAD" w14:textId="77777777" w:rsidTr="00715DE9">
        <w:tc>
          <w:tcPr>
            <w:tcW w:w="2361" w:type="pct"/>
            <w:tcBorders>
              <w:top w:val="nil"/>
              <w:left w:val="nil"/>
              <w:bottom w:val="nil"/>
              <w:right w:val="nil"/>
              <w:tl2br w:val="nil"/>
              <w:tr2bl w:val="nil"/>
            </w:tcBorders>
            <w:shd w:val="clear" w:color="auto" w:fill="CCEEFF"/>
          </w:tcPr>
          <w:p w14:paraId="7CEF9179"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Efficiency ratio </w:t>
            </w:r>
            <w:r>
              <w:rPr>
                <w:rFonts w:ascii="Times New Roman" w:eastAsia="Times New Roman" w:hAnsi="Times New Roman" w:cs="Times New Roman"/>
                <w:color w:val="000000"/>
                <w:sz w:val="18"/>
                <w:vertAlign w:val="superscript"/>
              </w:rPr>
              <w:t>(1)</w:t>
            </w:r>
          </w:p>
        </w:tc>
        <w:tc>
          <w:tcPr>
            <w:tcW w:w="98" w:type="pct"/>
            <w:tcBorders>
              <w:top w:val="nil"/>
              <w:left w:val="nil"/>
              <w:bottom w:val="nil"/>
              <w:right w:val="nil"/>
              <w:tl2br w:val="nil"/>
              <w:tr2bl w:val="nil"/>
            </w:tcBorders>
            <w:shd w:val="clear" w:color="auto" w:fill="CCEEFF"/>
            <w:noWrap/>
            <w:vAlign w:val="bottom"/>
          </w:tcPr>
          <w:p w14:paraId="0DACC8DE"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38A2B48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54F39A1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74.72</w:t>
            </w:r>
          </w:p>
        </w:tc>
        <w:tc>
          <w:tcPr>
            <w:tcW w:w="98" w:type="pct"/>
            <w:tcBorders>
              <w:top w:val="nil"/>
              <w:left w:val="nil"/>
              <w:bottom w:val="nil"/>
              <w:right w:val="nil"/>
              <w:tl2br w:val="nil"/>
              <w:tr2bl w:val="nil"/>
            </w:tcBorders>
            <w:shd w:val="clear" w:color="auto" w:fill="CCEEFF"/>
            <w:noWrap/>
            <w:vAlign w:val="bottom"/>
          </w:tcPr>
          <w:p w14:paraId="206C684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79E8936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6A6ABD3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72.25</w:t>
            </w:r>
          </w:p>
        </w:tc>
        <w:tc>
          <w:tcPr>
            <w:tcW w:w="98" w:type="pct"/>
            <w:tcBorders>
              <w:top w:val="nil"/>
              <w:left w:val="nil"/>
              <w:bottom w:val="nil"/>
              <w:right w:val="nil"/>
              <w:tl2br w:val="nil"/>
              <w:tr2bl w:val="nil"/>
            </w:tcBorders>
            <w:shd w:val="clear" w:color="auto" w:fill="CCEEFF"/>
            <w:noWrap/>
            <w:vAlign w:val="bottom"/>
          </w:tcPr>
          <w:p w14:paraId="1BE8C94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4C7DB54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0D9F550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71.46</w:t>
            </w:r>
          </w:p>
        </w:tc>
        <w:tc>
          <w:tcPr>
            <w:tcW w:w="98" w:type="pct"/>
            <w:tcBorders>
              <w:top w:val="nil"/>
              <w:left w:val="nil"/>
              <w:bottom w:val="nil"/>
              <w:right w:val="nil"/>
              <w:tl2br w:val="nil"/>
              <w:tr2bl w:val="nil"/>
            </w:tcBorders>
            <w:shd w:val="clear" w:color="auto" w:fill="CCEEFF"/>
            <w:noWrap/>
            <w:vAlign w:val="bottom"/>
          </w:tcPr>
          <w:p w14:paraId="348CF1C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1E239CF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574A2C8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73.50</w:t>
            </w:r>
          </w:p>
        </w:tc>
        <w:tc>
          <w:tcPr>
            <w:tcW w:w="98" w:type="pct"/>
            <w:tcBorders>
              <w:top w:val="nil"/>
              <w:left w:val="nil"/>
              <w:bottom w:val="nil"/>
              <w:right w:val="nil"/>
              <w:tl2br w:val="nil"/>
              <w:tr2bl w:val="nil"/>
            </w:tcBorders>
            <w:shd w:val="clear" w:color="auto" w:fill="CCEEFF"/>
            <w:noWrap/>
            <w:vAlign w:val="bottom"/>
          </w:tcPr>
          <w:p w14:paraId="539B7E6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0F4E02B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3ECA647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68.84</w:t>
            </w:r>
          </w:p>
        </w:tc>
        <w:tc>
          <w:tcPr>
            <w:tcW w:w="98" w:type="pct"/>
            <w:tcBorders>
              <w:top w:val="nil"/>
              <w:left w:val="nil"/>
              <w:bottom w:val="nil"/>
              <w:right w:val="nil"/>
              <w:tl2br w:val="nil"/>
              <w:tr2bl w:val="nil"/>
            </w:tcBorders>
            <w:shd w:val="clear" w:color="auto" w:fill="CCEEFF"/>
            <w:noWrap/>
            <w:vAlign w:val="bottom"/>
          </w:tcPr>
          <w:p w14:paraId="757D287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14CD749F" w14:textId="77777777" w:rsidTr="00715DE9">
        <w:tc>
          <w:tcPr>
            <w:tcW w:w="2361" w:type="pct"/>
            <w:tcBorders>
              <w:top w:val="nil"/>
              <w:left w:val="nil"/>
              <w:bottom w:val="nil"/>
              <w:right w:val="nil"/>
              <w:tl2br w:val="nil"/>
              <w:tr2bl w:val="nil"/>
            </w:tcBorders>
          </w:tcPr>
          <w:p w14:paraId="77EEA785" w14:textId="77777777" w:rsidR="00715DE9" w:rsidRDefault="00715DE9" w:rsidP="00715DE9">
            <w:pPr>
              <w:keepNext/>
              <w:rPr>
                <w:color w:val="000000"/>
                <w:sz w:val="18"/>
              </w:rPr>
            </w:pPr>
            <w:r>
              <w:rPr>
                <w:rFonts w:ascii="Times New Roman" w:eastAsia="Times New Roman" w:hAnsi="Times New Roman" w:cs="Times New Roman"/>
                <w:color w:val="000000"/>
                <w:sz w:val="18"/>
              </w:rPr>
              <w:t>Net charge-offs/(recoveries) to average loans</w:t>
            </w:r>
          </w:p>
        </w:tc>
        <w:tc>
          <w:tcPr>
            <w:tcW w:w="98" w:type="pct"/>
            <w:tcBorders>
              <w:top w:val="nil"/>
              <w:left w:val="nil"/>
              <w:bottom w:val="nil"/>
              <w:right w:val="nil"/>
              <w:tl2br w:val="nil"/>
              <w:tr2bl w:val="nil"/>
            </w:tcBorders>
            <w:noWrap/>
            <w:vAlign w:val="bottom"/>
          </w:tcPr>
          <w:p w14:paraId="199D9001"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4CAA456A" w14:textId="77777777" w:rsidR="00715DE9" w:rsidRDefault="00715DE9" w:rsidP="00715DE9">
            <w:pPr>
              <w:keepNext/>
              <w:rPr>
                <w:color w:val="000000"/>
                <w:sz w:val="18"/>
              </w:rPr>
            </w:pPr>
          </w:p>
        </w:tc>
        <w:tc>
          <w:tcPr>
            <w:tcW w:w="349" w:type="pct"/>
            <w:tcBorders>
              <w:top w:val="nil"/>
              <w:left w:val="nil"/>
              <w:bottom w:val="nil"/>
              <w:right w:val="nil"/>
              <w:tl2br w:val="nil"/>
              <w:tr2bl w:val="nil"/>
            </w:tcBorders>
            <w:noWrap/>
            <w:vAlign w:val="bottom"/>
          </w:tcPr>
          <w:p w14:paraId="3B35BF3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0.07</w:t>
            </w:r>
          </w:p>
        </w:tc>
        <w:tc>
          <w:tcPr>
            <w:tcW w:w="98" w:type="pct"/>
            <w:tcBorders>
              <w:top w:val="nil"/>
              <w:left w:val="nil"/>
              <w:bottom w:val="nil"/>
              <w:right w:val="nil"/>
              <w:tl2br w:val="nil"/>
              <w:tr2bl w:val="nil"/>
            </w:tcBorders>
            <w:noWrap/>
            <w:vAlign w:val="bottom"/>
          </w:tcPr>
          <w:p w14:paraId="17F4597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14184F6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03AB9005"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(0.03)</w:t>
            </w:r>
          </w:p>
        </w:tc>
        <w:tc>
          <w:tcPr>
            <w:tcW w:w="98" w:type="pct"/>
            <w:tcBorders>
              <w:top w:val="nil"/>
              <w:left w:val="nil"/>
              <w:bottom w:val="nil"/>
              <w:right w:val="nil"/>
              <w:tl2br w:val="nil"/>
              <w:tr2bl w:val="nil"/>
            </w:tcBorders>
            <w:noWrap/>
            <w:vAlign w:val="bottom"/>
          </w:tcPr>
          <w:p w14:paraId="67C0C29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68F7071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7D788B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98" w:type="pct"/>
            <w:tcBorders>
              <w:top w:val="nil"/>
              <w:left w:val="nil"/>
              <w:bottom w:val="nil"/>
              <w:right w:val="nil"/>
              <w:tl2br w:val="nil"/>
              <w:tr2bl w:val="nil"/>
            </w:tcBorders>
            <w:noWrap/>
            <w:vAlign w:val="bottom"/>
          </w:tcPr>
          <w:p w14:paraId="52A5D23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3E7F599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369D7B4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0.02</w:t>
            </w:r>
          </w:p>
        </w:tc>
        <w:tc>
          <w:tcPr>
            <w:tcW w:w="98" w:type="pct"/>
            <w:tcBorders>
              <w:top w:val="nil"/>
              <w:left w:val="nil"/>
              <w:bottom w:val="nil"/>
              <w:right w:val="nil"/>
              <w:tl2br w:val="nil"/>
              <w:tr2bl w:val="nil"/>
            </w:tcBorders>
            <w:noWrap/>
            <w:vAlign w:val="bottom"/>
          </w:tcPr>
          <w:p w14:paraId="528F492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noWrap/>
            <w:vAlign w:val="bottom"/>
          </w:tcPr>
          <w:p w14:paraId="5DF7434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1DBCA6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0.05</w:t>
            </w:r>
          </w:p>
        </w:tc>
        <w:tc>
          <w:tcPr>
            <w:tcW w:w="98" w:type="pct"/>
            <w:tcBorders>
              <w:top w:val="nil"/>
              <w:left w:val="nil"/>
              <w:bottom w:val="nil"/>
              <w:right w:val="nil"/>
              <w:tl2br w:val="nil"/>
              <w:tr2bl w:val="nil"/>
            </w:tcBorders>
            <w:noWrap/>
            <w:vAlign w:val="bottom"/>
          </w:tcPr>
          <w:p w14:paraId="17F1080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494FABC8" w14:textId="77777777" w:rsidTr="00715DE9">
        <w:tc>
          <w:tcPr>
            <w:tcW w:w="2361" w:type="pct"/>
            <w:tcBorders>
              <w:top w:val="nil"/>
              <w:left w:val="nil"/>
              <w:bottom w:val="nil"/>
              <w:right w:val="nil"/>
              <w:tl2br w:val="nil"/>
              <w:tr2bl w:val="nil"/>
            </w:tcBorders>
            <w:shd w:val="clear" w:color="auto" w:fill="CCEEFF"/>
          </w:tcPr>
          <w:p w14:paraId="28FFB235" w14:textId="77777777" w:rsidR="00715DE9" w:rsidRDefault="00715DE9" w:rsidP="00715DE9">
            <w:pPr>
              <w:keepNext/>
              <w:rPr>
                <w:color w:val="000000"/>
                <w:sz w:val="18"/>
              </w:rPr>
            </w:pPr>
            <w:r>
              <w:rPr>
                <w:rFonts w:ascii="Times New Roman" w:eastAsia="Times New Roman" w:hAnsi="Times New Roman" w:cs="Times New Roman"/>
                <w:color w:val="000000"/>
                <w:sz w:val="18"/>
              </w:rPr>
              <w:t>Dividend payout ratio</w:t>
            </w:r>
          </w:p>
        </w:tc>
        <w:tc>
          <w:tcPr>
            <w:tcW w:w="98" w:type="pct"/>
            <w:tcBorders>
              <w:top w:val="nil"/>
              <w:left w:val="nil"/>
              <w:bottom w:val="nil"/>
              <w:right w:val="nil"/>
              <w:tl2br w:val="nil"/>
              <w:tr2bl w:val="nil"/>
            </w:tcBorders>
            <w:shd w:val="clear" w:color="auto" w:fill="CCEEFF"/>
            <w:noWrap/>
            <w:vAlign w:val="bottom"/>
          </w:tcPr>
          <w:p w14:paraId="746468CD"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B15809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12F35EC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34.62</w:t>
            </w:r>
          </w:p>
        </w:tc>
        <w:tc>
          <w:tcPr>
            <w:tcW w:w="98" w:type="pct"/>
            <w:tcBorders>
              <w:top w:val="nil"/>
              <w:left w:val="nil"/>
              <w:bottom w:val="nil"/>
              <w:right w:val="nil"/>
              <w:tl2br w:val="nil"/>
              <w:tr2bl w:val="nil"/>
            </w:tcBorders>
            <w:shd w:val="clear" w:color="auto" w:fill="CCEEFF"/>
            <w:noWrap/>
            <w:vAlign w:val="bottom"/>
          </w:tcPr>
          <w:p w14:paraId="1D88A38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1DF76A8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37BFBFF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28.07</w:t>
            </w:r>
          </w:p>
        </w:tc>
        <w:tc>
          <w:tcPr>
            <w:tcW w:w="98" w:type="pct"/>
            <w:tcBorders>
              <w:top w:val="nil"/>
              <w:left w:val="nil"/>
              <w:bottom w:val="nil"/>
              <w:right w:val="nil"/>
              <w:tl2br w:val="nil"/>
              <w:tr2bl w:val="nil"/>
            </w:tcBorders>
            <w:shd w:val="clear" w:color="auto" w:fill="CCEEFF"/>
            <w:noWrap/>
            <w:vAlign w:val="bottom"/>
          </w:tcPr>
          <w:p w14:paraId="52348CF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4511EEC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5C02F1F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24.24</w:t>
            </w:r>
          </w:p>
        </w:tc>
        <w:tc>
          <w:tcPr>
            <w:tcW w:w="98" w:type="pct"/>
            <w:tcBorders>
              <w:top w:val="nil"/>
              <w:left w:val="nil"/>
              <w:bottom w:val="nil"/>
              <w:right w:val="nil"/>
              <w:tl2br w:val="nil"/>
              <w:tr2bl w:val="nil"/>
            </w:tcBorders>
            <w:shd w:val="clear" w:color="auto" w:fill="CCEEFF"/>
            <w:noWrap/>
            <w:vAlign w:val="bottom"/>
          </w:tcPr>
          <w:p w14:paraId="780A1D4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3711E045"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43D588D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30.91</w:t>
            </w:r>
          </w:p>
        </w:tc>
        <w:tc>
          <w:tcPr>
            <w:tcW w:w="98" w:type="pct"/>
            <w:tcBorders>
              <w:top w:val="nil"/>
              <w:left w:val="nil"/>
              <w:bottom w:val="nil"/>
              <w:right w:val="nil"/>
              <w:tl2br w:val="nil"/>
              <w:tr2bl w:val="nil"/>
            </w:tcBorders>
            <w:shd w:val="clear" w:color="auto" w:fill="CCEEFF"/>
            <w:noWrap/>
            <w:vAlign w:val="bottom"/>
          </w:tcPr>
          <w:p w14:paraId="71EE73E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2" w:type="pct"/>
            <w:tcBorders>
              <w:top w:val="nil"/>
              <w:left w:val="nil"/>
              <w:bottom w:val="nil"/>
              <w:right w:val="nil"/>
              <w:tl2br w:val="nil"/>
              <w:tr2bl w:val="nil"/>
            </w:tcBorders>
            <w:shd w:val="clear" w:color="auto" w:fill="CCEEFF"/>
            <w:noWrap/>
            <w:vAlign w:val="bottom"/>
          </w:tcPr>
          <w:p w14:paraId="63E1EED6"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6D947A4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20.39</w:t>
            </w:r>
          </w:p>
        </w:tc>
        <w:tc>
          <w:tcPr>
            <w:tcW w:w="98" w:type="pct"/>
            <w:tcBorders>
              <w:top w:val="nil"/>
              <w:left w:val="nil"/>
              <w:bottom w:val="nil"/>
              <w:right w:val="nil"/>
              <w:tl2br w:val="nil"/>
              <w:tr2bl w:val="nil"/>
            </w:tcBorders>
            <w:shd w:val="clear" w:color="auto" w:fill="CCEEFF"/>
            <w:noWrap/>
            <w:vAlign w:val="bottom"/>
          </w:tcPr>
          <w:p w14:paraId="7424F81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155334CE" w14:textId="77777777" w:rsidTr="00715DE9">
        <w:tc>
          <w:tcPr>
            <w:tcW w:w="2361" w:type="pct"/>
            <w:tcBorders>
              <w:top w:val="nil"/>
              <w:left w:val="nil"/>
              <w:bottom w:val="nil"/>
              <w:right w:val="nil"/>
              <w:tl2br w:val="nil"/>
              <w:tr2bl w:val="nil"/>
            </w:tcBorders>
          </w:tcPr>
          <w:p w14:paraId="107DEE80" w14:textId="77777777" w:rsidR="00715DE9" w:rsidRDefault="00715DE9" w:rsidP="00715DE9">
            <w:pPr>
              <w:keepNext/>
              <w:rPr>
                <w:b/>
                <w:color w:val="000000"/>
                <w:sz w:val="18"/>
              </w:rPr>
            </w:pPr>
            <w:r>
              <w:rPr>
                <w:rFonts w:ascii="Times New Roman" w:eastAsia="Times New Roman" w:hAnsi="Times New Roman" w:cs="Times New Roman"/>
                <w:b/>
                <w:color w:val="000000"/>
                <w:sz w:val="18"/>
              </w:rPr>
              <w:t>Per Common Share</w:t>
            </w:r>
          </w:p>
        </w:tc>
        <w:tc>
          <w:tcPr>
            <w:tcW w:w="98" w:type="pct"/>
            <w:tcBorders>
              <w:top w:val="nil"/>
              <w:left w:val="nil"/>
              <w:bottom w:val="nil"/>
              <w:right w:val="nil"/>
              <w:tl2br w:val="nil"/>
              <w:tr2bl w:val="nil"/>
            </w:tcBorders>
            <w:noWrap/>
            <w:vAlign w:val="bottom"/>
          </w:tcPr>
          <w:p w14:paraId="4A336BFB"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31C260F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090EA2F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118EE9A0"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32A557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0C13C77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6DD828E6"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8A5E56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2F5DB4BF"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38EBDC8D"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4B78ECE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9255865"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28BD0BE9"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77EAEC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5204E16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20486B90" w14:textId="77777777" w:rsidR="00715DE9" w:rsidRDefault="00715DE9" w:rsidP="00715DE9">
            <w:pPr>
              <w:keepNext/>
              <w:rPr>
                <w:color w:val="000000"/>
                <w:sz w:val="18"/>
              </w:rPr>
            </w:pPr>
          </w:p>
        </w:tc>
      </w:tr>
      <w:tr w:rsidR="00715DE9" w14:paraId="68EA4E2B" w14:textId="77777777" w:rsidTr="00715DE9">
        <w:tc>
          <w:tcPr>
            <w:tcW w:w="2361" w:type="pct"/>
            <w:tcBorders>
              <w:top w:val="nil"/>
              <w:left w:val="nil"/>
              <w:bottom w:val="nil"/>
              <w:right w:val="nil"/>
              <w:tl2br w:val="nil"/>
              <w:tr2bl w:val="nil"/>
            </w:tcBorders>
            <w:shd w:val="clear" w:color="auto" w:fill="CCEEFF"/>
          </w:tcPr>
          <w:p w14:paraId="341D6CDF"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Earnings per common share - basic </w:t>
            </w:r>
          </w:p>
        </w:tc>
        <w:tc>
          <w:tcPr>
            <w:tcW w:w="98" w:type="pct"/>
            <w:tcBorders>
              <w:top w:val="nil"/>
              <w:left w:val="nil"/>
              <w:bottom w:val="nil"/>
              <w:right w:val="nil"/>
              <w:tl2br w:val="nil"/>
              <w:tr2bl w:val="nil"/>
            </w:tcBorders>
            <w:shd w:val="clear" w:color="auto" w:fill="CCEEFF"/>
            <w:noWrap/>
            <w:vAlign w:val="bottom"/>
          </w:tcPr>
          <w:p w14:paraId="67E67D07"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057637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038F919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0.53</w:t>
            </w:r>
          </w:p>
        </w:tc>
        <w:tc>
          <w:tcPr>
            <w:tcW w:w="98" w:type="pct"/>
            <w:tcBorders>
              <w:top w:val="nil"/>
              <w:left w:val="nil"/>
              <w:bottom w:val="nil"/>
              <w:right w:val="nil"/>
              <w:tl2br w:val="nil"/>
              <w:tr2bl w:val="nil"/>
            </w:tcBorders>
            <w:shd w:val="clear" w:color="auto" w:fill="CCEEFF"/>
            <w:noWrap/>
            <w:vAlign w:val="bottom"/>
          </w:tcPr>
          <w:p w14:paraId="35D21585"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57904ED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562E029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0.58</w:t>
            </w:r>
          </w:p>
        </w:tc>
        <w:tc>
          <w:tcPr>
            <w:tcW w:w="98" w:type="pct"/>
            <w:tcBorders>
              <w:top w:val="nil"/>
              <w:left w:val="nil"/>
              <w:bottom w:val="nil"/>
              <w:right w:val="nil"/>
              <w:tl2br w:val="nil"/>
              <w:tr2bl w:val="nil"/>
            </w:tcBorders>
            <w:shd w:val="clear" w:color="auto" w:fill="CCEEFF"/>
            <w:noWrap/>
            <w:vAlign w:val="bottom"/>
          </w:tcPr>
          <w:p w14:paraId="3E2675A8"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647C923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1A01F5D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0.67</w:t>
            </w:r>
          </w:p>
        </w:tc>
        <w:tc>
          <w:tcPr>
            <w:tcW w:w="98" w:type="pct"/>
            <w:tcBorders>
              <w:top w:val="nil"/>
              <w:left w:val="nil"/>
              <w:bottom w:val="nil"/>
              <w:right w:val="nil"/>
              <w:tl2br w:val="nil"/>
              <w:tr2bl w:val="nil"/>
            </w:tcBorders>
            <w:shd w:val="clear" w:color="auto" w:fill="CCEEFF"/>
            <w:noWrap/>
            <w:vAlign w:val="bottom"/>
          </w:tcPr>
          <w:p w14:paraId="5840F2E0"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EB256F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2ABE0DA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1.11</w:t>
            </w:r>
          </w:p>
        </w:tc>
        <w:tc>
          <w:tcPr>
            <w:tcW w:w="98" w:type="pct"/>
            <w:tcBorders>
              <w:top w:val="nil"/>
              <w:left w:val="nil"/>
              <w:bottom w:val="nil"/>
              <w:right w:val="nil"/>
              <w:tl2br w:val="nil"/>
              <w:tr2bl w:val="nil"/>
            </w:tcBorders>
            <w:shd w:val="clear" w:color="auto" w:fill="CCEEFF"/>
            <w:noWrap/>
            <w:vAlign w:val="bottom"/>
          </w:tcPr>
          <w:p w14:paraId="581F938B"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E6C1256"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23085B1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1.54</w:t>
            </w:r>
          </w:p>
        </w:tc>
        <w:tc>
          <w:tcPr>
            <w:tcW w:w="98" w:type="pct"/>
            <w:tcBorders>
              <w:top w:val="nil"/>
              <w:left w:val="nil"/>
              <w:bottom w:val="nil"/>
              <w:right w:val="nil"/>
              <w:tl2br w:val="nil"/>
              <w:tr2bl w:val="nil"/>
            </w:tcBorders>
            <w:shd w:val="clear" w:color="auto" w:fill="CCEEFF"/>
            <w:noWrap/>
            <w:vAlign w:val="bottom"/>
          </w:tcPr>
          <w:p w14:paraId="129B3FC6" w14:textId="77777777" w:rsidR="00715DE9" w:rsidRDefault="00715DE9" w:rsidP="00715DE9">
            <w:pPr>
              <w:keepNext/>
              <w:rPr>
                <w:color w:val="000000"/>
                <w:sz w:val="18"/>
              </w:rPr>
            </w:pPr>
          </w:p>
        </w:tc>
      </w:tr>
      <w:tr w:rsidR="00715DE9" w14:paraId="359CFB1A" w14:textId="77777777" w:rsidTr="00715DE9">
        <w:tc>
          <w:tcPr>
            <w:tcW w:w="2361" w:type="pct"/>
            <w:tcBorders>
              <w:top w:val="nil"/>
              <w:left w:val="nil"/>
              <w:bottom w:val="nil"/>
              <w:right w:val="nil"/>
              <w:tl2br w:val="nil"/>
              <w:tr2bl w:val="nil"/>
            </w:tcBorders>
          </w:tcPr>
          <w:p w14:paraId="7FC5AD25" w14:textId="77777777" w:rsidR="00715DE9" w:rsidRDefault="00715DE9" w:rsidP="00715DE9">
            <w:pPr>
              <w:keepNext/>
              <w:rPr>
                <w:color w:val="000000"/>
                <w:sz w:val="18"/>
              </w:rPr>
            </w:pPr>
            <w:r>
              <w:rPr>
                <w:rFonts w:ascii="Times New Roman" w:eastAsia="Times New Roman" w:hAnsi="Times New Roman" w:cs="Times New Roman"/>
                <w:color w:val="000000"/>
                <w:sz w:val="18"/>
              </w:rPr>
              <w:t>Earnings per common share - diluted</w:t>
            </w:r>
          </w:p>
        </w:tc>
        <w:tc>
          <w:tcPr>
            <w:tcW w:w="98" w:type="pct"/>
            <w:tcBorders>
              <w:top w:val="nil"/>
              <w:left w:val="nil"/>
              <w:bottom w:val="nil"/>
              <w:right w:val="nil"/>
              <w:tl2br w:val="nil"/>
              <w:tr2bl w:val="nil"/>
            </w:tcBorders>
            <w:noWrap/>
            <w:vAlign w:val="bottom"/>
          </w:tcPr>
          <w:p w14:paraId="5D90695D"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0826F79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59F6324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0.52</w:t>
            </w:r>
          </w:p>
        </w:tc>
        <w:tc>
          <w:tcPr>
            <w:tcW w:w="98" w:type="pct"/>
            <w:tcBorders>
              <w:top w:val="nil"/>
              <w:left w:val="nil"/>
              <w:bottom w:val="nil"/>
              <w:right w:val="nil"/>
              <w:tl2br w:val="nil"/>
              <w:tr2bl w:val="nil"/>
            </w:tcBorders>
            <w:noWrap/>
            <w:vAlign w:val="bottom"/>
          </w:tcPr>
          <w:p w14:paraId="54F3AB61"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23027D0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3184739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0.57</w:t>
            </w:r>
          </w:p>
        </w:tc>
        <w:tc>
          <w:tcPr>
            <w:tcW w:w="98" w:type="pct"/>
            <w:tcBorders>
              <w:top w:val="nil"/>
              <w:left w:val="nil"/>
              <w:bottom w:val="nil"/>
              <w:right w:val="nil"/>
              <w:tl2br w:val="nil"/>
              <w:tr2bl w:val="nil"/>
            </w:tcBorders>
            <w:noWrap/>
            <w:vAlign w:val="bottom"/>
          </w:tcPr>
          <w:p w14:paraId="4153BBE7"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445C686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281E2F4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0.66</w:t>
            </w:r>
          </w:p>
        </w:tc>
        <w:tc>
          <w:tcPr>
            <w:tcW w:w="98" w:type="pct"/>
            <w:tcBorders>
              <w:top w:val="nil"/>
              <w:left w:val="nil"/>
              <w:bottom w:val="nil"/>
              <w:right w:val="nil"/>
              <w:tl2br w:val="nil"/>
              <w:tr2bl w:val="nil"/>
            </w:tcBorders>
            <w:noWrap/>
            <w:vAlign w:val="bottom"/>
          </w:tcPr>
          <w:p w14:paraId="29098ECA"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6EB7B1D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182EC33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1.10</w:t>
            </w:r>
          </w:p>
        </w:tc>
        <w:tc>
          <w:tcPr>
            <w:tcW w:w="98" w:type="pct"/>
            <w:tcBorders>
              <w:top w:val="nil"/>
              <w:left w:val="nil"/>
              <w:bottom w:val="nil"/>
              <w:right w:val="nil"/>
              <w:tl2br w:val="nil"/>
              <w:tr2bl w:val="nil"/>
            </w:tcBorders>
            <w:noWrap/>
            <w:vAlign w:val="bottom"/>
          </w:tcPr>
          <w:p w14:paraId="55034E9F"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AEC147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4DD9BF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1.52</w:t>
            </w:r>
          </w:p>
        </w:tc>
        <w:tc>
          <w:tcPr>
            <w:tcW w:w="98" w:type="pct"/>
            <w:tcBorders>
              <w:top w:val="nil"/>
              <w:left w:val="nil"/>
              <w:bottom w:val="nil"/>
              <w:right w:val="nil"/>
              <w:tl2br w:val="nil"/>
              <w:tr2bl w:val="nil"/>
            </w:tcBorders>
            <w:noWrap/>
            <w:vAlign w:val="bottom"/>
          </w:tcPr>
          <w:p w14:paraId="35952443" w14:textId="77777777" w:rsidR="00715DE9" w:rsidRDefault="00715DE9" w:rsidP="00715DE9">
            <w:pPr>
              <w:keepNext/>
              <w:rPr>
                <w:color w:val="000000"/>
                <w:sz w:val="18"/>
              </w:rPr>
            </w:pPr>
          </w:p>
        </w:tc>
      </w:tr>
      <w:tr w:rsidR="00715DE9" w14:paraId="75F6C040" w14:textId="77777777" w:rsidTr="00715DE9">
        <w:tc>
          <w:tcPr>
            <w:tcW w:w="2361" w:type="pct"/>
            <w:tcBorders>
              <w:top w:val="nil"/>
              <w:left w:val="nil"/>
              <w:bottom w:val="nil"/>
              <w:right w:val="nil"/>
              <w:tl2br w:val="nil"/>
              <w:tr2bl w:val="nil"/>
            </w:tcBorders>
            <w:shd w:val="clear" w:color="auto" w:fill="CCEEFF"/>
          </w:tcPr>
          <w:p w14:paraId="6259E956" w14:textId="77777777" w:rsidR="00715DE9" w:rsidRDefault="00715DE9" w:rsidP="00715DE9">
            <w:pPr>
              <w:keepNext/>
              <w:rPr>
                <w:color w:val="000000"/>
                <w:sz w:val="18"/>
              </w:rPr>
            </w:pPr>
            <w:r>
              <w:rPr>
                <w:rFonts w:ascii="Times New Roman" w:eastAsia="Times New Roman" w:hAnsi="Times New Roman" w:cs="Times New Roman"/>
                <w:color w:val="000000"/>
                <w:sz w:val="18"/>
              </w:rPr>
              <w:t>Dividends declared per common share</w:t>
            </w:r>
          </w:p>
        </w:tc>
        <w:tc>
          <w:tcPr>
            <w:tcW w:w="98" w:type="pct"/>
            <w:tcBorders>
              <w:top w:val="nil"/>
              <w:left w:val="nil"/>
              <w:bottom w:val="nil"/>
              <w:right w:val="nil"/>
              <w:tl2br w:val="nil"/>
              <w:tr2bl w:val="nil"/>
            </w:tcBorders>
            <w:shd w:val="clear" w:color="auto" w:fill="CCEEFF"/>
            <w:noWrap/>
            <w:vAlign w:val="bottom"/>
          </w:tcPr>
          <w:p w14:paraId="2E5980BA"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3AAC3C6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7C963DA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0.18</w:t>
            </w:r>
          </w:p>
        </w:tc>
        <w:tc>
          <w:tcPr>
            <w:tcW w:w="98" w:type="pct"/>
            <w:tcBorders>
              <w:top w:val="nil"/>
              <w:left w:val="nil"/>
              <w:bottom w:val="nil"/>
              <w:right w:val="nil"/>
              <w:tl2br w:val="nil"/>
              <w:tr2bl w:val="nil"/>
            </w:tcBorders>
            <w:shd w:val="clear" w:color="auto" w:fill="CCEEFF"/>
            <w:noWrap/>
            <w:vAlign w:val="bottom"/>
          </w:tcPr>
          <w:p w14:paraId="2AC7B0F2"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9DBEAD6"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14CCF30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0.16</w:t>
            </w:r>
          </w:p>
        </w:tc>
        <w:tc>
          <w:tcPr>
            <w:tcW w:w="98" w:type="pct"/>
            <w:tcBorders>
              <w:top w:val="nil"/>
              <w:left w:val="nil"/>
              <w:bottom w:val="nil"/>
              <w:right w:val="nil"/>
              <w:tl2br w:val="nil"/>
              <w:tr2bl w:val="nil"/>
            </w:tcBorders>
            <w:shd w:val="clear" w:color="auto" w:fill="CCEEFF"/>
            <w:noWrap/>
            <w:vAlign w:val="bottom"/>
          </w:tcPr>
          <w:p w14:paraId="1595155D"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36149E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165C265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0.16</w:t>
            </w:r>
          </w:p>
        </w:tc>
        <w:tc>
          <w:tcPr>
            <w:tcW w:w="98" w:type="pct"/>
            <w:tcBorders>
              <w:top w:val="nil"/>
              <w:left w:val="nil"/>
              <w:bottom w:val="nil"/>
              <w:right w:val="nil"/>
              <w:tl2br w:val="nil"/>
              <w:tr2bl w:val="nil"/>
            </w:tcBorders>
            <w:shd w:val="clear" w:color="auto" w:fill="CCEEFF"/>
            <w:noWrap/>
            <w:vAlign w:val="bottom"/>
          </w:tcPr>
          <w:p w14:paraId="6836A247"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2FC681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7833171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0.34</w:t>
            </w:r>
          </w:p>
        </w:tc>
        <w:tc>
          <w:tcPr>
            <w:tcW w:w="98" w:type="pct"/>
            <w:tcBorders>
              <w:top w:val="nil"/>
              <w:left w:val="nil"/>
              <w:bottom w:val="nil"/>
              <w:right w:val="nil"/>
              <w:tl2br w:val="nil"/>
              <w:tr2bl w:val="nil"/>
            </w:tcBorders>
            <w:shd w:val="clear" w:color="auto" w:fill="CCEEFF"/>
            <w:noWrap/>
            <w:vAlign w:val="bottom"/>
          </w:tcPr>
          <w:p w14:paraId="5B08F504"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01AC6E74"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4F15FD0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0.31</w:t>
            </w:r>
          </w:p>
        </w:tc>
        <w:tc>
          <w:tcPr>
            <w:tcW w:w="98" w:type="pct"/>
            <w:tcBorders>
              <w:top w:val="nil"/>
              <w:left w:val="nil"/>
              <w:bottom w:val="nil"/>
              <w:right w:val="nil"/>
              <w:tl2br w:val="nil"/>
              <w:tr2bl w:val="nil"/>
            </w:tcBorders>
            <w:shd w:val="clear" w:color="auto" w:fill="CCEEFF"/>
            <w:noWrap/>
            <w:vAlign w:val="bottom"/>
          </w:tcPr>
          <w:p w14:paraId="1997F74B" w14:textId="77777777" w:rsidR="00715DE9" w:rsidRDefault="00715DE9" w:rsidP="00715DE9">
            <w:pPr>
              <w:keepNext/>
              <w:rPr>
                <w:color w:val="000000"/>
                <w:sz w:val="18"/>
              </w:rPr>
            </w:pPr>
          </w:p>
        </w:tc>
      </w:tr>
      <w:tr w:rsidR="00715DE9" w14:paraId="43077B53" w14:textId="77777777" w:rsidTr="00715DE9">
        <w:tc>
          <w:tcPr>
            <w:tcW w:w="2361" w:type="pct"/>
            <w:tcBorders>
              <w:top w:val="nil"/>
              <w:left w:val="nil"/>
              <w:bottom w:val="nil"/>
              <w:right w:val="nil"/>
              <w:tl2br w:val="nil"/>
              <w:tr2bl w:val="nil"/>
            </w:tcBorders>
          </w:tcPr>
          <w:p w14:paraId="163A4672" w14:textId="77777777" w:rsidR="00715DE9" w:rsidRDefault="00715DE9" w:rsidP="00715DE9">
            <w:pPr>
              <w:keepNext/>
              <w:rPr>
                <w:color w:val="000000"/>
                <w:sz w:val="18"/>
              </w:rPr>
            </w:pPr>
            <w:r>
              <w:rPr>
                <w:rFonts w:ascii="Times New Roman" w:eastAsia="Times New Roman" w:hAnsi="Times New Roman" w:cs="Times New Roman"/>
                <w:color w:val="000000"/>
                <w:sz w:val="18"/>
              </w:rPr>
              <w:t>Book value per common share</w:t>
            </w:r>
          </w:p>
        </w:tc>
        <w:tc>
          <w:tcPr>
            <w:tcW w:w="98" w:type="pct"/>
            <w:tcBorders>
              <w:top w:val="nil"/>
              <w:left w:val="nil"/>
              <w:bottom w:val="nil"/>
              <w:right w:val="nil"/>
              <w:tl2br w:val="nil"/>
              <w:tr2bl w:val="nil"/>
            </w:tcBorders>
            <w:noWrap/>
            <w:vAlign w:val="bottom"/>
          </w:tcPr>
          <w:p w14:paraId="54AD4C2B"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74FF5C6"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719472D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17.75</w:t>
            </w:r>
          </w:p>
        </w:tc>
        <w:tc>
          <w:tcPr>
            <w:tcW w:w="98" w:type="pct"/>
            <w:tcBorders>
              <w:top w:val="nil"/>
              <w:left w:val="nil"/>
              <w:bottom w:val="nil"/>
              <w:right w:val="nil"/>
              <w:tl2br w:val="nil"/>
              <w:tr2bl w:val="nil"/>
            </w:tcBorders>
            <w:noWrap/>
            <w:vAlign w:val="bottom"/>
          </w:tcPr>
          <w:p w14:paraId="670667A3"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BC2C7A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7A716F8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19.00</w:t>
            </w:r>
          </w:p>
        </w:tc>
        <w:tc>
          <w:tcPr>
            <w:tcW w:w="98" w:type="pct"/>
            <w:tcBorders>
              <w:top w:val="nil"/>
              <w:left w:val="nil"/>
              <w:bottom w:val="nil"/>
              <w:right w:val="nil"/>
              <w:tl2br w:val="nil"/>
              <w:tr2bl w:val="nil"/>
            </w:tcBorders>
            <w:noWrap/>
            <w:vAlign w:val="bottom"/>
          </w:tcPr>
          <w:p w14:paraId="6CCFD086"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B7FA01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6A2D4C1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20.03</w:t>
            </w:r>
          </w:p>
        </w:tc>
        <w:tc>
          <w:tcPr>
            <w:tcW w:w="98" w:type="pct"/>
            <w:tcBorders>
              <w:top w:val="nil"/>
              <w:left w:val="nil"/>
              <w:bottom w:val="nil"/>
              <w:right w:val="nil"/>
              <w:tl2br w:val="nil"/>
              <w:tr2bl w:val="nil"/>
            </w:tcBorders>
            <w:noWrap/>
            <w:vAlign w:val="bottom"/>
          </w:tcPr>
          <w:p w14:paraId="66CE4343"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1F740CD" w14:textId="77777777" w:rsidR="00715DE9" w:rsidRDefault="00715DE9" w:rsidP="00715DE9">
            <w:pPr>
              <w:keepNext/>
              <w:rPr>
                <w:color w:val="000000"/>
                <w:sz w:val="18"/>
              </w:rPr>
            </w:pPr>
          </w:p>
        </w:tc>
        <w:tc>
          <w:tcPr>
            <w:tcW w:w="349" w:type="pct"/>
            <w:tcBorders>
              <w:top w:val="nil"/>
              <w:left w:val="nil"/>
              <w:bottom w:val="nil"/>
              <w:right w:val="nil"/>
              <w:tl2br w:val="nil"/>
              <w:tr2bl w:val="nil"/>
            </w:tcBorders>
            <w:noWrap/>
            <w:vAlign w:val="bottom"/>
          </w:tcPr>
          <w:p w14:paraId="557DBBAF"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5395FFCA"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3C82D2B5" w14:textId="77777777" w:rsidR="00715DE9" w:rsidRDefault="00715DE9" w:rsidP="00715DE9">
            <w:pPr>
              <w:keepNext/>
              <w:rPr>
                <w:color w:val="000000"/>
                <w:sz w:val="18"/>
              </w:rPr>
            </w:pPr>
          </w:p>
        </w:tc>
        <w:tc>
          <w:tcPr>
            <w:tcW w:w="349" w:type="pct"/>
            <w:tcBorders>
              <w:top w:val="nil"/>
              <w:left w:val="nil"/>
              <w:bottom w:val="nil"/>
              <w:right w:val="nil"/>
              <w:tl2br w:val="nil"/>
              <w:tr2bl w:val="nil"/>
            </w:tcBorders>
            <w:noWrap/>
            <w:vAlign w:val="bottom"/>
          </w:tcPr>
          <w:p w14:paraId="01DA39EE"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2BED2093" w14:textId="77777777" w:rsidR="00715DE9" w:rsidRDefault="00715DE9" w:rsidP="00715DE9">
            <w:pPr>
              <w:keepNext/>
              <w:rPr>
                <w:color w:val="000000"/>
                <w:sz w:val="18"/>
              </w:rPr>
            </w:pPr>
          </w:p>
        </w:tc>
      </w:tr>
      <w:tr w:rsidR="00715DE9" w14:paraId="7CE020E1" w14:textId="77777777" w:rsidTr="00715DE9">
        <w:tc>
          <w:tcPr>
            <w:tcW w:w="2361" w:type="pct"/>
            <w:tcBorders>
              <w:top w:val="nil"/>
              <w:left w:val="nil"/>
              <w:bottom w:val="nil"/>
              <w:right w:val="nil"/>
              <w:tl2br w:val="nil"/>
              <w:tr2bl w:val="nil"/>
            </w:tcBorders>
            <w:shd w:val="clear" w:color="auto" w:fill="CCEEFF"/>
          </w:tcPr>
          <w:p w14:paraId="1112FA6B"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Tangible book value per common share </w:t>
            </w:r>
            <w:r>
              <w:rPr>
                <w:rFonts w:ascii="Times New Roman" w:eastAsia="Times New Roman" w:hAnsi="Times New Roman" w:cs="Times New Roman"/>
                <w:color w:val="000000"/>
                <w:sz w:val="18"/>
                <w:vertAlign w:val="superscript"/>
              </w:rPr>
              <w:t>(1)</w:t>
            </w:r>
          </w:p>
        </w:tc>
        <w:tc>
          <w:tcPr>
            <w:tcW w:w="98" w:type="pct"/>
            <w:tcBorders>
              <w:top w:val="nil"/>
              <w:left w:val="nil"/>
              <w:bottom w:val="nil"/>
              <w:right w:val="nil"/>
              <w:tl2br w:val="nil"/>
              <w:tr2bl w:val="nil"/>
            </w:tcBorders>
            <w:shd w:val="clear" w:color="auto" w:fill="CCEEFF"/>
            <w:noWrap/>
            <w:vAlign w:val="bottom"/>
          </w:tcPr>
          <w:p w14:paraId="201D977E"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A496E3A"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5E167C6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14.93</w:t>
            </w:r>
          </w:p>
        </w:tc>
        <w:tc>
          <w:tcPr>
            <w:tcW w:w="98" w:type="pct"/>
            <w:tcBorders>
              <w:top w:val="nil"/>
              <w:left w:val="nil"/>
              <w:bottom w:val="nil"/>
              <w:right w:val="nil"/>
              <w:tl2br w:val="nil"/>
              <w:tr2bl w:val="nil"/>
            </w:tcBorders>
            <w:shd w:val="clear" w:color="auto" w:fill="CCEEFF"/>
            <w:noWrap/>
            <w:vAlign w:val="bottom"/>
          </w:tcPr>
          <w:p w14:paraId="1FAFC414"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3501F76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277BFBF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16.07</w:t>
            </w:r>
          </w:p>
        </w:tc>
        <w:tc>
          <w:tcPr>
            <w:tcW w:w="98" w:type="pct"/>
            <w:tcBorders>
              <w:top w:val="nil"/>
              <w:left w:val="nil"/>
              <w:bottom w:val="nil"/>
              <w:right w:val="nil"/>
              <w:tl2br w:val="nil"/>
              <w:tr2bl w:val="nil"/>
            </w:tcBorders>
            <w:shd w:val="clear" w:color="auto" w:fill="CCEEFF"/>
            <w:noWrap/>
            <w:vAlign w:val="bottom"/>
          </w:tcPr>
          <w:p w14:paraId="5A7ED1C8"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E42BA5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70F2E5B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16.89</w:t>
            </w:r>
          </w:p>
        </w:tc>
        <w:tc>
          <w:tcPr>
            <w:tcW w:w="98" w:type="pct"/>
            <w:tcBorders>
              <w:top w:val="nil"/>
              <w:left w:val="nil"/>
              <w:bottom w:val="nil"/>
              <w:right w:val="nil"/>
              <w:tl2br w:val="nil"/>
              <w:tr2bl w:val="nil"/>
            </w:tcBorders>
            <w:shd w:val="clear" w:color="auto" w:fill="CCEEFF"/>
            <w:noWrap/>
            <w:vAlign w:val="bottom"/>
          </w:tcPr>
          <w:p w14:paraId="31642022"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69319316"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2DE4B1EC" w14:textId="77777777" w:rsidR="00715DE9" w:rsidRDefault="00715DE9" w:rsidP="00715DE9">
            <w:pPr>
              <w:keepNext/>
              <w:rPr>
                <w:color w:val="000000"/>
                <w:sz w:val="18"/>
              </w:rPr>
            </w:pPr>
          </w:p>
        </w:tc>
        <w:tc>
          <w:tcPr>
            <w:tcW w:w="98" w:type="pct"/>
            <w:tcBorders>
              <w:top w:val="nil"/>
              <w:left w:val="nil"/>
              <w:bottom w:val="nil"/>
              <w:right w:val="nil"/>
              <w:tl2br w:val="nil"/>
              <w:tr2bl w:val="nil"/>
            </w:tcBorders>
            <w:shd w:val="clear" w:color="auto" w:fill="CCEEFF"/>
            <w:noWrap/>
            <w:vAlign w:val="bottom"/>
          </w:tcPr>
          <w:p w14:paraId="398A7909"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05220FE"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39C87821"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shd w:val="clear" w:color="auto" w:fill="CCEEFF"/>
            <w:noWrap/>
            <w:vAlign w:val="bottom"/>
          </w:tcPr>
          <w:p w14:paraId="5AB56B3E" w14:textId="77777777" w:rsidR="00715DE9" w:rsidRDefault="00715DE9" w:rsidP="00715DE9">
            <w:pPr>
              <w:keepNext/>
              <w:rPr>
                <w:color w:val="000000"/>
                <w:sz w:val="18"/>
              </w:rPr>
            </w:pPr>
          </w:p>
        </w:tc>
      </w:tr>
      <w:tr w:rsidR="00715DE9" w14:paraId="1B7EBB89" w14:textId="77777777" w:rsidTr="00715DE9">
        <w:tc>
          <w:tcPr>
            <w:tcW w:w="2361" w:type="pct"/>
            <w:tcBorders>
              <w:top w:val="nil"/>
              <w:left w:val="nil"/>
              <w:bottom w:val="nil"/>
              <w:right w:val="nil"/>
              <w:tl2br w:val="nil"/>
              <w:tr2bl w:val="nil"/>
            </w:tcBorders>
          </w:tcPr>
          <w:p w14:paraId="3D5A6581" w14:textId="77777777" w:rsidR="00715DE9" w:rsidRDefault="00715DE9" w:rsidP="00715DE9">
            <w:pPr>
              <w:keepNext/>
              <w:rPr>
                <w:color w:val="000000"/>
                <w:sz w:val="18"/>
              </w:rPr>
            </w:pPr>
            <w:r>
              <w:rPr>
                <w:rFonts w:ascii="Times New Roman" w:eastAsia="Times New Roman" w:hAnsi="Times New Roman" w:cs="Times New Roman"/>
                <w:color w:val="000000"/>
                <w:sz w:val="18"/>
              </w:rPr>
              <w:t>Average common shares outstanding - basic</w:t>
            </w:r>
          </w:p>
        </w:tc>
        <w:tc>
          <w:tcPr>
            <w:tcW w:w="98" w:type="pct"/>
            <w:tcBorders>
              <w:top w:val="nil"/>
              <w:left w:val="nil"/>
              <w:bottom w:val="nil"/>
              <w:right w:val="nil"/>
              <w:tl2br w:val="nil"/>
              <w:tr2bl w:val="nil"/>
            </w:tcBorders>
            <w:noWrap/>
            <w:vAlign w:val="bottom"/>
          </w:tcPr>
          <w:p w14:paraId="4FF4D2D0"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E48644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3A3CF00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17,297</w:t>
            </w:r>
          </w:p>
        </w:tc>
        <w:tc>
          <w:tcPr>
            <w:tcW w:w="98" w:type="pct"/>
            <w:tcBorders>
              <w:top w:val="nil"/>
              <w:left w:val="nil"/>
              <w:bottom w:val="nil"/>
              <w:right w:val="nil"/>
              <w:tl2br w:val="nil"/>
              <w:tr2bl w:val="nil"/>
            </w:tcBorders>
            <w:noWrap/>
            <w:vAlign w:val="bottom"/>
          </w:tcPr>
          <w:p w14:paraId="4ED05750"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29B2890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4140B4A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17,244</w:t>
            </w:r>
          </w:p>
        </w:tc>
        <w:tc>
          <w:tcPr>
            <w:tcW w:w="98" w:type="pct"/>
            <w:tcBorders>
              <w:top w:val="nil"/>
              <w:left w:val="nil"/>
              <w:bottom w:val="nil"/>
              <w:right w:val="nil"/>
              <w:tl2br w:val="nil"/>
              <w:tr2bl w:val="nil"/>
            </w:tcBorders>
            <w:noWrap/>
            <w:vAlign w:val="bottom"/>
          </w:tcPr>
          <w:p w14:paraId="6A5E5675"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4027BBC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4F5B324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17,194</w:t>
            </w:r>
          </w:p>
        </w:tc>
        <w:tc>
          <w:tcPr>
            <w:tcW w:w="98" w:type="pct"/>
            <w:tcBorders>
              <w:top w:val="nil"/>
              <w:left w:val="nil"/>
              <w:bottom w:val="nil"/>
              <w:right w:val="nil"/>
              <w:tl2br w:val="nil"/>
              <w:tr2bl w:val="nil"/>
            </w:tcBorders>
            <w:noWrap/>
            <w:vAlign w:val="bottom"/>
          </w:tcPr>
          <w:p w14:paraId="78A5CDF2"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0BDAC78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32587B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17,271</w:t>
            </w:r>
          </w:p>
        </w:tc>
        <w:tc>
          <w:tcPr>
            <w:tcW w:w="98" w:type="pct"/>
            <w:tcBorders>
              <w:top w:val="nil"/>
              <w:left w:val="nil"/>
              <w:bottom w:val="nil"/>
              <w:right w:val="nil"/>
              <w:tl2br w:val="nil"/>
              <w:tr2bl w:val="nil"/>
            </w:tcBorders>
            <w:noWrap/>
            <w:vAlign w:val="bottom"/>
          </w:tcPr>
          <w:p w14:paraId="31D56DF9"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63E8BD2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2AD56E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17,170</w:t>
            </w:r>
          </w:p>
        </w:tc>
        <w:tc>
          <w:tcPr>
            <w:tcW w:w="98" w:type="pct"/>
            <w:tcBorders>
              <w:top w:val="nil"/>
              <w:left w:val="nil"/>
              <w:bottom w:val="nil"/>
              <w:right w:val="nil"/>
              <w:tl2br w:val="nil"/>
              <w:tr2bl w:val="nil"/>
            </w:tcBorders>
            <w:noWrap/>
            <w:vAlign w:val="bottom"/>
          </w:tcPr>
          <w:p w14:paraId="7EEB1482" w14:textId="77777777" w:rsidR="00715DE9" w:rsidRDefault="00715DE9" w:rsidP="00715DE9">
            <w:pPr>
              <w:keepNext/>
              <w:rPr>
                <w:color w:val="000000"/>
                <w:sz w:val="18"/>
              </w:rPr>
            </w:pPr>
          </w:p>
        </w:tc>
      </w:tr>
      <w:tr w:rsidR="00715DE9" w14:paraId="481367AE" w14:textId="77777777" w:rsidTr="00715DE9">
        <w:tc>
          <w:tcPr>
            <w:tcW w:w="2361" w:type="pct"/>
            <w:tcBorders>
              <w:top w:val="nil"/>
              <w:left w:val="nil"/>
              <w:bottom w:val="nil"/>
              <w:right w:val="nil"/>
              <w:tl2br w:val="nil"/>
              <w:tr2bl w:val="nil"/>
            </w:tcBorders>
            <w:shd w:val="clear" w:color="auto" w:fill="CCEEFF"/>
          </w:tcPr>
          <w:p w14:paraId="67ED376E" w14:textId="77777777" w:rsidR="00715DE9" w:rsidRDefault="00715DE9" w:rsidP="00715DE9">
            <w:pPr>
              <w:keepNext/>
              <w:rPr>
                <w:color w:val="000000"/>
                <w:sz w:val="18"/>
              </w:rPr>
            </w:pPr>
            <w:r>
              <w:rPr>
                <w:rFonts w:ascii="Times New Roman" w:eastAsia="Times New Roman" w:hAnsi="Times New Roman" w:cs="Times New Roman"/>
                <w:color w:val="000000"/>
                <w:sz w:val="18"/>
              </w:rPr>
              <w:t>Average common shares outstanding - diluted</w:t>
            </w:r>
          </w:p>
        </w:tc>
        <w:tc>
          <w:tcPr>
            <w:tcW w:w="98" w:type="pct"/>
            <w:tcBorders>
              <w:top w:val="nil"/>
              <w:left w:val="nil"/>
              <w:bottom w:val="nil"/>
              <w:right w:val="nil"/>
              <w:tl2br w:val="nil"/>
              <w:tr2bl w:val="nil"/>
            </w:tcBorders>
            <w:shd w:val="clear" w:color="auto" w:fill="CCEEFF"/>
            <w:noWrap/>
            <w:vAlign w:val="bottom"/>
          </w:tcPr>
          <w:p w14:paraId="12746DCD"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7A5081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31346A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17,532</w:t>
            </w:r>
          </w:p>
        </w:tc>
        <w:tc>
          <w:tcPr>
            <w:tcW w:w="98" w:type="pct"/>
            <w:tcBorders>
              <w:top w:val="nil"/>
              <w:left w:val="nil"/>
              <w:bottom w:val="nil"/>
              <w:right w:val="nil"/>
              <w:tl2br w:val="nil"/>
              <w:tr2bl w:val="nil"/>
            </w:tcBorders>
            <w:shd w:val="clear" w:color="auto" w:fill="CCEEFF"/>
            <w:noWrap/>
            <w:vAlign w:val="bottom"/>
          </w:tcPr>
          <w:p w14:paraId="42E73613"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3B1254D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494E739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17,500</w:t>
            </w:r>
          </w:p>
        </w:tc>
        <w:tc>
          <w:tcPr>
            <w:tcW w:w="98" w:type="pct"/>
            <w:tcBorders>
              <w:top w:val="nil"/>
              <w:left w:val="nil"/>
              <w:bottom w:val="nil"/>
              <w:right w:val="nil"/>
              <w:tl2br w:val="nil"/>
              <w:tr2bl w:val="nil"/>
            </w:tcBorders>
            <w:shd w:val="clear" w:color="auto" w:fill="CCEEFF"/>
            <w:noWrap/>
            <w:vAlign w:val="bottom"/>
          </w:tcPr>
          <w:p w14:paraId="61B4F80A"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769C7A7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6C12F11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17,497</w:t>
            </w:r>
          </w:p>
        </w:tc>
        <w:tc>
          <w:tcPr>
            <w:tcW w:w="98" w:type="pct"/>
            <w:tcBorders>
              <w:top w:val="nil"/>
              <w:left w:val="nil"/>
              <w:bottom w:val="nil"/>
              <w:right w:val="nil"/>
              <w:tl2br w:val="nil"/>
              <w:tr2bl w:val="nil"/>
            </w:tcBorders>
            <w:shd w:val="clear" w:color="auto" w:fill="CCEEFF"/>
            <w:noWrap/>
            <w:vAlign w:val="bottom"/>
          </w:tcPr>
          <w:p w14:paraId="2DB89CE9"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E68531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2349496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17,517</w:t>
            </w:r>
          </w:p>
        </w:tc>
        <w:tc>
          <w:tcPr>
            <w:tcW w:w="98" w:type="pct"/>
            <w:tcBorders>
              <w:top w:val="nil"/>
              <w:left w:val="nil"/>
              <w:bottom w:val="nil"/>
              <w:right w:val="nil"/>
              <w:tl2br w:val="nil"/>
              <w:tr2bl w:val="nil"/>
            </w:tcBorders>
            <w:shd w:val="clear" w:color="auto" w:fill="CCEEFF"/>
            <w:noWrap/>
            <w:vAlign w:val="bottom"/>
          </w:tcPr>
          <w:p w14:paraId="4D924518"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7F717E8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shd w:val="clear" w:color="auto" w:fill="CCEEFF"/>
            <w:noWrap/>
            <w:vAlign w:val="bottom"/>
          </w:tcPr>
          <w:p w14:paraId="40103F4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17,482</w:t>
            </w:r>
          </w:p>
        </w:tc>
        <w:tc>
          <w:tcPr>
            <w:tcW w:w="98" w:type="pct"/>
            <w:tcBorders>
              <w:top w:val="nil"/>
              <w:left w:val="nil"/>
              <w:bottom w:val="nil"/>
              <w:right w:val="nil"/>
              <w:tl2br w:val="nil"/>
              <w:tr2bl w:val="nil"/>
            </w:tcBorders>
            <w:shd w:val="clear" w:color="auto" w:fill="CCEEFF"/>
            <w:noWrap/>
            <w:vAlign w:val="bottom"/>
          </w:tcPr>
          <w:p w14:paraId="4A58B48D" w14:textId="77777777" w:rsidR="00715DE9" w:rsidRDefault="00715DE9" w:rsidP="00715DE9">
            <w:pPr>
              <w:keepNext/>
              <w:rPr>
                <w:color w:val="000000"/>
                <w:sz w:val="18"/>
              </w:rPr>
            </w:pPr>
          </w:p>
        </w:tc>
      </w:tr>
      <w:tr w:rsidR="00715DE9" w14:paraId="5E5EC312" w14:textId="77777777" w:rsidTr="00715DE9">
        <w:tc>
          <w:tcPr>
            <w:tcW w:w="2361" w:type="pct"/>
            <w:tcBorders>
              <w:top w:val="nil"/>
              <w:left w:val="nil"/>
              <w:bottom w:val="nil"/>
              <w:right w:val="nil"/>
              <w:tl2br w:val="nil"/>
              <w:tr2bl w:val="nil"/>
            </w:tcBorders>
          </w:tcPr>
          <w:p w14:paraId="2B7D4B9D" w14:textId="77777777" w:rsidR="00715DE9" w:rsidRDefault="00715DE9" w:rsidP="00715DE9">
            <w:pPr>
              <w:keepNext/>
              <w:rPr>
                <w:b/>
                <w:color w:val="000000"/>
                <w:sz w:val="18"/>
              </w:rPr>
            </w:pPr>
            <w:r>
              <w:rPr>
                <w:rFonts w:ascii="Times New Roman" w:eastAsia="Times New Roman" w:hAnsi="Times New Roman" w:cs="Times New Roman"/>
                <w:b/>
                <w:color w:val="000000"/>
                <w:sz w:val="18"/>
              </w:rPr>
              <w:t>Other Data</w:t>
            </w:r>
          </w:p>
        </w:tc>
        <w:tc>
          <w:tcPr>
            <w:tcW w:w="98" w:type="pct"/>
            <w:tcBorders>
              <w:top w:val="nil"/>
              <w:left w:val="nil"/>
              <w:bottom w:val="nil"/>
              <w:right w:val="nil"/>
              <w:tl2br w:val="nil"/>
              <w:tr2bl w:val="nil"/>
            </w:tcBorders>
            <w:noWrap/>
            <w:vAlign w:val="bottom"/>
          </w:tcPr>
          <w:p w14:paraId="00CA91DE"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64A9E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27A51A3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03EAD09A"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62514EA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64434B0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04A28778"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6A33A8F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5AE6B3B2"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98" w:type="pct"/>
            <w:tcBorders>
              <w:top w:val="nil"/>
              <w:left w:val="nil"/>
              <w:bottom w:val="nil"/>
              <w:right w:val="nil"/>
              <w:tl2br w:val="nil"/>
              <w:tr2bl w:val="nil"/>
            </w:tcBorders>
            <w:noWrap/>
            <w:vAlign w:val="bottom"/>
          </w:tcPr>
          <w:p w14:paraId="5F889FEF"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76C7FB9" w14:textId="77777777" w:rsidR="00715DE9" w:rsidRDefault="00715DE9" w:rsidP="00715DE9">
            <w:pPr>
              <w:keepNext/>
              <w:rPr>
                <w:color w:val="000000"/>
                <w:sz w:val="18"/>
              </w:rPr>
            </w:pPr>
          </w:p>
        </w:tc>
        <w:tc>
          <w:tcPr>
            <w:tcW w:w="349" w:type="pct"/>
            <w:tcBorders>
              <w:top w:val="nil"/>
              <w:left w:val="nil"/>
              <w:bottom w:val="nil"/>
              <w:right w:val="nil"/>
              <w:tl2br w:val="nil"/>
              <w:tr2bl w:val="nil"/>
            </w:tcBorders>
            <w:noWrap/>
            <w:vAlign w:val="bottom"/>
          </w:tcPr>
          <w:p w14:paraId="386CA543"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3B0CD900"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76EDB0C9" w14:textId="77777777" w:rsidR="00715DE9" w:rsidRDefault="00715DE9" w:rsidP="00715DE9">
            <w:pPr>
              <w:keepNext/>
              <w:rPr>
                <w:color w:val="000000"/>
                <w:sz w:val="18"/>
              </w:rPr>
            </w:pPr>
          </w:p>
        </w:tc>
        <w:tc>
          <w:tcPr>
            <w:tcW w:w="349" w:type="pct"/>
            <w:tcBorders>
              <w:top w:val="nil"/>
              <w:left w:val="nil"/>
              <w:bottom w:val="nil"/>
              <w:right w:val="nil"/>
              <w:tl2br w:val="nil"/>
              <w:tr2bl w:val="nil"/>
            </w:tcBorders>
            <w:noWrap/>
            <w:vAlign w:val="bottom"/>
          </w:tcPr>
          <w:p w14:paraId="17A3FC6B"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09174FD8" w14:textId="77777777" w:rsidR="00715DE9" w:rsidRDefault="00715DE9" w:rsidP="00715DE9">
            <w:pPr>
              <w:keepNext/>
              <w:rPr>
                <w:color w:val="000000"/>
                <w:sz w:val="18"/>
              </w:rPr>
            </w:pPr>
          </w:p>
        </w:tc>
      </w:tr>
      <w:tr w:rsidR="00715DE9" w14:paraId="7F33F9A6" w14:textId="77777777" w:rsidTr="00715DE9">
        <w:tc>
          <w:tcPr>
            <w:tcW w:w="2361" w:type="pct"/>
            <w:tcBorders>
              <w:top w:val="nil"/>
              <w:left w:val="nil"/>
              <w:bottom w:val="nil"/>
              <w:right w:val="nil"/>
              <w:tl2br w:val="nil"/>
              <w:tr2bl w:val="nil"/>
            </w:tcBorders>
            <w:shd w:val="clear" w:color="auto" w:fill="CCEEFF"/>
          </w:tcPr>
          <w:p w14:paraId="746E6CD1" w14:textId="77777777" w:rsidR="00715DE9" w:rsidRDefault="00715DE9" w:rsidP="00715DE9">
            <w:pPr>
              <w:keepNext/>
              <w:rPr>
                <w:color w:val="000000"/>
                <w:sz w:val="18"/>
              </w:rPr>
            </w:pPr>
            <w:r>
              <w:rPr>
                <w:rFonts w:ascii="Times New Roman" w:eastAsia="Times New Roman" w:hAnsi="Times New Roman" w:cs="Times New Roman"/>
                <w:color w:val="000000"/>
                <w:sz w:val="18"/>
              </w:rPr>
              <w:t>Retirement and benefit services assets under administration/management</w:t>
            </w:r>
          </w:p>
        </w:tc>
        <w:tc>
          <w:tcPr>
            <w:tcW w:w="98" w:type="pct"/>
            <w:tcBorders>
              <w:top w:val="nil"/>
              <w:left w:val="nil"/>
              <w:bottom w:val="nil"/>
              <w:right w:val="nil"/>
              <w:tl2br w:val="nil"/>
              <w:tr2bl w:val="nil"/>
            </w:tcBorders>
            <w:shd w:val="clear" w:color="auto" w:fill="CCEEFF"/>
            <w:noWrap/>
            <w:vAlign w:val="bottom"/>
          </w:tcPr>
          <w:p w14:paraId="4B51819D"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0E64F4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6E7B6E0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31,749,157</w:t>
            </w:r>
          </w:p>
        </w:tc>
        <w:tc>
          <w:tcPr>
            <w:tcW w:w="98" w:type="pct"/>
            <w:tcBorders>
              <w:top w:val="nil"/>
              <w:left w:val="nil"/>
              <w:bottom w:val="nil"/>
              <w:right w:val="nil"/>
              <w:tl2br w:val="nil"/>
              <w:tr2bl w:val="nil"/>
            </w:tcBorders>
            <w:shd w:val="clear" w:color="auto" w:fill="CCEEFF"/>
            <w:noWrap/>
            <w:vAlign w:val="bottom"/>
          </w:tcPr>
          <w:p w14:paraId="10397863"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07CC201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3CF8000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35,333,131</w:t>
            </w:r>
          </w:p>
        </w:tc>
        <w:tc>
          <w:tcPr>
            <w:tcW w:w="98" w:type="pct"/>
            <w:tcBorders>
              <w:top w:val="nil"/>
              <w:left w:val="nil"/>
              <w:bottom w:val="nil"/>
              <w:right w:val="nil"/>
              <w:tl2br w:val="nil"/>
              <w:tr2bl w:val="nil"/>
            </w:tcBorders>
            <w:shd w:val="clear" w:color="auto" w:fill="CCEEFF"/>
            <w:noWrap/>
            <w:vAlign w:val="bottom"/>
          </w:tcPr>
          <w:p w14:paraId="1126C991"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180F872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26C0EE5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36,964,961</w:t>
            </w:r>
          </w:p>
        </w:tc>
        <w:tc>
          <w:tcPr>
            <w:tcW w:w="98" w:type="pct"/>
            <w:tcBorders>
              <w:top w:val="nil"/>
              <w:left w:val="nil"/>
              <w:bottom w:val="nil"/>
              <w:right w:val="nil"/>
              <w:tl2br w:val="nil"/>
              <w:tr2bl w:val="nil"/>
            </w:tcBorders>
            <w:shd w:val="clear" w:color="auto" w:fill="CCEEFF"/>
            <w:noWrap/>
            <w:vAlign w:val="bottom"/>
          </w:tcPr>
          <w:p w14:paraId="5283324D"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0E2D9981"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0666A210"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shd w:val="clear" w:color="auto" w:fill="CCEEFF"/>
            <w:noWrap/>
            <w:vAlign w:val="bottom"/>
          </w:tcPr>
          <w:p w14:paraId="2A63FC22"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58CC604B" w14:textId="77777777" w:rsidR="00715DE9" w:rsidRDefault="00715DE9" w:rsidP="00715DE9">
            <w:pPr>
              <w:keepNext/>
              <w:rPr>
                <w:color w:val="000000"/>
                <w:sz w:val="18"/>
              </w:rPr>
            </w:pPr>
          </w:p>
        </w:tc>
        <w:tc>
          <w:tcPr>
            <w:tcW w:w="349" w:type="pct"/>
            <w:tcBorders>
              <w:top w:val="nil"/>
              <w:left w:val="nil"/>
              <w:bottom w:val="nil"/>
              <w:right w:val="nil"/>
              <w:tl2br w:val="nil"/>
              <w:tr2bl w:val="nil"/>
            </w:tcBorders>
            <w:shd w:val="clear" w:color="auto" w:fill="CCEEFF"/>
            <w:noWrap/>
            <w:vAlign w:val="bottom"/>
          </w:tcPr>
          <w:p w14:paraId="33970313"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shd w:val="clear" w:color="auto" w:fill="CCEEFF"/>
            <w:noWrap/>
            <w:vAlign w:val="bottom"/>
          </w:tcPr>
          <w:p w14:paraId="435DC3F9" w14:textId="77777777" w:rsidR="00715DE9" w:rsidRDefault="00715DE9" w:rsidP="00715DE9">
            <w:pPr>
              <w:keepNext/>
              <w:rPr>
                <w:color w:val="000000"/>
                <w:sz w:val="18"/>
              </w:rPr>
            </w:pPr>
          </w:p>
        </w:tc>
      </w:tr>
      <w:tr w:rsidR="00715DE9" w14:paraId="14CACE92" w14:textId="77777777" w:rsidTr="00715DE9">
        <w:tc>
          <w:tcPr>
            <w:tcW w:w="2361" w:type="pct"/>
            <w:tcBorders>
              <w:top w:val="nil"/>
              <w:left w:val="nil"/>
              <w:bottom w:val="nil"/>
              <w:right w:val="nil"/>
              <w:tl2br w:val="nil"/>
              <w:tr2bl w:val="nil"/>
            </w:tcBorders>
          </w:tcPr>
          <w:p w14:paraId="07FD5F7A" w14:textId="77777777" w:rsidR="00715DE9" w:rsidRDefault="00715DE9" w:rsidP="00715DE9">
            <w:pPr>
              <w:keepNext/>
              <w:rPr>
                <w:color w:val="000000"/>
                <w:sz w:val="18"/>
              </w:rPr>
            </w:pPr>
            <w:r>
              <w:rPr>
                <w:rFonts w:ascii="Times New Roman" w:eastAsia="Times New Roman" w:hAnsi="Times New Roman" w:cs="Times New Roman"/>
                <w:color w:val="000000"/>
                <w:sz w:val="18"/>
              </w:rPr>
              <w:t>Wealth management assets under administration/management</w:t>
            </w:r>
          </w:p>
        </w:tc>
        <w:tc>
          <w:tcPr>
            <w:tcW w:w="98" w:type="pct"/>
            <w:tcBorders>
              <w:top w:val="nil"/>
              <w:left w:val="nil"/>
              <w:bottom w:val="nil"/>
              <w:right w:val="nil"/>
              <w:tl2br w:val="nil"/>
              <w:tr2bl w:val="nil"/>
            </w:tcBorders>
            <w:noWrap/>
            <w:vAlign w:val="bottom"/>
          </w:tcPr>
          <w:p w14:paraId="1E447CB3"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4470AD6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31B9221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4,147,763</w:t>
            </w:r>
          </w:p>
        </w:tc>
        <w:tc>
          <w:tcPr>
            <w:tcW w:w="98" w:type="pct"/>
            <w:tcBorders>
              <w:top w:val="nil"/>
              <w:left w:val="nil"/>
              <w:bottom w:val="nil"/>
              <w:right w:val="nil"/>
              <w:tl2br w:val="nil"/>
              <w:tr2bl w:val="nil"/>
            </w:tcBorders>
            <w:noWrap/>
            <w:vAlign w:val="bottom"/>
          </w:tcPr>
          <w:p w14:paraId="265E4FE9"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0B2C58E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3F5BD67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4,584,856</w:t>
            </w:r>
          </w:p>
        </w:tc>
        <w:tc>
          <w:tcPr>
            <w:tcW w:w="98" w:type="pct"/>
            <w:tcBorders>
              <w:top w:val="nil"/>
              <w:left w:val="nil"/>
              <w:bottom w:val="nil"/>
              <w:right w:val="nil"/>
              <w:tl2br w:val="nil"/>
              <w:tr2bl w:val="nil"/>
            </w:tcBorders>
            <w:noWrap/>
            <w:vAlign w:val="bottom"/>
          </w:tcPr>
          <w:p w14:paraId="414025D8"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54F89E4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noWrap/>
            <w:vAlign w:val="bottom"/>
          </w:tcPr>
          <w:p w14:paraId="60DD806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3,538,959</w:t>
            </w:r>
          </w:p>
        </w:tc>
        <w:tc>
          <w:tcPr>
            <w:tcW w:w="98" w:type="pct"/>
            <w:tcBorders>
              <w:top w:val="nil"/>
              <w:left w:val="nil"/>
              <w:bottom w:val="nil"/>
              <w:right w:val="nil"/>
              <w:tl2br w:val="nil"/>
              <w:tr2bl w:val="nil"/>
            </w:tcBorders>
            <w:noWrap/>
            <w:vAlign w:val="bottom"/>
          </w:tcPr>
          <w:p w14:paraId="2C9300FA"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1E99345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49" w:type="pct"/>
            <w:tcBorders>
              <w:top w:val="nil"/>
              <w:left w:val="nil"/>
              <w:bottom w:val="nil"/>
              <w:right w:val="nil"/>
              <w:tl2br w:val="nil"/>
              <w:tr2bl w:val="nil"/>
            </w:tcBorders>
            <w:noWrap/>
            <w:vAlign w:val="bottom"/>
          </w:tcPr>
          <w:p w14:paraId="7679A5F3"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33E04BE5" w14:textId="77777777" w:rsidR="00715DE9" w:rsidRDefault="00715DE9" w:rsidP="00715DE9">
            <w:pPr>
              <w:keepNext/>
              <w:rPr>
                <w:color w:val="000000"/>
                <w:sz w:val="18"/>
              </w:rPr>
            </w:pPr>
          </w:p>
        </w:tc>
        <w:tc>
          <w:tcPr>
            <w:tcW w:w="62" w:type="pct"/>
            <w:tcBorders>
              <w:top w:val="nil"/>
              <w:left w:val="nil"/>
              <w:bottom w:val="nil"/>
              <w:right w:val="nil"/>
              <w:tl2br w:val="nil"/>
              <w:tr2bl w:val="nil"/>
            </w:tcBorders>
            <w:noWrap/>
            <w:vAlign w:val="bottom"/>
          </w:tcPr>
          <w:p w14:paraId="3ECC6A55" w14:textId="77777777" w:rsidR="00715DE9" w:rsidRDefault="00715DE9" w:rsidP="00715DE9">
            <w:pPr>
              <w:keepNext/>
              <w:jc w:val="right"/>
              <w:rPr>
                <w:color w:val="000000"/>
                <w:sz w:val="18"/>
              </w:rPr>
            </w:pPr>
          </w:p>
        </w:tc>
        <w:tc>
          <w:tcPr>
            <w:tcW w:w="349" w:type="pct"/>
            <w:tcBorders>
              <w:top w:val="nil"/>
              <w:left w:val="nil"/>
              <w:bottom w:val="nil"/>
              <w:right w:val="nil"/>
              <w:tl2br w:val="nil"/>
              <w:tr2bl w:val="nil"/>
            </w:tcBorders>
            <w:noWrap/>
            <w:vAlign w:val="bottom"/>
          </w:tcPr>
          <w:p w14:paraId="43180610" w14:textId="77777777" w:rsidR="00715DE9" w:rsidRDefault="00715DE9" w:rsidP="00715DE9">
            <w:pPr>
              <w:keepNext/>
              <w:jc w:val="right"/>
              <w:rPr>
                <w:color w:val="000000"/>
                <w:sz w:val="18"/>
              </w:rPr>
            </w:pPr>
          </w:p>
        </w:tc>
        <w:tc>
          <w:tcPr>
            <w:tcW w:w="98" w:type="pct"/>
            <w:tcBorders>
              <w:top w:val="nil"/>
              <w:left w:val="nil"/>
              <w:bottom w:val="nil"/>
              <w:right w:val="nil"/>
              <w:tl2br w:val="nil"/>
              <w:tr2bl w:val="nil"/>
            </w:tcBorders>
            <w:noWrap/>
            <w:vAlign w:val="bottom"/>
          </w:tcPr>
          <w:p w14:paraId="0BAD5CB9" w14:textId="77777777" w:rsidR="00715DE9" w:rsidRDefault="00715DE9" w:rsidP="00715DE9">
            <w:pPr>
              <w:keepNext/>
              <w:rPr>
                <w:color w:val="000000"/>
                <w:sz w:val="18"/>
              </w:rPr>
            </w:pPr>
          </w:p>
        </w:tc>
      </w:tr>
      <w:tr w:rsidR="00715DE9" w14:paraId="2FEAB89B" w14:textId="77777777" w:rsidTr="00715DE9">
        <w:tc>
          <w:tcPr>
            <w:tcW w:w="2361" w:type="pct"/>
            <w:tcBorders>
              <w:top w:val="nil"/>
              <w:left w:val="nil"/>
              <w:bottom w:val="nil"/>
              <w:right w:val="nil"/>
              <w:tl2br w:val="nil"/>
              <w:tr2bl w:val="nil"/>
            </w:tcBorders>
            <w:shd w:val="clear" w:color="auto" w:fill="CCEEFF"/>
          </w:tcPr>
          <w:p w14:paraId="436374B5" w14:textId="77777777" w:rsidR="00715DE9" w:rsidRDefault="00715DE9" w:rsidP="00715DE9">
            <w:pPr>
              <w:keepNext/>
              <w:rPr>
                <w:color w:val="000000"/>
                <w:sz w:val="18"/>
              </w:rPr>
            </w:pPr>
            <w:r>
              <w:rPr>
                <w:rFonts w:ascii="Times New Roman" w:eastAsia="Times New Roman" w:hAnsi="Times New Roman" w:cs="Times New Roman"/>
                <w:color w:val="000000"/>
                <w:sz w:val="18"/>
              </w:rPr>
              <w:t>Mortgage originations</w:t>
            </w:r>
          </w:p>
        </w:tc>
        <w:tc>
          <w:tcPr>
            <w:tcW w:w="98" w:type="pct"/>
            <w:tcBorders>
              <w:top w:val="nil"/>
              <w:left w:val="nil"/>
              <w:bottom w:val="nil"/>
              <w:right w:val="nil"/>
              <w:tl2br w:val="nil"/>
              <w:tr2bl w:val="nil"/>
            </w:tcBorders>
            <w:shd w:val="clear" w:color="auto" w:fill="CCEEFF"/>
            <w:noWrap/>
            <w:vAlign w:val="bottom"/>
          </w:tcPr>
          <w:p w14:paraId="59810A09"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466AE3A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0DAC0BC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269,397</w:t>
            </w:r>
          </w:p>
        </w:tc>
        <w:tc>
          <w:tcPr>
            <w:tcW w:w="98" w:type="pct"/>
            <w:tcBorders>
              <w:top w:val="nil"/>
              <w:left w:val="nil"/>
              <w:bottom w:val="nil"/>
              <w:right w:val="nil"/>
              <w:tl2br w:val="nil"/>
              <w:tr2bl w:val="nil"/>
            </w:tcBorders>
            <w:shd w:val="clear" w:color="auto" w:fill="CCEEFF"/>
            <w:noWrap/>
            <w:vAlign w:val="bottom"/>
          </w:tcPr>
          <w:p w14:paraId="1C4BCAA6"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2AA0C7C"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70ADC42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186,762</w:t>
            </w:r>
          </w:p>
        </w:tc>
        <w:tc>
          <w:tcPr>
            <w:tcW w:w="98" w:type="pct"/>
            <w:tcBorders>
              <w:top w:val="nil"/>
              <w:left w:val="nil"/>
              <w:bottom w:val="nil"/>
              <w:right w:val="nil"/>
              <w:tl2br w:val="nil"/>
              <w:tr2bl w:val="nil"/>
            </w:tcBorders>
            <w:shd w:val="clear" w:color="auto" w:fill="CCEEFF"/>
            <w:noWrap/>
            <w:vAlign w:val="bottom"/>
          </w:tcPr>
          <w:p w14:paraId="554A83C6"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26AE35F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045857C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545,437</w:t>
            </w:r>
          </w:p>
        </w:tc>
        <w:tc>
          <w:tcPr>
            <w:tcW w:w="98" w:type="pct"/>
            <w:tcBorders>
              <w:top w:val="nil"/>
              <w:left w:val="nil"/>
              <w:bottom w:val="nil"/>
              <w:right w:val="nil"/>
              <w:tl2br w:val="nil"/>
              <w:tr2bl w:val="nil"/>
            </w:tcBorders>
            <w:shd w:val="clear" w:color="auto" w:fill="CCEEFF"/>
            <w:noWrap/>
            <w:vAlign w:val="bottom"/>
          </w:tcPr>
          <w:p w14:paraId="4C2C8FD0"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6495F79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6847BA8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456,159</w:t>
            </w:r>
          </w:p>
        </w:tc>
        <w:tc>
          <w:tcPr>
            <w:tcW w:w="98" w:type="pct"/>
            <w:tcBorders>
              <w:top w:val="nil"/>
              <w:left w:val="nil"/>
              <w:bottom w:val="nil"/>
              <w:right w:val="nil"/>
              <w:tl2br w:val="nil"/>
              <w:tr2bl w:val="nil"/>
            </w:tcBorders>
            <w:shd w:val="clear" w:color="auto" w:fill="CCEEFF"/>
            <w:noWrap/>
            <w:vAlign w:val="bottom"/>
          </w:tcPr>
          <w:p w14:paraId="22CB13F3" w14:textId="77777777" w:rsidR="00715DE9" w:rsidRDefault="00715DE9" w:rsidP="00715DE9">
            <w:pPr>
              <w:keepNext/>
              <w:rPr>
                <w:color w:val="000000"/>
                <w:sz w:val="18"/>
              </w:rPr>
            </w:pPr>
          </w:p>
        </w:tc>
        <w:tc>
          <w:tcPr>
            <w:tcW w:w="62" w:type="pct"/>
            <w:tcBorders>
              <w:top w:val="nil"/>
              <w:left w:val="nil"/>
              <w:bottom w:val="nil"/>
              <w:right w:val="nil"/>
              <w:tl2br w:val="nil"/>
              <w:tr2bl w:val="nil"/>
            </w:tcBorders>
            <w:shd w:val="clear" w:color="auto" w:fill="CCEEFF"/>
            <w:noWrap/>
            <w:vAlign w:val="bottom"/>
          </w:tcPr>
          <w:p w14:paraId="63C91B6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49" w:type="pct"/>
            <w:tcBorders>
              <w:top w:val="nil"/>
              <w:left w:val="nil"/>
              <w:bottom w:val="nil"/>
              <w:right w:val="nil"/>
              <w:tl2br w:val="nil"/>
              <w:tr2bl w:val="nil"/>
            </w:tcBorders>
            <w:shd w:val="clear" w:color="auto" w:fill="CCEEFF"/>
            <w:noWrap/>
            <w:vAlign w:val="bottom"/>
          </w:tcPr>
          <w:p w14:paraId="352C4AB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1,063,451</w:t>
            </w:r>
          </w:p>
        </w:tc>
        <w:tc>
          <w:tcPr>
            <w:tcW w:w="98" w:type="pct"/>
            <w:tcBorders>
              <w:top w:val="nil"/>
              <w:left w:val="nil"/>
              <w:bottom w:val="nil"/>
              <w:right w:val="nil"/>
              <w:tl2br w:val="nil"/>
              <w:tr2bl w:val="nil"/>
            </w:tcBorders>
            <w:shd w:val="clear" w:color="auto" w:fill="CCEEFF"/>
            <w:noWrap/>
            <w:vAlign w:val="bottom"/>
          </w:tcPr>
          <w:p w14:paraId="7F3BB063" w14:textId="77777777" w:rsidR="00715DE9" w:rsidRDefault="00715DE9" w:rsidP="00715DE9">
            <w:pPr>
              <w:keepNext/>
              <w:rPr>
                <w:color w:val="000000"/>
                <w:sz w:val="18"/>
              </w:rPr>
            </w:pPr>
          </w:p>
        </w:tc>
      </w:tr>
    </w:tbl>
    <w:p w14:paraId="5AB8E8D9" w14:textId="77777777" w:rsidR="007D3BC7" w:rsidRDefault="007D3BC7" w:rsidP="007D3BC7">
      <w:pPr>
        <w:keepNext/>
        <w:rPr>
          <w:b/>
        </w:rPr>
      </w:pPr>
    </w:p>
    <w:p w14:paraId="02C9C52C" w14:textId="77777777" w:rsidR="007D3BC7" w:rsidRPr="0067142F" w:rsidRDefault="007D3BC7" w:rsidP="007D3BC7">
      <w:pPr>
        <w:pStyle w:val="ListParagraph"/>
        <w:keepNext/>
        <w:numPr>
          <w:ilvl w:val="0"/>
          <w:numId w:val="21"/>
        </w:numPr>
        <w:tabs>
          <w:tab w:val="left" w:pos="270"/>
          <w:tab w:val="left" w:pos="360"/>
        </w:tabs>
        <w:ind w:left="0" w:firstLine="0"/>
        <w:rPr>
          <w:b/>
        </w:rPr>
      </w:pPr>
      <w:r w:rsidRPr="00662D52">
        <w:rPr>
          <w:sz w:val="16"/>
        </w:rPr>
        <w:t>Represents a non-GAAP financial measure. See “Non-GAAP to GAAP Reconciliations and Calculation of Non-GAAP Financial Measures.”</w:t>
      </w:r>
    </w:p>
    <w:p w14:paraId="119DD186" w14:textId="77777777" w:rsidR="007D3BC7" w:rsidRPr="00071141" w:rsidRDefault="007D3BC7" w:rsidP="007D3BC7"/>
    <w:p w14:paraId="6E7BBF6C" w14:textId="77777777" w:rsidR="007D3BC7" w:rsidRPr="00C90409" w:rsidRDefault="007D3BC7" w:rsidP="007D3BC7">
      <w:r w:rsidRPr="00C90409">
        <w:rPr>
          <w:b/>
        </w:rPr>
        <w:t>Results of Operations</w:t>
      </w:r>
    </w:p>
    <w:p w14:paraId="1C6B767E" w14:textId="77777777" w:rsidR="007D3BC7" w:rsidRDefault="007D3BC7" w:rsidP="007D3BC7">
      <w:pPr>
        <w:rPr>
          <w:b/>
          <w:i/>
          <w:sz w:val="22"/>
        </w:rPr>
      </w:pPr>
    </w:p>
    <w:p w14:paraId="61AD74BF" w14:textId="77777777" w:rsidR="007D3BC7" w:rsidRPr="00C90409" w:rsidRDefault="007D3BC7" w:rsidP="007D3BC7">
      <w:pPr>
        <w:keepNext/>
        <w:keepLines/>
        <w:rPr>
          <w:b/>
          <w:i/>
        </w:rPr>
      </w:pPr>
      <w:r w:rsidRPr="00C90409">
        <w:rPr>
          <w:b/>
          <w:i/>
        </w:rPr>
        <w:t>Net Interest Income</w:t>
      </w:r>
    </w:p>
    <w:p w14:paraId="5664AD56" w14:textId="77777777" w:rsidR="007D3BC7" w:rsidRPr="00C90409" w:rsidRDefault="007D3BC7" w:rsidP="007D3BC7">
      <w:pPr>
        <w:keepNext/>
        <w:keepLines/>
      </w:pPr>
    </w:p>
    <w:p w14:paraId="6F5A8FEF" w14:textId="77777777" w:rsidR="007D3BC7" w:rsidRPr="00C934BB" w:rsidRDefault="007D3BC7" w:rsidP="007D3BC7">
      <w:pPr>
        <w:ind w:firstLine="720"/>
      </w:pPr>
      <w:r w:rsidRPr="00D114D5">
        <w:t xml:space="preserve">Net interest income for the </w:t>
      </w:r>
      <w:r w:rsidR="004F38C5">
        <w:t>second</w:t>
      </w:r>
      <w:r w:rsidR="002864FF" w:rsidRPr="00D114D5">
        <w:t xml:space="preserve"> </w:t>
      </w:r>
      <w:r w:rsidRPr="00D114D5">
        <w:t>quarter of 202</w:t>
      </w:r>
      <w:r w:rsidR="0067756F">
        <w:t>2</w:t>
      </w:r>
      <w:r w:rsidRPr="00D114D5">
        <w:t xml:space="preserve"> </w:t>
      </w:r>
      <w:r w:rsidRPr="00F96CCD">
        <w:t xml:space="preserve">was </w:t>
      </w:r>
      <w:r w:rsidR="00E92FF7">
        <w:t>$22.8</w:t>
      </w:r>
      <w:r w:rsidRPr="00F96CCD">
        <w:t xml:space="preserve"> million</w:t>
      </w:r>
      <w:r w:rsidR="004F38C5">
        <w:t>,</w:t>
      </w:r>
      <w:r w:rsidR="0017407B">
        <w:t xml:space="preserve"> a</w:t>
      </w:r>
      <w:r w:rsidR="004F38C5">
        <w:t xml:space="preserve"> </w:t>
      </w:r>
      <w:r w:rsidR="00E92FF7">
        <w:t>$1.1</w:t>
      </w:r>
      <w:r w:rsidR="00874F50">
        <w:t xml:space="preserve"> </w:t>
      </w:r>
      <w:r w:rsidR="00C858BE" w:rsidRPr="0088236F">
        <w:t>million</w:t>
      </w:r>
      <w:r w:rsidR="00874F50">
        <w:t xml:space="preserve">, or </w:t>
      </w:r>
      <w:r w:rsidR="00E92FF7">
        <w:t>5.1%</w:t>
      </w:r>
      <w:r w:rsidR="004C7885">
        <w:t>,</w:t>
      </w:r>
      <w:r w:rsidR="0017407B">
        <w:t xml:space="preserve"> </w:t>
      </w:r>
      <w:r w:rsidR="00E92FF7">
        <w:t>increase</w:t>
      </w:r>
      <w:r w:rsidR="00F96CCD" w:rsidRPr="00C934BB">
        <w:t xml:space="preserve"> from the </w:t>
      </w:r>
      <w:r w:rsidR="0067756F" w:rsidRPr="00C934BB">
        <w:t>f</w:t>
      </w:r>
      <w:r w:rsidR="004F38C5">
        <w:t>irst</w:t>
      </w:r>
      <w:r w:rsidR="00F96CCD" w:rsidRPr="00C934BB">
        <w:t xml:space="preserve"> quarter of 202</w:t>
      </w:r>
      <w:r w:rsidR="004F38C5">
        <w:t>2</w:t>
      </w:r>
      <w:r w:rsidR="00984DDB" w:rsidRPr="00C934BB">
        <w:t xml:space="preserve">. Net interest income </w:t>
      </w:r>
      <w:r w:rsidR="00E92FF7">
        <w:t>increased</w:t>
      </w:r>
      <w:r w:rsidR="00700F69">
        <w:t xml:space="preserve"> </w:t>
      </w:r>
      <w:r w:rsidR="00E92FF7">
        <w:t>$1.6</w:t>
      </w:r>
      <w:r w:rsidR="00700F69">
        <w:t xml:space="preserve"> </w:t>
      </w:r>
      <w:r w:rsidR="00C858BE" w:rsidRPr="0088236F">
        <w:t>million</w:t>
      </w:r>
      <w:r w:rsidR="00700F69">
        <w:t xml:space="preserve">, or </w:t>
      </w:r>
      <w:r w:rsidR="00A07FCE">
        <w:t>7.7%</w:t>
      </w:r>
      <w:r w:rsidRPr="00C934BB">
        <w:t xml:space="preserve">, from </w:t>
      </w:r>
      <w:r w:rsidRPr="0088236F">
        <w:t>$</w:t>
      </w:r>
      <w:r w:rsidR="00AB238B" w:rsidRPr="0088236F">
        <w:t>2</w:t>
      </w:r>
      <w:r w:rsidR="004F38C5" w:rsidRPr="0088236F">
        <w:t>1</w:t>
      </w:r>
      <w:r w:rsidR="00245A75" w:rsidRPr="0088236F">
        <w:t>.</w:t>
      </w:r>
      <w:r w:rsidR="004F38C5" w:rsidRPr="0088236F">
        <w:t>1</w:t>
      </w:r>
      <w:r w:rsidR="008933B8" w:rsidRPr="00C934BB">
        <w:t xml:space="preserve"> million for the </w:t>
      </w:r>
      <w:r w:rsidR="004F38C5">
        <w:t>second</w:t>
      </w:r>
      <w:r w:rsidRPr="00C934BB">
        <w:t xml:space="preserve"> qua</w:t>
      </w:r>
      <w:r w:rsidR="008933B8" w:rsidRPr="00C934BB">
        <w:t>rter of 202</w:t>
      </w:r>
      <w:r w:rsidR="0067756F" w:rsidRPr="00C934BB">
        <w:t>1</w:t>
      </w:r>
      <w:r w:rsidRPr="00C934BB">
        <w:t>.</w:t>
      </w:r>
      <w:r w:rsidR="00700756" w:rsidRPr="00C934BB">
        <w:t xml:space="preserve"> </w:t>
      </w:r>
      <w:r w:rsidR="00A07FCE">
        <w:t xml:space="preserve">The </w:t>
      </w:r>
      <w:r w:rsidR="000F071C">
        <w:t xml:space="preserve">linked </w:t>
      </w:r>
      <w:r w:rsidR="00A07FCE">
        <w:t xml:space="preserve">quarter increase in net interest income </w:t>
      </w:r>
      <w:r w:rsidR="00A02FE7">
        <w:t>was</w:t>
      </w:r>
      <w:r w:rsidR="00A07FCE">
        <w:t xml:space="preserve"> primarily </w:t>
      </w:r>
      <w:r w:rsidR="000F071C">
        <w:t>driven by</w:t>
      </w:r>
      <w:r w:rsidR="00A07FCE">
        <w:t xml:space="preserve"> </w:t>
      </w:r>
      <w:r w:rsidR="00090BDA">
        <w:t>increases of $696 thousand in interest income from loans and $625 thousand in interest income from investment securities</w:t>
      </w:r>
      <w:r w:rsidR="000F071C">
        <w:t>, partially offset by a $259 thousand increase in interest expense</w:t>
      </w:r>
      <w:r w:rsidR="00F42E07">
        <w:t>.</w:t>
      </w:r>
      <w:r w:rsidR="000F071C">
        <w:t xml:space="preserve"> </w:t>
      </w:r>
      <w:r w:rsidR="00F42E07">
        <w:t xml:space="preserve">Interest expense increased due to an increase in short-term borrowings </w:t>
      </w:r>
      <w:r w:rsidR="00A36BFF">
        <w:t xml:space="preserve">because of </w:t>
      </w:r>
      <w:r w:rsidR="00F42E07">
        <w:t>corresponding decrease in deposits</w:t>
      </w:r>
      <w:r w:rsidR="000F071C">
        <w:t>. Interest income from loans increased primarily due to a $70.4 million increase in average loans</w:t>
      </w:r>
      <w:r w:rsidR="00981E5A">
        <w:t xml:space="preserve">. </w:t>
      </w:r>
    </w:p>
    <w:p w14:paraId="0050BFE9" w14:textId="77777777" w:rsidR="007D3BC7" w:rsidRPr="00C934BB" w:rsidRDefault="007D3BC7" w:rsidP="007D3BC7"/>
    <w:p w14:paraId="34DEF954" w14:textId="77777777" w:rsidR="007D3BC7" w:rsidRPr="00B218E9" w:rsidRDefault="007D3BC7" w:rsidP="007D3BC7">
      <w:pPr>
        <w:ind w:firstLine="720"/>
      </w:pPr>
      <w:r w:rsidRPr="00C934BB">
        <w:t>Net interest margin (tax-equivalent), a non-GAAP financial measure, was</w:t>
      </w:r>
      <w:r w:rsidR="005736E5" w:rsidRPr="00C934BB">
        <w:t xml:space="preserve"> </w:t>
      </w:r>
      <w:r w:rsidR="00E92FF7">
        <w:t>2.98%</w:t>
      </w:r>
      <w:r w:rsidR="008933B8" w:rsidRPr="00C934BB">
        <w:t xml:space="preserve"> for the </w:t>
      </w:r>
      <w:r w:rsidR="004F38C5">
        <w:t>second</w:t>
      </w:r>
      <w:r w:rsidRPr="00C934BB">
        <w:t xml:space="preserve"> quarter of 202</w:t>
      </w:r>
      <w:r w:rsidR="0067756F" w:rsidRPr="00C934BB">
        <w:t>2</w:t>
      </w:r>
      <w:r w:rsidRPr="00C934BB">
        <w:t xml:space="preserve">, </w:t>
      </w:r>
      <w:r w:rsidR="0017407B">
        <w:t xml:space="preserve">a </w:t>
      </w:r>
      <w:r w:rsidR="00E92FF7">
        <w:t>15</w:t>
      </w:r>
      <w:r w:rsidR="0017407B">
        <w:t xml:space="preserve"> basis point </w:t>
      </w:r>
      <w:r w:rsidR="00E92FF7">
        <w:t>increase</w:t>
      </w:r>
      <w:r w:rsidRPr="00C934BB">
        <w:t xml:space="preserve"> from</w:t>
      </w:r>
      <w:r w:rsidR="008933B8" w:rsidRPr="00C934BB">
        <w:t xml:space="preserve"> </w:t>
      </w:r>
      <w:r w:rsidR="00C858BE" w:rsidRPr="0088236F">
        <w:t>2.83%</w:t>
      </w:r>
      <w:r w:rsidR="008933B8" w:rsidRPr="00C934BB">
        <w:t xml:space="preserve"> for the </w:t>
      </w:r>
      <w:r w:rsidR="0067756F" w:rsidRPr="00C934BB">
        <w:t>f</w:t>
      </w:r>
      <w:r w:rsidR="004F38C5">
        <w:t>irst</w:t>
      </w:r>
      <w:r w:rsidRPr="00C934BB">
        <w:t xml:space="preserve"> quarter of 202</w:t>
      </w:r>
      <w:r w:rsidR="004F38C5">
        <w:t>2</w:t>
      </w:r>
      <w:r w:rsidRPr="00C934BB">
        <w:t xml:space="preserve">, and </w:t>
      </w:r>
      <w:r w:rsidR="0017407B">
        <w:t xml:space="preserve">a </w:t>
      </w:r>
      <w:r w:rsidR="00E92FF7">
        <w:t>10</w:t>
      </w:r>
      <w:r w:rsidR="00700F69">
        <w:t xml:space="preserve"> basis point</w:t>
      </w:r>
      <w:r w:rsidR="0017407B">
        <w:t xml:space="preserve"> </w:t>
      </w:r>
      <w:r w:rsidR="00E92FF7">
        <w:t>increase</w:t>
      </w:r>
      <w:r w:rsidRPr="00C934BB">
        <w:t xml:space="preserve"> from</w:t>
      </w:r>
      <w:r w:rsidR="008933B8" w:rsidRPr="00C934BB">
        <w:t xml:space="preserve"> </w:t>
      </w:r>
      <w:r w:rsidR="004F38C5" w:rsidRPr="0088236F">
        <w:t>2.88</w:t>
      </w:r>
      <w:r w:rsidR="008933B8" w:rsidRPr="0088236F">
        <w:t>%</w:t>
      </w:r>
      <w:r w:rsidR="008933B8" w:rsidRPr="00C934BB">
        <w:t xml:space="preserve"> in the </w:t>
      </w:r>
      <w:r w:rsidR="004F38C5">
        <w:t>second</w:t>
      </w:r>
      <w:r w:rsidRPr="00C934BB">
        <w:t xml:space="preserve"> quarter of 20</w:t>
      </w:r>
      <w:r w:rsidR="008933B8" w:rsidRPr="00C934BB">
        <w:t>2</w:t>
      </w:r>
      <w:r w:rsidR="0067756F" w:rsidRPr="00C934BB">
        <w:t>1</w:t>
      </w:r>
      <w:r w:rsidR="00195C83">
        <w:t>,</w:t>
      </w:r>
      <w:r w:rsidR="00F42E07">
        <w:t xml:space="preserve"> primarily due to an increase in earning asset yields and a change in balance sheet mix given </w:t>
      </w:r>
      <w:r w:rsidR="00195C83">
        <w:t>s</w:t>
      </w:r>
      <w:r w:rsidR="00F42E07">
        <w:t>t</w:t>
      </w:r>
      <w:r w:rsidR="00195C83">
        <w:t>rong</w:t>
      </w:r>
      <w:r w:rsidR="00F42E07">
        <w:t xml:space="preserve"> growth in the loan portfolio</w:t>
      </w:r>
      <w:r w:rsidR="00C91D66">
        <w:t>.</w:t>
      </w:r>
    </w:p>
    <w:p w14:paraId="690FE162" w14:textId="77777777" w:rsidR="007D3BC7" w:rsidRPr="00B218E9" w:rsidRDefault="007D3BC7" w:rsidP="007D3BC7"/>
    <w:p w14:paraId="21465AF9" w14:textId="77777777" w:rsidR="007D3BC7" w:rsidRPr="00C90409" w:rsidRDefault="007D3BC7" w:rsidP="007D3BC7">
      <w:pPr>
        <w:keepNext/>
        <w:keepLines/>
        <w:rPr>
          <w:rFonts w:cs="Times New Roman"/>
          <w:b/>
          <w:i/>
        </w:rPr>
      </w:pPr>
      <w:r w:rsidRPr="00C90409">
        <w:rPr>
          <w:rFonts w:cs="Times New Roman"/>
          <w:b/>
          <w:i/>
        </w:rPr>
        <w:t>Noninterest Income</w:t>
      </w:r>
    </w:p>
    <w:p w14:paraId="231CCB4A" w14:textId="77777777" w:rsidR="007D3BC7" w:rsidRPr="00C90409" w:rsidRDefault="007D3BC7" w:rsidP="007D3BC7">
      <w:pPr>
        <w:keepNext/>
        <w:keepLines/>
      </w:pPr>
    </w:p>
    <w:p w14:paraId="22AF9EA4" w14:textId="77777777" w:rsidR="00783963" w:rsidRPr="00031AD4" w:rsidRDefault="00DA7E3D" w:rsidP="00DC4699">
      <w:pPr>
        <w:ind w:firstLine="720"/>
        <w:rPr>
          <w:rFonts w:cs="Times New Roman"/>
        </w:rPr>
      </w:pPr>
      <w:r w:rsidRPr="005736E5">
        <w:rPr>
          <w:rFonts w:cs="Times New Roman"/>
        </w:rPr>
        <w:t xml:space="preserve">Noninterest income for the </w:t>
      </w:r>
      <w:r w:rsidR="00E33AB5">
        <w:rPr>
          <w:rFonts w:cs="Times New Roman"/>
        </w:rPr>
        <w:t>second</w:t>
      </w:r>
      <w:r w:rsidR="007D3BC7" w:rsidRPr="005736E5">
        <w:rPr>
          <w:rFonts w:cs="Times New Roman"/>
        </w:rPr>
        <w:t xml:space="preserve"> quarter of 202</w:t>
      </w:r>
      <w:r w:rsidR="00700756">
        <w:rPr>
          <w:rFonts w:cs="Times New Roman"/>
        </w:rPr>
        <w:t>2</w:t>
      </w:r>
      <w:r w:rsidR="007D3BC7" w:rsidRPr="005736E5">
        <w:rPr>
          <w:rFonts w:cs="Times New Roman"/>
        </w:rPr>
        <w:t xml:space="preserve"> </w:t>
      </w:r>
      <w:r w:rsidR="007D3BC7" w:rsidRPr="00A85763">
        <w:rPr>
          <w:rFonts w:cs="Times New Roman"/>
        </w:rPr>
        <w:t xml:space="preserve">was </w:t>
      </w:r>
      <w:r w:rsidR="00E92FF7">
        <w:rPr>
          <w:rFonts w:cs="Times New Roman"/>
        </w:rPr>
        <w:t>$29.2</w:t>
      </w:r>
      <w:r w:rsidR="007D3BC7" w:rsidRPr="00A85763">
        <w:rPr>
          <w:rFonts w:cs="Times New Roman"/>
        </w:rPr>
        <w:t xml:space="preserve"> million, </w:t>
      </w:r>
      <w:r w:rsidR="0017407B">
        <w:rPr>
          <w:rFonts w:cs="Times New Roman"/>
        </w:rPr>
        <w:t xml:space="preserve">a </w:t>
      </w:r>
      <w:r w:rsidR="009B314A">
        <w:rPr>
          <w:rFonts w:cs="Times New Roman"/>
        </w:rPr>
        <w:t>$244</w:t>
      </w:r>
      <w:r w:rsidR="0017407B">
        <w:rPr>
          <w:rFonts w:cs="Times New Roman"/>
        </w:rPr>
        <w:t xml:space="preserve"> </w:t>
      </w:r>
      <w:r w:rsidR="00E92FF7">
        <w:rPr>
          <w:rFonts w:cs="Times New Roman"/>
        </w:rPr>
        <w:t>thousand</w:t>
      </w:r>
      <w:r w:rsidR="0017407B">
        <w:rPr>
          <w:rFonts w:cs="Times New Roman"/>
        </w:rPr>
        <w:t xml:space="preserve">, or </w:t>
      </w:r>
      <w:r w:rsidR="00E92FF7">
        <w:rPr>
          <w:rFonts w:cs="Times New Roman"/>
        </w:rPr>
        <w:t>0.8%</w:t>
      </w:r>
      <w:r w:rsidR="0017407B">
        <w:rPr>
          <w:rFonts w:cs="Times New Roman"/>
        </w:rPr>
        <w:t xml:space="preserve">, </w:t>
      </w:r>
      <w:r w:rsidR="00E92FF7">
        <w:rPr>
          <w:rFonts w:cs="Times New Roman"/>
        </w:rPr>
        <w:t>decrease</w:t>
      </w:r>
      <w:r w:rsidRPr="00031AD4">
        <w:rPr>
          <w:rFonts w:cs="Times New Roman"/>
        </w:rPr>
        <w:t xml:space="preserve"> from the </w:t>
      </w:r>
      <w:r w:rsidR="00700756" w:rsidRPr="00031AD4">
        <w:rPr>
          <w:rFonts w:cs="Times New Roman"/>
        </w:rPr>
        <w:t>f</w:t>
      </w:r>
      <w:r w:rsidR="00E33AB5">
        <w:rPr>
          <w:rFonts w:cs="Times New Roman"/>
        </w:rPr>
        <w:t>irst</w:t>
      </w:r>
      <w:r w:rsidR="007D3BC7" w:rsidRPr="00031AD4">
        <w:rPr>
          <w:rFonts w:cs="Times New Roman"/>
        </w:rPr>
        <w:t xml:space="preserve"> quarter of 202</w:t>
      </w:r>
      <w:r w:rsidR="00E33AB5">
        <w:rPr>
          <w:rFonts w:cs="Times New Roman"/>
        </w:rPr>
        <w:t>2</w:t>
      </w:r>
      <w:r w:rsidR="007D3BC7" w:rsidRPr="00031AD4">
        <w:rPr>
          <w:rFonts w:cs="Times New Roman"/>
        </w:rPr>
        <w:t>.</w:t>
      </w:r>
      <w:r w:rsidR="00FD02A8">
        <w:rPr>
          <w:rFonts w:cs="Times New Roman"/>
        </w:rPr>
        <w:t xml:space="preserve"> </w:t>
      </w:r>
      <w:r w:rsidR="00D725AD">
        <w:rPr>
          <w:rFonts w:cs="Times New Roman"/>
        </w:rPr>
        <w:t>This linked quarter decrease was primarily driven by a $1.4 million decrease in retirement and benefit services revenue, partially offset by a $1.1 million increase in mortgage banking revenue</w:t>
      </w:r>
      <w:r w:rsidR="00FD02A8">
        <w:rPr>
          <w:rFonts w:cs="Times New Roman"/>
        </w:rPr>
        <w:t>.</w:t>
      </w:r>
      <w:r w:rsidR="00D725AD">
        <w:rPr>
          <w:rFonts w:cs="Times New Roman"/>
        </w:rPr>
        <w:t xml:space="preserve"> </w:t>
      </w:r>
      <w:r w:rsidR="00E26DD1">
        <w:rPr>
          <w:rFonts w:cs="Times New Roman"/>
        </w:rPr>
        <w:t>Retirement and benefit services revenue decrease</w:t>
      </w:r>
      <w:r w:rsidR="00E87BAE">
        <w:rPr>
          <w:rFonts w:cs="Times New Roman"/>
        </w:rPr>
        <w:t>d</w:t>
      </w:r>
      <w:r w:rsidR="00E26DD1">
        <w:rPr>
          <w:rFonts w:cs="Times New Roman"/>
        </w:rPr>
        <w:t xml:space="preserve"> primarily due to </w:t>
      </w:r>
      <w:r w:rsidR="00AA25AE">
        <w:rPr>
          <w:rFonts w:cs="Times New Roman"/>
        </w:rPr>
        <w:t>decreases of $685 thousand in non-asset based fees and $668 thousand in asset based fees. The decreases</w:t>
      </w:r>
      <w:r w:rsidR="005A15FA">
        <w:rPr>
          <w:rFonts w:cs="Times New Roman"/>
        </w:rPr>
        <w:t xml:space="preserve"> in non-asset based fees</w:t>
      </w:r>
      <w:r w:rsidR="00AA25AE">
        <w:rPr>
          <w:rFonts w:cs="Times New Roman"/>
        </w:rPr>
        <w:t xml:space="preserve"> were primarily the result of </w:t>
      </w:r>
      <w:r w:rsidR="00F42E07">
        <w:rPr>
          <w:rFonts w:cs="Times New Roman"/>
        </w:rPr>
        <w:t>seasonally lower revenues in</w:t>
      </w:r>
      <w:r w:rsidR="00195C83">
        <w:rPr>
          <w:rFonts w:cs="Times New Roman"/>
        </w:rPr>
        <w:t xml:space="preserve"> the</w:t>
      </w:r>
      <w:r w:rsidR="00F42E07">
        <w:rPr>
          <w:rFonts w:cs="Times New Roman"/>
        </w:rPr>
        <w:t xml:space="preserve"> health and welfare and payroll</w:t>
      </w:r>
      <w:r w:rsidR="00195C83">
        <w:rPr>
          <w:rFonts w:cs="Times New Roman"/>
        </w:rPr>
        <w:t xml:space="preserve"> businesses</w:t>
      </w:r>
      <w:r w:rsidR="005A15FA">
        <w:rPr>
          <w:rFonts w:cs="Times New Roman"/>
        </w:rPr>
        <w:t>.</w:t>
      </w:r>
      <w:r w:rsidR="007973A5">
        <w:rPr>
          <w:rFonts w:cs="Times New Roman"/>
        </w:rPr>
        <w:t xml:space="preserve"> </w:t>
      </w:r>
      <w:r w:rsidR="00BA1378">
        <w:rPr>
          <w:rFonts w:cs="Times New Roman"/>
        </w:rPr>
        <w:t>Asset based fees for retirement and benefit services revenue decreased primarily as a result of a $3.</w:t>
      </w:r>
      <w:r w:rsidR="003A369A">
        <w:rPr>
          <w:rFonts w:cs="Times New Roman"/>
        </w:rPr>
        <w:t>6</w:t>
      </w:r>
      <w:r w:rsidR="00BA1378">
        <w:rPr>
          <w:rFonts w:cs="Times New Roman"/>
        </w:rPr>
        <w:t xml:space="preserve"> billion</w:t>
      </w:r>
      <w:r w:rsidR="00774096">
        <w:rPr>
          <w:rFonts w:cs="Times New Roman"/>
        </w:rPr>
        <w:t xml:space="preserve">, or 10.1%, </w:t>
      </w:r>
      <w:r w:rsidR="00BA1378">
        <w:rPr>
          <w:rFonts w:cs="Times New Roman"/>
        </w:rPr>
        <w:t xml:space="preserve">decrease in </w:t>
      </w:r>
      <w:r w:rsidR="0050356E">
        <w:rPr>
          <w:rFonts w:cs="Times New Roman"/>
        </w:rPr>
        <w:t xml:space="preserve">the market value of </w:t>
      </w:r>
      <w:r w:rsidR="00BA1378">
        <w:rPr>
          <w:rFonts w:cs="Times New Roman"/>
        </w:rPr>
        <w:t>assets under administration/management</w:t>
      </w:r>
      <w:r w:rsidR="00774096">
        <w:rPr>
          <w:rFonts w:cs="Times New Roman"/>
        </w:rPr>
        <w:t xml:space="preserve"> primarily due to market value decreases in the bond and equity markets</w:t>
      </w:r>
      <w:r w:rsidR="00BA1378">
        <w:rPr>
          <w:rFonts w:cs="Times New Roman"/>
        </w:rPr>
        <w:t xml:space="preserve">. </w:t>
      </w:r>
      <w:r w:rsidR="007973A5">
        <w:rPr>
          <w:rFonts w:cs="Times New Roman"/>
        </w:rPr>
        <w:t xml:space="preserve">Mortgage banking revenue increased primarily due to an $82.6 million, or 44.2%, increase in mortgage originations as well as </w:t>
      </w:r>
      <w:r w:rsidR="008A226B">
        <w:rPr>
          <w:rFonts w:cs="Times New Roman"/>
        </w:rPr>
        <w:t xml:space="preserve">a 64 basis point increase in the gain on sale margin. </w:t>
      </w:r>
    </w:p>
    <w:p w14:paraId="4665BB5D" w14:textId="77777777" w:rsidR="00DC4699" w:rsidRPr="00031AD4" w:rsidRDefault="00DC4699" w:rsidP="00DC4699"/>
    <w:p w14:paraId="47D1CB0E" w14:textId="77777777" w:rsidR="007D3BC7" w:rsidRPr="00031AD4" w:rsidRDefault="00DA7E3D" w:rsidP="00EC1E22">
      <w:pPr>
        <w:ind w:firstLine="720"/>
        <w:rPr>
          <w:rFonts w:cs="Times New Roman"/>
        </w:rPr>
      </w:pPr>
      <w:r w:rsidRPr="00031AD4">
        <w:rPr>
          <w:rFonts w:cs="Times New Roman"/>
        </w:rPr>
        <w:t xml:space="preserve">Noninterest income for the </w:t>
      </w:r>
      <w:r w:rsidR="00FD02A8">
        <w:rPr>
          <w:rFonts w:cs="Times New Roman"/>
        </w:rPr>
        <w:t>second</w:t>
      </w:r>
      <w:r w:rsidR="007D3BC7" w:rsidRPr="00031AD4">
        <w:rPr>
          <w:rFonts w:cs="Times New Roman"/>
        </w:rPr>
        <w:t xml:space="preserve"> quarter of 202</w:t>
      </w:r>
      <w:r w:rsidR="00700756" w:rsidRPr="00031AD4">
        <w:rPr>
          <w:rFonts w:cs="Times New Roman"/>
        </w:rPr>
        <w:t>2</w:t>
      </w:r>
      <w:r w:rsidR="00487857">
        <w:rPr>
          <w:rFonts w:cs="Times New Roman"/>
        </w:rPr>
        <w:t xml:space="preserve"> </w:t>
      </w:r>
      <w:r w:rsidR="00E92FF7">
        <w:rPr>
          <w:rFonts w:cs="Times New Roman"/>
        </w:rPr>
        <w:t>decreased</w:t>
      </w:r>
      <w:r w:rsidR="0017407B">
        <w:rPr>
          <w:rFonts w:cs="Times New Roman"/>
        </w:rPr>
        <w:t xml:space="preserve"> </w:t>
      </w:r>
      <w:r w:rsidR="00E92FF7">
        <w:rPr>
          <w:rFonts w:cs="Times New Roman"/>
        </w:rPr>
        <w:t>$7.5</w:t>
      </w:r>
      <w:r w:rsidR="0017407B">
        <w:rPr>
          <w:rFonts w:cs="Times New Roman"/>
        </w:rPr>
        <w:t xml:space="preserve"> </w:t>
      </w:r>
      <w:r w:rsidR="00487857" w:rsidRPr="0088236F">
        <w:rPr>
          <w:rFonts w:cs="Times New Roman"/>
        </w:rPr>
        <w:t>million</w:t>
      </w:r>
      <w:r w:rsidR="0017407B">
        <w:rPr>
          <w:rFonts w:cs="Times New Roman"/>
        </w:rPr>
        <w:t xml:space="preserve">, or </w:t>
      </w:r>
      <w:r w:rsidR="00E92FF7">
        <w:rPr>
          <w:rFonts w:cs="Times New Roman"/>
        </w:rPr>
        <w:t>20.5%</w:t>
      </w:r>
      <w:r w:rsidRPr="00031AD4">
        <w:rPr>
          <w:rFonts w:cs="Times New Roman"/>
        </w:rPr>
        <w:t>,</w:t>
      </w:r>
      <w:r w:rsidR="0017407B">
        <w:rPr>
          <w:rFonts w:cs="Times New Roman"/>
        </w:rPr>
        <w:t xml:space="preserve"> </w:t>
      </w:r>
      <w:r w:rsidRPr="00031AD4">
        <w:rPr>
          <w:rFonts w:cs="Times New Roman"/>
        </w:rPr>
        <w:t xml:space="preserve">from </w:t>
      </w:r>
      <w:r w:rsidRPr="0088236F">
        <w:rPr>
          <w:rFonts w:cs="Times New Roman"/>
        </w:rPr>
        <w:t>$</w:t>
      </w:r>
      <w:r w:rsidR="00FD02A8" w:rsidRPr="0088236F">
        <w:rPr>
          <w:rFonts w:cs="Times New Roman"/>
        </w:rPr>
        <w:t>36</w:t>
      </w:r>
      <w:r w:rsidR="00245A75" w:rsidRPr="0088236F">
        <w:rPr>
          <w:rFonts w:cs="Times New Roman"/>
        </w:rPr>
        <w:t>.</w:t>
      </w:r>
      <w:r w:rsidR="00FD02A8" w:rsidRPr="0088236F">
        <w:rPr>
          <w:rFonts w:cs="Times New Roman"/>
        </w:rPr>
        <w:t>7</w:t>
      </w:r>
      <w:r w:rsidRPr="00031AD4">
        <w:rPr>
          <w:rFonts w:cs="Times New Roman"/>
        </w:rPr>
        <w:t xml:space="preserve"> million in the </w:t>
      </w:r>
      <w:r w:rsidR="00FD02A8">
        <w:rPr>
          <w:rFonts w:cs="Times New Roman"/>
        </w:rPr>
        <w:t>second</w:t>
      </w:r>
      <w:r w:rsidRPr="00031AD4">
        <w:rPr>
          <w:rFonts w:cs="Times New Roman"/>
        </w:rPr>
        <w:t xml:space="preserve"> quarter of 202</w:t>
      </w:r>
      <w:r w:rsidR="00FD02A8">
        <w:rPr>
          <w:rFonts w:cs="Times New Roman"/>
        </w:rPr>
        <w:t>1</w:t>
      </w:r>
      <w:r w:rsidR="007D3BC7" w:rsidRPr="00031AD4">
        <w:rPr>
          <w:rFonts w:cs="Times New Roman"/>
        </w:rPr>
        <w:t xml:space="preserve">. </w:t>
      </w:r>
      <w:r w:rsidR="008A226B">
        <w:rPr>
          <w:rFonts w:cs="Times New Roman"/>
        </w:rPr>
        <w:t xml:space="preserve">This year over year decrease was primarily the result of a $6.2 million decrease in mortgage banking revenue as well as a $1.6 million decrease in retirement and benefit services revenue, partially offset by a $410 thousand increase in wealth management </w:t>
      </w:r>
      <w:r w:rsidR="008A226B">
        <w:rPr>
          <w:rFonts w:cs="Times New Roman"/>
        </w:rPr>
        <w:lastRenderedPageBreak/>
        <w:t>revenue. Mortgage banking revenue decreased primarily due to a $276.0 million decrease in mortgage originations</w:t>
      </w:r>
      <w:r w:rsidR="00446BE7">
        <w:rPr>
          <w:rFonts w:cs="Times New Roman"/>
        </w:rPr>
        <w:t xml:space="preserve"> as well as a 29 basis point decrease in gain on sale margin</w:t>
      </w:r>
      <w:r w:rsidR="008A226B">
        <w:rPr>
          <w:rFonts w:cs="Times New Roman"/>
        </w:rPr>
        <w:t xml:space="preserve">. Retirement and benefit services revenue decreased </w:t>
      </w:r>
      <w:r w:rsidR="00636393">
        <w:rPr>
          <w:rFonts w:cs="Times New Roman"/>
        </w:rPr>
        <w:t xml:space="preserve">primarily due to decreases of $912 thousand in asset based fees and $667 thousand in non-asset based fees. The </w:t>
      </w:r>
      <w:r w:rsidR="00BA1378">
        <w:rPr>
          <w:rFonts w:cs="Times New Roman"/>
        </w:rPr>
        <w:t>asset based fees for retirement and benefit services decreased primarily due to a $5.2 billion</w:t>
      </w:r>
      <w:r w:rsidR="00342B71">
        <w:rPr>
          <w:rFonts w:cs="Times New Roman"/>
        </w:rPr>
        <w:t>, or 14.1%,</w:t>
      </w:r>
      <w:r w:rsidR="00BA1378">
        <w:rPr>
          <w:rFonts w:cs="Times New Roman"/>
        </w:rPr>
        <w:t xml:space="preserve"> decrease in assets under administration/management. Non-asset based fees decreased primarily due to a $316 thousand decrease in plan document fees. Wealth management revenue increased primarily due to a $608.8 million increase in assets under </w:t>
      </w:r>
      <w:r w:rsidR="00FC5A12">
        <w:rPr>
          <w:rFonts w:cs="Times New Roman"/>
        </w:rPr>
        <w:t>management</w:t>
      </w:r>
      <w:r w:rsidR="00BA1378">
        <w:rPr>
          <w:rFonts w:cs="Times New Roman"/>
        </w:rPr>
        <w:t xml:space="preserve">. </w:t>
      </w:r>
    </w:p>
    <w:p w14:paraId="5667C3FB" w14:textId="77777777" w:rsidR="007D3BC7" w:rsidRPr="00031AD4" w:rsidRDefault="007D3BC7" w:rsidP="007D3BC7"/>
    <w:p w14:paraId="65D6639A" w14:textId="77777777" w:rsidR="007D3BC7" w:rsidRPr="00031AD4" w:rsidRDefault="007D3BC7" w:rsidP="007D3BC7">
      <w:pPr>
        <w:keepNext/>
        <w:keepLines/>
        <w:rPr>
          <w:rFonts w:cs="Times New Roman"/>
          <w:b/>
          <w:i/>
        </w:rPr>
      </w:pPr>
      <w:r w:rsidRPr="00031AD4">
        <w:rPr>
          <w:rFonts w:cs="Times New Roman"/>
          <w:b/>
          <w:i/>
        </w:rPr>
        <w:t>Noninterest Expense</w:t>
      </w:r>
    </w:p>
    <w:p w14:paraId="6CB7E89A" w14:textId="77777777" w:rsidR="007D3BC7" w:rsidRPr="00031AD4" w:rsidRDefault="007D3BC7" w:rsidP="007D3BC7">
      <w:pPr>
        <w:keepNext/>
        <w:keepLines/>
      </w:pPr>
    </w:p>
    <w:p w14:paraId="66635E18" w14:textId="77777777" w:rsidR="007D3BC7" w:rsidRPr="00031AD4" w:rsidRDefault="00DA7E3D" w:rsidP="007D3BC7">
      <w:pPr>
        <w:ind w:firstLine="720"/>
        <w:rPr>
          <w:rFonts w:cs="Times New Roman"/>
        </w:rPr>
      </w:pPr>
      <w:r w:rsidRPr="00031AD4">
        <w:rPr>
          <w:rFonts w:cs="Times New Roman"/>
        </w:rPr>
        <w:t xml:space="preserve">Noninterest expense for the </w:t>
      </w:r>
      <w:r w:rsidR="00FD02A8">
        <w:rPr>
          <w:rFonts w:cs="Times New Roman"/>
        </w:rPr>
        <w:t>second</w:t>
      </w:r>
      <w:r w:rsidR="007D3BC7" w:rsidRPr="00031AD4">
        <w:rPr>
          <w:rFonts w:cs="Times New Roman"/>
        </w:rPr>
        <w:t xml:space="preserve"> quarter of 202</w:t>
      </w:r>
      <w:r w:rsidR="00700756" w:rsidRPr="00031AD4">
        <w:rPr>
          <w:rFonts w:cs="Times New Roman"/>
        </w:rPr>
        <w:t>2</w:t>
      </w:r>
      <w:r w:rsidR="007D3BC7" w:rsidRPr="00031AD4">
        <w:rPr>
          <w:rFonts w:cs="Times New Roman"/>
        </w:rPr>
        <w:t xml:space="preserve"> was </w:t>
      </w:r>
      <w:r w:rsidR="00E92FF7">
        <w:rPr>
          <w:rFonts w:cs="Times New Roman"/>
        </w:rPr>
        <w:t>$40.0</w:t>
      </w:r>
      <w:r w:rsidR="00327659" w:rsidRPr="00031AD4">
        <w:rPr>
          <w:rFonts w:cs="Times New Roman"/>
        </w:rPr>
        <w:t xml:space="preserve"> million</w:t>
      </w:r>
      <w:r w:rsidR="00EA688C">
        <w:rPr>
          <w:rFonts w:cs="Times New Roman"/>
        </w:rPr>
        <w:t>,</w:t>
      </w:r>
      <w:r w:rsidR="00FD02A8">
        <w:rPr>
          <w:rFonts w:cs="Times New Roman"/>
        </w:rPr>
        <w:t xml:space="preserve"> </w:t>
      </w:r>
      <w:r w:rsidR="0017407B">
        <w:rPr>
          <w:rFonts w:cs="Times New Roman"/>
        </w:rPr>
        <w:t xml:space="preserve">a </w:t>
      </w:r>
      <w:r w:rsidR="00E92FF7">
        <w:rPr>
          <w:rFonts w:cs="Times New Roman"/>
        </w:rPr>
        <w:t>$1.9</w:t>
      </w:r>
      <w:r w:rsidR="0017407B">
        <w:rPr>
          <w:rFonts w:cs="Times New Roman"/>
        </w:rPr>
        <w:t xml:space="preserve"> </w:t>
      </w:r>
      <w:r w:rsidR="00AA0682" w:rsidRPr="0088236F">
        <w:rPr>
          <w:rFonts w:cs="Times New Roman"/>
        </w:rPr>
        <w:t>million</w:t>
      </w:r>
      <w:r w:rsidR="0017407B">
        <w:rPr>
          <w:rFonts w:cs="Times New Roman"/>
        </w:rPr>
        <w:t xml:space="preserve">, or </w:t>
      </w:r>
      <w:r w:rsidR="00E92FF7">
        <w:rPr>
          <w:rFonts w:cs="Times New Roman"/>
        </w:rPr>
        <w:t>5.0%</w:t>
      </w:r>
      <w:r w:rsidRPr="00031AD4">
        <w:rPr>
          <w:rFonts w:cs="Times New Roman"/>
        </w:rPr>
        <w:t>,</w:t>
      </w:r>
      <w:r w:rsidR="0017407B">
        <w:rPr>
          <w:rFonts w:cs="Times New Roman"/>
        </w:rPr>
        <w:t xml:space="preserve"> </w:t>
      </w:r>
      <w:r w:rsidR="009B1265" w:rsidRPr="0088236F">
        <w:rPr>
          <w:rFonts w:cs="Times New Roman"/>
        </w:rPr>
        <w:t>increase</w:t>
      </w:r>
      <w:r w:rsidRPr="00031AD4">
        <w:rPr>
          <w:rFonts w:cs="Times New Roman"/>
        </w:rPr>
        <w:t xml:space="preserve"> compared to the </w:t>
      </w:r>
      <w:r w:rsidR="00FD02A8">
        <w:rPr>
          <w:rFonts w:cs="Times New Roman"/>
        </w:rPr>
        <w:t>first</w:t>
      </w:r>
      <w:r w:rsidR="007D3BC7" w:rsidRPr="00031AD4">
        <w:rPr>
          <w:rFonts w:cs="Times New Roman"/>
        </w:rPr>
        <w:t xml:space="preserve"> quarter of 202</w:t>
      </w:r>
      <w:r w:rsidR="00FD02A8">
        <w:rPr>
          <w:rFonts w:cs="Times New Roman"/>
        </w:rPr>
        <w:t>2</w:t>
      </w:r>
      <w:r w:rsidR="007D3BC7" w:rsidRPr="00031AD4">
        <w:rPr>
          <w:rFonts w:cs="Times New Roman"/>
        </w:rPr>
        <w:t xml:space="preserve">. </w:t>
      </w:r>
      <w:r w:rsidR="00911C85">
        <w:rPr>
          <w:rFonts w:cs="Times New Roman"/>
        </w:rPr>
        <w:t>The quarter over quarter increase was primarily driven by increases of $2.2 million in compensation expense a</w:t>
      </w:r>
      <w:r w:rsidR="00C52209">
        <w:rPr>
          <w:rFonts w:cs="Times New Roman"/>
        </w:rPr>
        <w:t>nd</w:t>
      </w:r>
      <w:r w:rsidR="00911C85">
        <w:rPr>
          <w:rFonts w:cs="Times New Roman"/>
        </w:rPr>
        <w:t xml:space="preserve"> $705 thousand in professional fees and assessments.</w:t>
      </w:r>
      <w:r w:rsidR="00AA6EEC">
        <w:rPr>
          <w:rFonts w:cs="Times New Roman"/>
        </w:rPr>
        <w:t xml:space="preserve"> Partially offsetting these increases were decreases of $375 thousand in employee taxes and benefits and $314 thousand in occupancy and equipment expense.</w:t>
      </w:r>
      <w:r w:rsidR="00911C85">
        <w:rPr>
          <w:rFonts w:cs="Times New Roman"/>
        </w:rPr>
        <w:t xml:space="preserve"> The increase in compensation expense was</w:t>
      </w:r>
      <w:r w:rsidR="00AA6EEC">
        <w:rPr>
          <w:rFonts w:cs="Times New Roman"/>
        </w:rPr>
        <w:t xml:space="preserve"> primarily due to an increase in mortgage originations</w:t>
      </w:r>
      <w:r w:rsidR="00175D4A">
        <w:rPr>
          <w:rFonts w:cs="Times New Roman"/>
        </w:rPr>
        <w:t>.</w:t>
      </w:r>
      <w:r w:rsidR="00AA6EEC">
        <w:rPr>
          <w:rFonts w:cs="Times New Roman"/>
        </w:rPr>
        <w:t xml:space="preserve"> Professional fees and assessments increased </w:t>
      </w:r>
      <w:r w:rsidR="00AC076D">
        <w:rPr>
          <w:rFonts w:cs="Times New Roman"/>
        </w:rPr>
        <w:t xml:space="preserve">primarily due to </w:t>
      </w:r>
      <w:r w:rsidR="005D287B">
        <w:rPr>
          <w:rFonts w:cs="Times New Roman"/>
        </w:rPr>
        <w:t>$</w:t>
      </w:r>
      <w:r w:rsidR="009215D0">
        <w:rPr>
          <w:rFonts w:cs="Times New Roman"/>
        </w:rPr>
        <w:t>814</w:t>
      </w:r>
      <w:r w:rsidR="005D287B">
        <w:rPr>
          <w:rFonts w:cs="Times New Roman"/>
        </w:rPr>
        <w:t xml:space="preserve"> thousand in </w:t>
      </w:r>
      <w:r w:rsidR="00774096">
        <w:rPr>
          <w:rFonts w:cs="Times New Roman"/>
        </w:rPr>
        <w:t>merger related expenses from ou</w:t>
      </w:r>
      <w:r w:rsidR="00AC076D">
        <w:rPr>
          <w:rFonts w:cs="Times New Roman"/>
        </w:rPr>
        <w:t>r acquisition of M</w:t>
      </w:r>
      <w:r w:rsidR="00D9173A">
        <w:rPr>
          <w:rFonts w:cs="Times New Roman"/>
        </w:rPr>
        <w:t>PB BH</w:t>
      </w:r>
      <w:r w:rsidR="00EA688C">
        <w:rPr>
          <w:rFonts w:cs="Times New Roman"/>
        </w:rPr>
        <w:t>C</w:t>
      </w:r>
      <w:r w:rsidR="00AC076D">
        <w:rPr>
          <w:rFonts w:cs="Times New Roman"/>
        </w:rPr>
        <w:t>, Inc.</w:t>
      </w:r>
      <w:r w:rsidR="00D9173A">
        <w:rPr>
          <w:rFonts w:cs="Times New Roman"/>
        </w:rPr>
        <w:t xml:space="preserve"> </w:t>
      </w:r>
      <w:r w:rsidR="00E87BAE">
        <w:rPr>
          <w:rFonts w:cs="Times New Roman"/>
        </w:rPr>
        <w:t>The decrease in employee taxes and benefits was primarily d</w:t>
      </w:r>
      <w:r w:rsidR="003632FF">
        <w:rPr>
          <w:rFonts w:cs="Times New Roman"/>
        </w:rPr>
        <w:t>ue to seasonally higher payroll taxes in the first quarter</w:t>
      </w:r>
      <w:r w:rsidR="002303BE">
        <w:rPr>
          <w:rFonts w:cs="Times New Roman"/>
        </w:rPr>
        <w:t>. Occupancy and equipment expensed decreased primarily as a result of a decrease in depreciation</w:t>
      </w:r>
      <w:r w:rsidR="00421153">
        <w:rPr>
          <w:rFonts w:cs="Times New Roman"/>
        </w:rPr>
        <w:t xml:space="preserve"> expense, a result of assets being fully </w:t>
      </w:r>
      <w:r w:rsidR="00715DE9">
        <w:rPr>
          <w:rFonts w:cs="Times New Roman"/>
        </w:rPr>
        <w:t>depreciat</w:t>
      </w:r>
      <w:r w:rsidR="00421153">
        <w:rPr>
          <w:rFonts w:cs="Times New Roman"/>
        </w:rPr>
        <w:t>ed</w:t>
      </w:r>
      <w:r w:rsidR="002303BE">
        <w:rPr>
          <w:rFonts w:cs="Times New Roman"/>
        </w:rPr>
        <w:t>.</w:t>
      </w:r>
    </w:p>
    <w:p w14:paraId="0D1DAC31" w14:textId="77777777" w:rsidR="007D3BC7" w:rsidRPr="00031AD4" w:rsidRDefault="007D3BC7" w:rsidP="00971B76"/>
    <w:p w14:paraId="466395BD" w14:textId="77777777" w:rsidR="007D3BC7" w:rsidRDefault="007D3BC7" w:rsidP="007D3BC7">
      <w:pPr>
        <w:ind w:firstLine="720"/>
      </w:pPr>
      <w:r w:rsidRPr="00031AD4">
        <w:t>No</w:t>
      </w:r>
      <w:r w:rsidR="00DA7E3D" w:rsidRPr="00031AD4">
        <w:t xml:space="preserve">ninterest expense for the </w:t>
      </w:r>
      <w:r w:rsidR="00FD02A8">
        <w:t>second</w:t>
      </w:r>
      <w:r w:rsidRPr="00031AD4">
        <w:t xml:space="preserve"> quarter of 202</w:t>
      </w:r>
      <w:r w:rsidR="00700756" w:rsidRPr="00031AD4">
        <w:t>2</w:t>
      </w:r>
      <w:r w:rsidRPr="00031AD4">
        <w:t xml:space="preserve"> </w:t>
      </w:r>
      <w:r w:rsidR="009F15CF" w:rsidRPr="0088236F">
        <w:t>decreased</w:t>
      </w:r>
      <w:r w:rsidR="0017407B">
        <w:t xml:space="preserve"> </w:t>
      </w:r>
      <w:r w:rsidR="00E92FF7">
        <w:t>$2.6</w:t>
      </w:r>
      <w:r w:rsidR="0017407B">
        <w:t xml:space="preserve"> </w:t>
      </w:r>
      <w:r w:rsidR="00AA0682" w:rsidRPr="0088236F">
        <w:t>million</w:t>
      </w:r>
      <w:r w:rsidR="0017407B">
        <w:t xml:space="preserve">, or </w:t>
      </w:r>
      <w:r w:rsidR="00E92FF7">
        <w:t>6.0%</w:t>
      </w:r>
      <w:r w:rsidRPr="004931E3">
        <w:t xml:space="preserve">, from </w:t>
      </w:r>
      <w:r w:rsidRPr="0088236F">
        <w:t>$</w:t>
      </w:r>
      <w:r w:rsidR="00700756" w:rsidRPr="0088236F">
        <w:t>4</w:t>
      </w:r>
      <w:r w:rsidR="00FD02A8" w:rsidRPr="0088236F">
        <w:t>2</w:t>
      </w:r>
      <w:r w:rsidR="00700756" w:rsidRPr="0088236F">
        <w:t>.</w:t>
      </w:r>
      <w:r w:rsidR="00FD02A8" w:rsidRPr="0088236F">
        <w:t>6</w:t>
      </w:r>
      <w:r w:rsidRPr="004931E3">
        <w:t xml:space="preserve"> million</w:t>
      </w:r>
      <w:r w:rsidR="00C645A8" w:rsidRPr="004931E3">
        <w:t xml:space="preserve"> in the </w:t>
      </w:r>
      <w:r w:rsidR="00FD02A8">
        <w:t>second</w:t>
      </w:r>
      <w:r w:rsidRPr="004931E3">
        <w:t xml:space="preserve"> quarter of 20</w:t>
      </w:r>
      <w:r w:rsidR="00C645A8" w:rsidRPr="004931E3">
        <w:t>2</w:t>
      </w:r>
      <w:r w:rsidR="00700756">
        <w:t>1</w:t>
      </w:r>
      <w:r w:rsidRPr="004931E3">
        <w:t>.</w:t>
      </w:r>
      <w:r w:rsidR="00700756">
        <w:t xml:space="preserve"> </w:t>
      </w:r>
      <w:r w:rsidR="00D9173A">
        <w:t>The year over year decrease in noninterest expense was primarily due to a $3.1 million decrease in compensation expense as well as a $717 thousand decrease in mortgage and lending expenses</w:t>
      </w:r>
      <w:r w:rsidR="008166DE">
        <w:t>, partially offset by a $737 thousand increase in professional fees and assessments</w:t>
      </w:r>
      <w:r w:rsidR="00D9173A">
        <w:t>.</w:t>
      </w:r>
      <w:r w:rsidR="008166DE">
        <w:t xml:space="preserve"> The decreases in compensation expense and mortgage and lending expenses were primarily due to a $276.0 million decrease in mortgage originations. Professional fees and assessments increase</w:t>
      </w:r>
      <w:r w:rsidR="00795E51">
        <w:t>d</w:t>
      </w:r>
      <w:r w:rsidR="008166DE">
        <w:t xml:space="preserve"> primarily due to the</w:t>
      </w:r>
      <w:r w:rsidR="00342B71">
        <w:t xml:space="preserve"> </w:t>
      </w:r>
      <w:r w:rsidR="007E57ED">
        <w:t xml:space="preserve">acquisition of </w:t>
      </w:r>
      <w:r w:rsidR="00342B71">
        <w:t>Metro Phoenix Bank</w:t>
      </w:r>
      <w:r w:rsidR="008166DE">
        <w:t>.</w:t>
      </w:r>
    </w:p>
    <w:p w14:paraId="75744781" w14:textId="77777777" w:rsidR="00964500" w:rsidRPr="00964500" w:rsidRDefault="00964500" w:rsidP="00803025">
      <w:pPr>
        <w:rPr>
          <w:sz w:val="22"/>
        </w:rPr>
      </w:pPr>
    </w:p>
    <w:p w14:paraId="08E80386" w14:textId="77777777" w:rsidR="007D3BC7" w:rsidRPr="00C90409" w:rsidRDefault="007D3BC7" w:rsidP="007D3BC7">
      <w:pPr>
        <w:keepNext/>
        <w:keepLines/>
        <w:rPr>
          <w:b/>
        </w:rPr>
      </w:pPr>
      <w:r w:rsidRPr="00C90409">
        <w:rPr>
          <w:b/>
        </w:rPr>
        <w:t>Financial Condition</w:t>
      </w:r>
    </w:p>
    <w:p w14:paraId="47DBCF45" w14:textId="77777777" w:rsidR="007D3BC7" w:rsidRPr="00C90409" w:rsidRDefault="007D3BC7" w:rsidP="007D3BC7">
      <w:pPr>
        <w:keepNext/>
        <w:keepLines/>
        <w:rPr>
          <w:b/>
        </w:rPr>
      </w:pPr>
    </w:p>
    <w:p w14:paraId="56AB6E9E" w14:textId="77777777" w:rsidR="007D3BC7" w:rsidRPr="00574DCB" w:rsidRDefault="007D3BC7" w:rsidP="007D3BC7">
      <w:pPr>
        <w:ind w:firstLine="720"/>
        <w:rPr>
          <w:rFonts w:cs="Times New Roman"/>
        </w:rPr>
      </w:pPr>
      <w:r w:rsidRPr="002D08A4">
        <w:rPr>
          <w:rFonts w:cs="Times New Roman"/>
        </w:rPr>
        <w:t xml:space="preserve">Total assets </w:t>
      </w:r>
      <w:r w:rsidRPr="00081B29">
        <w:rPr>
          <w:rFonts w:cs="Times New Roman"/>
        </w:rPr>
        <w:t xml:space="preserve">were </w:t>
      </w:r>
      <w:r w:rsidR="00E92FF7" w:rsidRPr="00D969C6">
        <w:rPr>
          <w:rFonts w:cs="Times New Roman"/>
        </w:rPr>
        <w:t>$3.3</w:t>
      </w:r>
      <w:r w:rsidRPr="00EB273A">
        <w:rPr>
          <w:rFonts w:cs="Times New Roman"/>
        </w:rPr>
        <w:t xml:space="preserve"> billion</w:t>
      </w:r>
      <w:r w:rsidR="00C645A8" w:rsidRPr="00EB273A">
        <w:rPr>
          <w:rFonts w:cs="Times New Roman"/>
        </w:rPr>
        <w:t xml:space="preserve"> as of </w:t>
      </w:r>
      <w:r w:rsidR="0022535A" w:rsidRPr="00D969C6">
        <w:rPr>
          <w:rFonts w:cs="Times New Roman"/>
        </w:rPr>
        <w:t>June 30, 2022</w:t>
      </w:r>
      <w:r w:rsidRPr="00EB273A">
        <w:rPr>
          <w:rFonts w:cs="Times New Roman"/>
        </w:rPr>
        <w:t xml:space="preserve">, </w:t>
      </w:r>
      <w:r w:rsidR="00046015">
        <w:rPr>
          <w:rFonts w:cs="Times New Roman"/>
        </w:rPr>
        <w:t xml:space="preserve">a </w:t>
      </w:r>
      <w:r w:rsidR="00E92FF7" w:rsidRPr="00D969C6">
        <w:rPr>
          <w:rFonts w:cs="Times New Roman"/>
        </w:rPr>
        <w:t>decrease</w:t>
      </w:r>
      <w:r w:rsidR="00046015">
        <w:rPr>
          <w:rFonts w:cs="Times New Roman"/>
        </w:rPr>
        <w:t xml:space="preserve"> of </w:t>
      </w:r>
      <w:r w:rsidR="00E92FF7" w:rsidRPr="00D969C6">
        <w:rPr>
          <w:rFonts w:cs="Times New Roman"/>
        </w:rPr>
        <w:t>$97.6</w:t>
      </w:r>
      <w:r w:rsidR="00046015">
        <w:rPr>
          <w:rFonts w:cs="Times New Roman"/>
        </w:rPr>
        <w:t xml:space="preserve"> </w:t>
      </w:r>
      <w:r w:rsidR="00974D42" w:rsidRPr="00D969C6">
        <w:rPr>
          <w:rFonts w:cs="Times New Roman"/>
        </w:rPr>
        <w:t>million</w:t>
      </w:r>
      <w:r w:rsidR="00046015">
        <w:rPr>
          <w:rFonts w:cs="Times New Roman"/>
        </w:rPr>
        <w:t xml:space="preserve">, or </w:t>
      </w:r>
      <w:r w:rsidR="00E92FF7" w:rsidRPr="00D969C6">
        <w:rPr>
          <w:rFonts w:cs="Times New Roman"/>
        </w:rPr>
        <w:t>2.9%</w:t>
      </w:r>
      <w:r w:rsidRPr="00574DCB">
        <w:rPr>
          <w:rFonts w:cs="Times New Roman"/>
        </w:rPr>
        <w:t xml:space="preserve">, from </w:t>
      </w:r>
      <w:r w:rsidR="00974D42" w:rsidRPr="00D969C6">
        <w:rPr>
          <w:rFonts w:cs="Times New Roman"/>
        </w:rPr>
        <w:t>December 31, 2021</w:t>
      </w:r>
      <w:r w:rsidRPr="00574DCB">
        <w:rPr>
          <w:rFonts w:cs="Times New Roman"/>
        </w:rPr>
        <w:t xml:space="preserve">. </w:t>
      </w:r>
      <w:r w:rsidR="00574DCB">
        <w:rPr>
          <w:rFonts w:cs="Times New Roman"/>
        </w:rPr>
        <w:t>The overall change in assets included</w:t>
      </w:r>
      <w:r w:rsidR="008166DE">
        <w:rPr>
          <w:rFonts w:cs="Times New Roman"/>
        </w:rPr>
        <w:t xml:space="preserve"> decreases of $205.3 million in cash and cash equivalents</w:t>
      </w:r>
      <w:r w:rsidR="00EA688C">
        <w:rPr>
          <w:rFonts w:cs="Times New Roman"/>
        </w:rPr>
        <w:t xml:space="preserve"> and</w:t>
      </w:r>
      <w:r w:rsidR="008166DE">
        <w:rPr>
          <w:rFonts w:cs="Times New Roman"/>
        </w:rPr>
        <w:t xml:space="preserve"> $</w:t>
      </w:r>
      <w:r w:rsidR="00774096">
        <w:rPr>
          <w:rFonts w:cs="Times New Roman"/>
        </w:rPr>
        <w:t>75.2</w:t>
      </w:r>
      <w:r w:rsidR="008166DE">
        <w:rPr>
          <w:rFonts w:cs="Times New Roman"/>
        </w:rPr>
        <w:t xml:space="preserve"> million in investment securities</w:t>
      </w:r>
      <w:r w:rsidR="006E5804">
        <w:rPr>
          <w:rFonts w:cs="Times New Roman"/>
        </w:rPr>
        <w:t>. Partially offsetting these decreases were increases of $132.2 million in loans held for investment</w:t>
      </w:r>
      <w:r w:rsidR="00730D28">
        <w:rPr>
          <w:rFonts w:cs="Times New Roman"/>
        </w:rPr>
        <w:t xml:space="preserve"> and</w:t>
      </w:r>
      <w:r w:rsidR="006E5804">
        <w:rPr>
          <w:rFonts w:cs="Times New Roman"/>
        </w:rPr>
        <w:t xml:space="preserve"> $21.2 million in deferred tax</w:t>
      </w:r>
      <w:r w:rsidR="00EA688C">
        <w:rPr>
          <w:rFonts w:cs="Times New Roman"/>
        </w:rPr>
        <w:t xml:space="preserve"> asset</w:t>
      </w:r>
      <w:r w:rsidR="00730D28">
        <w:rPr>
          <w:rFonts w:cs="Times New Roman"/>
        </w:rPr>
        <w:t>s</w:t>
      </w:r>
      <w:r w:rsidR="00C35E03">
        <w:rPr>
          <w:rFonts w:cs="Times New Roman"/>
        </w:rPr>
        <w:t xml:space="preserve">. </w:t>
      </w:r>
      <w:r w:rsidR="00706183">
        <w:rPr>
          <w:rFonts w:cs="Times New Roman"/>
        </w:rPr>
        <w:t>Deferred tax</w:t>
      </w:r>
      <w:r w:rsidR="00EA688C">
        <w:rPr>
          <w:rFonts w:cs="Times New Roman"/>
        </w:rPr>
        <w:t xml:space="preserve"> asset</w:t>
      </w:r>
      <w:r w:rsidR="00706183">
        <w:rPr>
          <w:rFonts w:cs="Times New Roman"/>
        </w:rPr>
        <w:t xml:space="preserve">s increased primarily due to the </w:t>
      </w:r>
      <w:r w:rsidR="00795E51">
        <w:rPr>
          <w:rFonts w:cs="Times New Roman"/>
        </w:rPr>
        <w:t>impact of unrealized losses attributed to available-for-sale investment securities</w:t>
      </w:r>
      <w:r w:rsidR="00706183">
        <w:rPr>
          <w:rFonts w:cs="Times New Roman"/>
        </w:rPr>
        <w:t xml:space="preserve">. </w:t>
      </w:r>
      <w:r w:rsidR="00C35E03">
        <w:rPr>
          <w:rFonts w:cs="Times New Roman"/>
        </w:rPr>
        <w:t xml:space="preserve">If PPP loans were excluded, loans held for investment would have </w:t>
      </w:r>
      <w:r w:rsidR="006E5804">
        <w:rPr>
          <w:rFonts w:cs="Times New Roman"/>
        </w:rPr>
        <w:t>increased $158.8 million</w:t>
      </w:r>
      <w:r w:rsidR="00C35E03">
        <w:rPr>
          <w:rFonts w:cs="Times New Roman"/>
        </w:rPr>
        <w:t xml:space="preserve">, </w:t>
      </w:r>
      <w:r w:rsidR="00795E51">
        <w:rPr>
          <w:rFonts w:cs="Times New Roman"/>
        </w:rPr>
        <w:t xml:space="preserve">or 9.2%, </w:t>
      </w:r>
      <w:r w:rsidR="00C35E03">
        <w:rPr>
          <w:rFonts w:cs="Times New Roman"/>
        </w:rPr>
        <w:t>from December 31, 2021.</w:t>
      </w:r>
    </w:p>
    <w:p w14:paraId="09BF9A77" w14:textId="77777777" w:rsidR="007D3BC7" w:rsidRPr="00574DCB" w:rsidRDefault="007D3BC7" w:rsidP="007D3BC7">
      <w:pPr>
        <w:ind w:firstLine="720"/>
        <w:rPr>
          <w:rFonts w:cs="Times New Roman"/>
          <w:b/>
          <w:i/>
        </w:rPr>
      </w:pPr>
    </w:p>
    <w:p w14:paraId="16956C66" w14:textId="77777777" w:rsidR="007D3BC7" w:rsidRPr="00574DCB" w:rsidRDefault="007D3BC7" w:rsidP="007D3BC7">
      <w:pPr>
        <w:rPr>
          <w:rFonts w:cs="Times New Roman"/>
        </w:rPr>
      </w:pPr>
      <w:r w:rsidRPr="00574DCB">
        <w:rPr>
          <w:rFonts w:cs="Times New Roman"/>
          <w:b/>
          <w:i/>
        </w:rPr>
        <w:t>Loans</w:t>
      </w:r>
    </w:p>
    <w:p w14:paraId="7D6C3C20" w14:textId="77777777" w:rsidR="007D3BC7" w:rsidRPr="00574DCB" w:rsidRDefault="007D3BC7" w:rsidP="007D3BC7">
      <w:pPr>
        <w:ind w:firstLine="720"/>
        <w:rPr>
          <w:rFonts w:cs="Times New Roman"/>
        </w:rPr>
      </w:pPr>
    </w:p>
    <w:p w14:paraId="3C4B84DF" w14:textId="77777777" w:rsidR="007D3BC7" w:rsidRPr="00C90409" w:rsidRDefault="007D3BC7" w:rsidP="007D3BC7">
      <w:pPr>
        <w:ind w:firstLine="720"/>
        <w:rPr>
          <w:rFonts w:cs="Times New Roman"/>
        </w:rPr>
      </w:pPr>
      <w:r w:rsidRPr="00574DCB">
        <w:rPr>
          <w:rFonts w:cs="Times New Roman"/>
        </w:rPr>
        <w:t xml:space="preserve">Total loans were </w:t>
      </w:r>
      <w:r w:rsidR="009B1265" w:rsidRPr="00D969C6">
        <w:rPr>
          <w:rFonts w:cs="Times New Roman"/>
        </w:rPr>
        <w:t>$1.9</w:t>
      </w:r>
      <w:r w:rsidRPr="00574DCB">
        <w:rPr>
          <w:rFonts w:cs="Times New Roman"/>
        </w:rPr>
        <w:t xml:space="preserve"> billion</w:t>
      </w:r>
      <w:r w:rsidR="00C645A8" w:rsidRPr="00574DCB">
        <w:rPr>
          <w:rFonts w:cs="Times New Roman"/>
        </w:rPr>
        <w:t xml:space="preserve"> as of </w:t>
      </w:r>
      <w:r w:rsidR="00974D42" w:rsidRPr="00D969C6">
        <w:rPr>
          <w:rFonts w:cs="Times New Roman"/>
        </w:rPr>
        <w:t>June 30, 2022</w:t>
      </w:r>
      <w:r w:rsidRPr="00574DCB">
        <w:rPr>
          <w:rFonts w:cs="Times New Roman"/>
        </w:rPr>
        <w:t xml:space="preserve">, </w:t>
      </w:r>
      <w:r w:rsidR="00046015">
        <w:rPr>
          <w:rFonts w:cs="Times New Roman"/>
        </w:rPr>
        <w:t>a</w:t>
      </w:r>
      <w:r w:rsidR="0057706C">
        <w:rPr>
          <w:rFonts w:cs="Times New Roman"/>
        </w:rPr>
        <w:t>n</w:t>
      </w:r>
      <w:r w:rsidR="00046015">
        <w:rPr>
          <w:rFonts w:cs="Times New Roman"/>
        </w:rPr>
        <w:t xml:space="preserve"> </w:t>
      </w:r>
      <w:r w:rsidR="0057706C" w:rsidRPr="00D969C6">
        <w:rPr>
          <w:rFonts w:cs="Times New Roman"/>
        </w:rPr>
        <w:t>increase</w:t>
      </w:r>
      <w:r w:rsidR="00046015">
        <w:rPr>
          <w:rFonts w:cs="Times New Roman"/>
        </w:rPr>
        <w:t xml:space="preserve"> of </w:t>
      </w:r>
      <w:r w:rsidR="00E92FF7" w:rsidRPr="00D969C6">
        <w:rPr>
          <w:rFonts w:cs="Times New Roman"/>
        </w:rPr>
        <w:t>$132.2</w:t>
      </w:r>
      <w:r w:rsidR="00046015">
        <w:rPr>
          <w:rFonts w:cs="Times New Roman"/>
        </w:rPr>
        <w:t xml:space="preserve"> </w:t>
      </w:r>
      <w:r w:rsidR="00974D42" w:rsidRPr="00D969C6">
        <w:rPr>
          <w:rFonts w:cs="Times New Roman"/>
        </w:rPr>
        <w:t>million</w:t>
      </w:r>
      <w:r w:rsidR="00046015">
        <w:rPr>
          <w:rFonts w:cs="Times New Roman"/>
        </w:rPr>
        <w:t xml:space="preserve">, or </w:t>
      </w:r>
      <w:r w:rsidR="00E92FF7" w:rsidRPr="00D969C6">
        <w:rPr>
          <w:rFonts w:cs="Times New Roman"/>
        </w:rPr>
        <w:t>7.5%</w:t>
      </w:r>
      <w:r w:rsidRPr="00EB273A">
        <w:rPr>
          <w:rFonts w:cs="Times New Roman"/>
        </w:rPr>
        <w:t xml:space="preserve">, from </w:t>
      </w:r>
      <w:r w:rsidR="00974D42" w:rsidRPr="00D969C6">
        <w:rPr>
          <w:rFonts w:cs="Times New Roman"/>
        </w:rPr>
        <w:t>December 31, 2021</w:t>
      </w:r>
      <w:r w:rsidR="00CB4574">
        <w:rPr>
          <w:rFonts w:cs="Times New Roman"/>
        </w:rPr>
        <w:t>.</w:t>
      </w:r>
      <w:r w:rsidR="00193FAE">
        <w:rPr>
          <w:rFonts w:cs="Times New Roman"/>
        </w:rPr>
        <w:t xml:space="preserve"> </w:t>
      </w:r>
      <w:r w:rsidR="006E5804">
        <w:rPr>
          <w:rFonts w:cs="Times New Roman"/>
        </w:rPr>
        <w:t>This increase was primarily a result of</w:t>
      </w:r>
      <w:r w:rsidR="00C41C47">
        <w:rPr>
          <w:rFonts w:cs="Times New Roman"/>
        </w:rPr>
        <w:t xml:space="preserve"> increases of</w:t>
      </w:r>
      <w:r w:rsidR="006E5804">
        <w:rPr>
          <w:rFonts w:cs="Times New Roman"/>
        </w:rPr>
        <w:t xml:space="preserve"> $5</w:t>
      </w:r>
      <w:r w:rsidR="00706183">
        <w:rPr>
          <w:rFonts w:cs="Times New Roman"/>
        </w:rPr>
        <w:t>7</w:t>
      </w:r>
      <w:r w:rsidR="006E5804">
        <w:rPr>
          <w:rFonts w:cs="Times New Roman"/>
        </w:rPr>
        <w:t>.</w:t>
      </w:r>
      <w:r w:rsidR="00706183">
        <w:rPr>
          <w:rFonts w:cs="Times New Roman"/>
        </w:rPr>
        <w:t>9</w:t>
      </w:r>
      <w:r w:rsidR="006E5804">
        <w:rPr>
          <w:rFonts w:cs="Times New Roman"/>
        </w:rPr>
        <w:t xml:space="preserve"> million in </w:t>
      </w:r>
      <w:r w:rsidR="00706183">
        <w:rPr>
          <w:rFonts w:cs="Times New Roman"/>
        </w:rPr>
        <w:t>residential real estate first mortgages</w:t>
      </w:r>
      <w:r w:rsidR="006E5804">
        <w:rPr>
          <w:rFonts w:cs="Times New Roman"/>
        </w:rPr>
        <w:t xml:space="preserve"> and $47.7 million in commercial and industrial loans</w:t>
      </w:r>
      <w:r w:rsidR="00193FAE">
        <w:rPr>
          <w:rFonts w:cs="Times New Roman"/>
        </w:rPr>
        <w:t>.</w:t>
      </w:r>
      <w:r w:rsidR="00C35E03">
        <w:rPr>
          <w:rFonts w:cs="Times New Roman"/>
        </w:rPr>
        <w:t xml:space="preserve"> If PPP loans were excluded</w:t>
      </w:r>
      <w:r w:rsidR="00FD02A8">
        <w:rPr>
          <w:rFonts w:cs="Times New Roman"/>
        </w:rPr>
        <w:t xml:space="preserve">, </w:t>
      </w:r>
      <w:r w:rsidR="00FE76C0">
        <w:rPr>
          <w:rFonts w:cs="Times New Roman"/>
        </w:rPr>
        <w:t>commercial and industrial loans would have increased $74.3 million, or 18.4%</w:t>
      </w:r>
      <w:r w:rsidR="00C35E03">
        <w:rPr>
          <w:rFonts w:cs="Times New Roman"/>
        </w:rPr>
        <w:t>, from December 31, 2021</w:t>
      </w:r>
      <w:r w:rsidR="006A1ADA">
        <w:rPr>
          <w:rFonts w:cs="Times New Roman"/>
        </w:rPr>
        <w:t>, primarily as a result o</w:t>
      </w:r>
      <w:r w:rsidR="00706183">
        <w:rPr>
          <w:rFonts w:cs="Times New Roman"/>
        </w:rPr>
        <w:t>f organic growth</w:t>
      </w:r>
      <w:r w:rsidR="00EF6965">
        <w:rPr>
          <w:rFonts w:cs="Times New Roman"/>
        </w:rPr>
        <w:t>.</w:t>
      </w:r>
    </w:p>
    <w:p w14:paraId="3835328F" w14:textId="77777777" w:rsidR="007D3BC7" w:rsidRDefault="007D3BC7" w:rsidP="007D3BC7">
      <w:pPr>
        <w:rPr>
          <w:rFonts w:cs="Times New Roman"/>
        </w:rPr>
      </w:pPr>
    </w:p>
    <w:p w14:paraId="6BE15FBA" w14:textId="77777777" w:rsidR="007D3BC7" w:rsidRDefault="007D3BC7" w:rsidP="007D3BC7">
      <w:pPr>
        <w:keepNext/>
        <w:ind w:firstLine="720"/>
        <w:rPr>
          <w:rFonts w:cs="Times New Roman"/>
        </w:rPr>
      </w:pPr>
      <w:r w:rsidRPr="00C90409">
        <w:rPr>
          <w:rFonts w:cs="Times New Roman"/>
        </w:rPr>
        <w:lastRenderedPageBreak/>
        <w:t>The following table presents the composition of our loan portfolio as of the dates indicated:</w:t>
      </w:r>
    </w:p>
    <w:p w14:paraId="40226339" w14:textId="77777777" w:rsidR="007D3BC7" w:rsidRPr="00C90409" w:rsidRDefault="007D3BC7" w:rsidP="003D0EED">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2"/>
        <w:gridCol w:w="231"/>
        <w:gridCol w:w="147"/>
        <w:gridCol w:w="916"/>
        <w:gridCol w:w="231"/>
        <w:gridCol w:w="147"/>
        <w:gridCol w:w="916"/>
        <w:gridCol w:w="231"/>
        <w:gridCol w:w="147"/>
        <w:gridCol w:w="916"/>
        <w:gridCol w:w="231"/>
        <w:gridCol w:w="147"/>
        <w:gridCol w:w="916"/>
        <w:gridCol w:w="231"/>
        <w:gridCol w:w="147"/>
        <w:gridCol w:w="914"/>
      </w:tblGrid>
      <w:tr w:rsidR="00715DE9" w14:paraId="604BFBDE" w14:textId="77777777" w:rsidTr="00715DE9">
        <w:trPr>
          <w:trHeight w:hRule="exact" w:val="20"/>
        </w:trPr>
        <w:tc>
          <w:tcPr>
            <w:tcW w:w="2006" w:type="pct"/>
            <w:tcBorders>
              <w:top w:val="nil"/>
              <w:left w:val="nil"/>
              <w:bottom w:val="nil"/>
              <w:right w:val="nil"/>
            </w:tcBorders>
          </w:tcPr>
          <w:p w14:paraId="024556E8" w14:textId="77777777" w:rsidR="00715DE9" w:rsidRDefault="00715DE9" w:rsidP="00715DE9">
            <w:pPr>
              <w:keepNext/>
              <w:rPr>
                <w:sz w:val="2"/>
              </w:rPr>
            </w:pPr>
          </w:p>
        </w:tc>
        <w:tc>
          <w:tcPr>
            <w:tcW w:w="107" w:type="pct"/>
            <w:tcBorders>
              <w:top w:val="nil"/>
              <w:left w:val="nil"/>
              <w:bottom w:val="nil"/>
              <w:right w:val="nil"/>
            </w:tcBorders>
            <w:noWrap/>
            <w:vAlign w:val="bottom"/>
          </w:tcPr>
          <w:p w14:paraId="3923A38D" w14:textId="77777777" w:rsidR="00715DE9" w:rsidRDefault="00715DE9" w:rsidP="00715DE9">
            <w:pPr>
              <w:keepNext/>
              <w:rPr>
                <w:sz w:val="2"/>
              </w:rPr>
            </w:pPr>
          </w:p>
        </w:tc>
        <w:tc>
          <w:tcPr>
            <w:tcW w:w="68" w:type="pct"/>
            <w:tcBorders>
              <w:top w:val="nil"/>
              <w:left w:val="nil"/>
              <w:bottom w:val="nil"/>
              <w:right w:val="nil"/>
            </w:tcBorders>
            <w:noWrap/>
            <w:vAlign w:val="bottom"/>
          </w:tcPr>
          <w:p w14:paraId="27462494" w14:textId="77777777" w:rsidR="00715DE9" w:rsidRDefault="00715DE9" w:rsidP="00715DE9">
            <w:pPr>
              <w:keepNext/>
              <w:rPr>
                <w:sz w:val="2"/>
              </w:rPr>
            </w:pPr>
          </w:p>
        </w:tc>
        <w:tc>
          <w:tcPr>
            <w:tcW w:w="424" w:type="pct"/>
            <w:tcBorders>
              <w:top w:val="nil"/>
              <w:left w:val="nil"/>
              <w:bottom w:val="nil"/>
              <w:right w:val="nil"/>
            </w:tcBorders>
            <w:noWrap/>
            <w:vAlign w:val="bottom"/>
          </w:tcPr>
          <w:p w14:paraId="48F60FC4" w14:textId="77777777" w:rsidR="00715DE9" w:rsidRDefault="00715DE9" w:rsidP="00715DE9">
            <w:pPr>
              <w:keepNext/>
              <w:rPr>
                <w:sz w:val="2"/>
              </w:rPr>
            </w:pPr>
          </w:p>
        </w:tc>
        <w:tc>
          <w:tcPr>
            <w:tcW w:w="107" w:type="pct"/>
            <w:tcBorders>
              <w:top w:val="nil"/>
              <w:left w:val="nil"/>
              <w:bottom w:val="nil"/>
              <w:right w:val="nil"/>
            </w:tcBorders>
            <w:noWrap/>
            <w:vAlign w:val="bottom"/>
          </w:tcPr>
          <w:p w14:paraId="22C7AF6B" w14:textId="77777777" w:rsidR="00715DE9" w:rsidRDefault="00715DE9" w:rsidP="00715DE9">
            <w:pPr>
              <w:keepNext/>
              <w:rPr>
                <w:sz w:val="2"/>
              </w:rPr>
            </w:pPr>
          </w:p>
        </w:tc>
        <w:tc>
          <w:tcPr>
            <w:tcW w:w="68" w:type="pct"/>
            <w:tcBorders>
              <w:top w:val="nil"/>
              <w:left w:val="nil"/>
              <w:bottom w:val="nil"/>
              <w:right w:val="nil"/>
            </w:tcBorders>
            <w:noWrap/>
            <w:vAlign w:val="bottom"/>
          </w:tcPr>
          <w:p w14:paraId="61A14DD9" w14:textId="77777777" w:rsidR="00715DE9" w:rsidRDefault="00715DE9" w:rsidP="00715DE9">
            <w:pPr>
              <w:keepNext/>
              <w:rPr>
                <w:sz w:val="2"/>
              </w:rPr>
            </w:pPr>
          </w:p>
        </w:tc>
        <w:tc>
          <w:tcPr>
            <w:tcW w:w="424" w:type="pct"/>
            <w:tcBorders>
              <w:top w:val="nil"/>
              <w:left w:val="nil"/>
              <w:bottom w:val="nil"/>
              <w:right w:val="nil"/>
            </w:tcBorders>
            <w:noWrap/>
            <w:vAlign w:val="bottom"/>
          </w:tcPr>
          <w:p w14:paraId="04345D98" w14:textId="77777777" w:rsidR="00715DE9" w:rsidRDefault="00715DE9" w:rsidP="00715DE9">
            <w:pPr>
              <w:keepNext/>
              <w:rPr>
                <w:sz w:val="2"/>
              </w:rPr>
            </w:pPr>
          </w:p>
        </w:tc>
        <w:tc>
          <w:tcPr>
            <w:tcW w:w="107" w:type="pct"/>
            <w:tcBorders>
              <w:top w:val="nil"/>
              <w:left w:val="nil"/>
              <w:bottom w:val="nil"/>
              <w:right w:val="nil"/>
            </w:tcBorders>
            <w:noWrap/>
            <w:vAlign w:val="bottom"/>
          </w:tcPr>
          <w:p w14:paraId="67F748F0" w14:textId="77777777" w:rsidR="00715DE9" w:rsidRDefault="00715DE9" w:rsidP="00715DE9">
            <w:pPr>
              <w:keepNext/>
              <w:rPr>
                <w:sz w:val="2"/>
              </w:rPr>
            </w:pPr>
          </w:p>
        </w:tc>
        <w:tc>
          <w:tcPr>
            <w:tcW w:w="68" w:type="pct"/>
            <w:tcBorders>
              <w:top w:val="nil"/>
              <w:left w:val="nil"/>
              <w:bottom w:val="nil"/>
              <w:right w:val="nil"/>
            </w:tcBorders>
            <w:noWrap/>
            <w:vAlign w:val="bottom"/>
          </w:tcPr>
          <w:p w14:paraId="14B60C49" w14:textId="77777777" w:rsidR="00715DE9" w:rsidRDefault="00715DE9" w:rsidP="00715DE9">
            <w:pPr>
              <w:keepNext/>
              <w:rPr>
                <w:sz w:val="2"/>
              </w:rPr>
            </w:pPr>
          </w:p>
        </w:tc>
        <w:tc>
          <w:tcPr>
            <w:tcW w:w="424" w:type="pct"/>
            <w:tcBorders>
              <w:top w:val="nil"/>
              <w:left w:val="nil"/>
              <w:bottom w:val="nil"/>
              <w:right w:val="nil"/>
            </w:tcBorders>
            <w:noWrap/>
            <w:vAlign w:val="bottom"/>
          </w:tcPr>
          <w:p w14:paraId="270211FB" w14:textId="77777777" w:rsidR="00715DE9" w:rsidRDefault="00715DE9" w:rsidP="00715DE9">
            <w:pPr>
              <w:keepNext/>
              <w:rPr>
                <w:sz w:val="2"/>
              </w:rPr>
            </w:pPr>
          </w:p>
        </w:tc>
        <w:tc>
          <w:tcPr>
            <w:tcW w:w="107" w:type="pct"/>
            <w:tcBorders>
              <w:top w:val="nil"/>
              <w:left w:val="nil"/>
              <w:bottom w:val="nil"/>
              <w:right w:val="nil"/>
            </w:tcBorders>
            <w:noWrap/>
            <w:vAlign w:val="bottom"/>
          </w:tcPr>
          <w:p w14:paraId="15788C46" w14:textId="77777777" w:rsidR="00715DE9" w:rsidRDefault="00715DE9" w:rsidP="00715DE9">
            <w:pPr>
              <w:keepNext/>
              <w:rPr>
                <w:sz w:val="2"/>
              </w:rPr>
            </w:pPr>
          </w:p>
        </w:tc>
        <w:tc>
          <w:tcPr>
            <w:tcW w:w="68" w:type="pct"/>
            <w:tcBorders>
              <w:top w:val="nil"/>
              <w:left w:val="nil"/>
              <w:bottom w:val="nil"/>
              <w:right w:val="nil"/>
            </w:tcBorders>
            <w:noWrap/>
            <w:vAlign w:val="bottom"/>
          </w:tcPr>
          <w:p w14:paraId="4CAA14D9" w14:textId="77777777" w:rsidR="00715DE9" w:rsidRDefault="00715DE9" w:rsidP="00715DE9">
            <w:pPr>
              <w:keepNext/>
              <w:rPr>
                <w:sz w:val="2"/>
              </w:rPr>
            </w:pPr>
          </w:p>
        </w:tc>
        <w:tc>
          <w:tcPr>
            <w:tcW w:w="424" w:type="pct"/>
            <w:tcBorders>
              <w:top w:val="nil"/>
              <w:left w:val="nil"/>
              <w:bottom w:val="nil"/>
              <w:right w:val="nil"/>
            </w:tcBorders>
            <w:noWrap/>
            <w:vAlign w:val="bottom"/>
          </w:tcPr>
          <w:p w14:paraId="33EEA43F" w14:textId="77777777" w:rsidR="00715DE9" w:rsidRDefault="00715DE9" w:rsidP="00715DE9">
            <w:pPr>
              <w:keepNext/>
              <w:rPr>
                <w:sz w:val="2"/>
              </w:rPr>
            </w:pPr>
          </w:p>
        </w:tc>
        <w:tc>
          <w:tcPr>
            <w:tcW w:w="107" w:type="pct"/>
            <w:tcBorders>
              <w:top w:val="nil"/>
              <w:left w:val="nil"/>
              <w:bottom w:val="nil"/>
              <w:right w:val="nil"/>
            </w:tcBorders>
            <w:noWrap/>
            <w:vAlign w:val="bottom"/>
          </w:tcPr>
          <w:p w14:paraId="651FCF70" w14:textId="77777777" w:rsidR="00715DE9" w:rsidRDefault="00715DE9" w:rsidP="00715DE9">
            <w:pPr>
              <w:keepNext/>
              <w:rPr>
                <w:sz w:val="2"/>
              </w:rPr>
            </w:pPr>
          </w:p>
        </w:tc>
        <w:tc>
          <w:tcPr>
            <w:tcW w:w="68" w:type="pct"/>
            <w:tcBorders>
              <w:top w:val="nil"/>
              <w:left w:val="nil"/>
              <w:bottom w:val="nil"/>
              <w:right w:val="nil"/>
            </w:tcBorders>
            <w:noWrap/>
            <w:vAlign w:val="bottom"/>
          </w:tcPr>
          <w:p w14:paraId="1065F1A1" w14:textId="77777777" w:rsidR="00715DE9" w:rsidRDefault="00715DE9" w:rsidP="00715DE9">
            <w:pPr>
              <w:keepNext/>
              <w:rPr>
                <w:sz w:val="2"/>
              </w:rPr>
            </w:pPr>
          </w:p>
        </w:tc>
        <w:tc>
          <w:tcPr>
            <w:tcW w:w="424" w:type="pct"/>
            <w:tcBorders>
              <w:top w:val="nil"/>
              <w:left w:val="nil"/>
              <w:bottom w:val="nil"/>
              <w:right w:val="nil"/>
            </w:tcBorders>
            <w:noWrap/>
            <w:vAlign w:val="bottom"/>
          </w:tcPr>
          <w:p w14:paraId="31F35D38" w14:textId="77777777" w:rsidR="00715DE9" w:rsidRDefault="00715DE9" w:rsidP="00715DE9">
            <w:pPr>
              <w:keepNext/>
              <w:rPr>
                <w:sz w:val="2"/>
              </w:rPr>
            </w:pPr>
          </w:p>
        </w:tc>
      </w:tr>
      <w:tr w:rsidR="00715DE9" w14:paraId="180520C3" w14:textId="77777777" w:rsidTr="00715DE9">
        <w:tc>
          <w:tcPr>
            <w:tcW w:w="2006" w:type="pct"/>
            <w:tcBorders>
              <w:top w:val="nil"/>
              <w:left w:val="nil"/>
              <w:bottom w:val="nil"/>
              <w:right w:val="nil"/>
              <w:tl2br w:val="nil"/>
              <w:tr2bl w:val="nil"/>
            </w:tcBorders>
            <w:shd w:val="clear" w:color="auto" w:fill="auto"/>
          </w:tcPr>
          <w:p w14:paraId="5E0A5B46" w14:textId="77777777" w:rsidR="00715DE9" w:rsidRDefault="00715DE9" w:rsidP="00715DE9">
            <w:pPr>
              <w:keepNext/>
              <w:rPr>
                <w:b/>
                <w:color w:val="000000"/>
                <w:sz w:val="16"/>
              </w:rPr>
            </w:pPr>
          </w:p>
        </w:tc>
        <w:tc>
          <w:tcPr>
            <w:tcW w:w="107" w:type="pct"/>
            <w:tcBorders>
              <w:top w:val="nil"/>
              <w:left w:val="nil"/>
              <w:bottom w:val="nil"/>
              <w:right w:val="nil"/>
              <w:tl2br w:val="nil"/>
              <w:tr2bl w:val="nil"/>
            </w:tcBorders>
            <w:shd w:val="clear" w:color="auto" w:fill="auto"/>
            <w:noWrap/>
            <w:vAlign w:val="bottom"/>
          </w:tcPr>
          <w:p w14:paraId="4E5C6E49"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4AFFC8E6" w14:textId="77777777" w:rsidR="00715DE9" w:rsidRDefault="00715DE9" w:rsidP="00715DE9">
            <w:pPr>
              <w:keepNext/>
              <w:jc w:val="center"/>
              <w:rPr>
                <w:b/>
                <w:color w:val="000000"/>
                <w:sz w:val="18"/>
              </w:rPr>
            </w:pPr>
          </w:p>
        </w:tc>
        <w:tc>
          <w:tcPr>
            <w:tcW w:w="107" w:type="pct"/>
            <w:tcBorders>
              <w:top w:val="nil"/>
              <w:left w:val="nil"/>
              <w:bottom w:val="nil"/>
              <w:right w:val="nil"/>
              <w:tl2br w:val="nil"/>
              <w:tr2bl w:val="nil"/>
            </w:tcBorders>
            <w:shd w:val="clear" w:color="auto" w:fill="auto"/>
            <w:noWrap/>
            <w:vAlign w:val="bottom"/>
          </w:tcPr>
          <w:p w14:paraId="51CB0C5A"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75A5A8A4" w14:textId="77777777" w:rsidR="00715DE9" w:rsidRDefault="00715DE9" w:rsidP="00715DE9">
            <w:pPr>
              <w:keepNext/>
              <w:jc w:val="center"/>
              <w:rPr>
                <w:b/>
                <w:color w:val="000000"/>
                <w:sz w:val="18"/>
              </w:rPr>
            </w:pPr>
          </w:p>
        </w:tc>
        <w:tc>
          <w:tcPr>
            <w:tcW w:w="107" w:type="pct"/>
            <w:tcBorders>
              <w:top w:val="nil"/>
              <w:left w:val="nil"/>
              <w:bottom w:val="nil"/>
              <w:right w:val="nil"/>
              <w:tl2br w:val="nil"/>
              <w:tr2bl w:val="nil"/>
            </w:tcBorders>
            <w:shd w:val="clear" w:color="auto" w:fill="auto"/>
            <w:noWrap/>
            <w:vAlign w:val="bottom"/>
          </w:tcPr>
          <w:p w14:paraId="6F439483"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0EA54607" w14:textId="77777777" w:rsidR="00715DE9" w:rsidRDefault="00715DE9" w:rsidP="00715DE9">
            <w:pPr>
              <w:keepNext/>
              <w:jc w:val="center"/>
              <w:rPr>
                <w:b/>
                <w:color w:val="000000"/>
                <w:sz w:val="18"/>
              </w:rPr>
            </w:pPr>
          </w:p>
        </w:tc>
        <w:tc>
          <w:tcPr>
            <w:tcW w:w="107" w:type="pct"/>
            <w:tcBorders>
              <w:top w:val="nil"/>
              <w:left w:val="nil"/>
              <w:bottom w:val="nil"/>
              <w:right w:val="nil"/>
              <w:tl2br w:val="nil"/>
              <w:tr2bl w:val="nil"/>
            </w:tcBorders>
            <w:shd w:val="clear" w:color="auto" w:fill="auto"/>
            <w:noWrap/>
            <w:vAlign w:val="bottom"/>
          </w:tcPr>
          <w:p w14:paraId="757C2553"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36B0D67E" w14:textId="77777777" w:rsidR="00715DE9" w:rsidRDefault="00715DE9" w:rsidP="00715DE9">
            <w:pPr>
              <w:keepNext/>
              <w:jc w:val="center"/>
              <w:rPr>
                <w:b/>
                <w:color w:val="000000"/>
                <w:sz w:val="18"/>
              </w:rPr>
            </w:pPr>
          </w:p>
        </w:tc>
        <w:tc>
          <w:tcPr>
            <w:tcW w:w="107" w:type="pct"/>
            <w:tcBorders>
              <w:top w:val="nil"/>
              <w:left w:val="nil"/>
              <w:bottom w:val="nil"/>
              <w:right w:val="nil"/>
              <w:tl2br w:val="nil"/>
              <w:tr2bl w:val="nil"/>
            </w:tcBorders>
            <w:shd w:val="clear" w:color="auto" w:fill="auto"/>
            <w:noWrap/>
            <w:vAlign w:val="bottom"/>
          </w:tcPr>
          <w:p w14:paraId="392164A2" w14:textId="77777777" w:rsidR="00715DE9" w:rsidRDefault="00715DE9" w:rsidP="00715DE9">
            <w:pPr>
              <w:keepNext/>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511E71EB" w14:textId="77777777" w:rsidR="00715DE9" w:rsidRDefault="00715DE9" w:rsidP="00715DE9">
            <w:pPr>
              <w:keepNext/>
              <w:jc w:val="center"/>
              <w:rPr>
                <w:b/>
                <w:color w:val="000000"/>
                <w:sz w:val="18"/>
              </w:rPr>
            </w:pPr>
          </w:p>
        </w:tc>
      </w:tr>
      <w:tr w:rsidR="00715DE9" w14:paraId="34B24508" w14:textId="77777777" w:rsidTr="00715DE9">
        <w:tc>
          <w:tcPr>
            <w:tcW w:w="2006" w:type="pct"/>
            <w:tcBorders>
              <w:top w:val="nil"/>
              <w:left w:val="nil"/>
              <w:bottom w:val="nil"/>
              <w:right w:val="nil"/>
              <w:tl2br w:val="nil"/>
              <w:tr2bl w:val="nil"/>
            </w:tcBorders>
            <w:shd w:val="clear" w:color="auto" w:fill="auto"/>
          </w:tcPr>
          <w:p w14:paraId="17C68AE5" w14:textId="77777777" w:rsidR="00715DE9" w:rsidRDefault="00715DE9" w:rsidP="00715DE9">
            <w:pPr>
              <w:keepNext/>
              <w:rPr>
                <w:b/>
                <w:color w:val="000000"/>
                <w:sz w:val="16"/>
              </w:rPr>
            </w:pPr>
          </w:p>
        </w:tc>
        <w:tc>
          <w:tcPr>
            <w:tcW w:w="107" w:type="pct"/>
            <w:tcBorders>
              <w:top w:val="nil"/>
              <w:left w:val="nil"/>
              <w:bottom w:val="nil"/>
              <w:right w:val="nil"/>
              <w:tl2br w:val="nil"/>
              <w:tr2bl w:val="nil"/>
            </w:tcBorders>
            <w:shd w:val="clear" w:color="auto" w:fill="auto"/>
            <w:noWrap/>
            <w:vAlign w:val="bottom"/>
          </w:tcPr>
          <w:p w14:paraId="36CB338E"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2C85A98D"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7" w:type="pct"/>
            <w:tcBorders>
              <w:top w:val="nil"/>
              <w:left w:val="nil"/>
              <w:bottom w:val="nil"/>
              <w:right w:val="nil"/>
              <w:tl2br w:val="nil"/>
              <w:tr2bl w:val="nil"/>
            </w:tcBorders>
            <w:shd w:val="clear" w:color="auto" w:fill="auto"/>
            <w:noWrap/>
            <w:vAlign w:val="bottom"/>
          </w:tcPr>
          <w:p w14:paraId="1EC64D55"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389177D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107" w:type="pct"/>
            <w:tcBorders>
              <w:top w:val="nil"/>
              <w:left w:val="nil"/>
              <w:bottom w:val="nil"/>
              <w:right w:val="nil"/>
              <w:tl2br w:val="nil"/>
              <w:tr2bl w:val="nil"/>
            </w:tcBorders>
            <w:shd w:val="clear" w:color="auto" w:fill="auto"/>
            <w:noWrap/>
            <w:vAlign w:val="bottom"/>
          </w:tcPr>
          <w:p w14:paraId="3FAE60C5"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1FC3493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December 31, </w:t>
            </w:r>
          </w:p>
        </w:tc>
        <w:tc>
          <w:tcPr>
            <w:tcW w:w="107" w:type="pct"/>
            <w:tcBorders>
              <w:top w:val="nil"/>
              <w:left w:val="nil"/>
              <w:bottom w:val="nil"/>
              <w:right w:val="nil"/>
              <w:tl2br w:val="nil"/>
              <w:tr2bl w:val="nil"/>
            </w:tcBorders>
            <w:shd w:val="clear" w:color="auto" w:fill="auto"/>
            <w:noWrap/>
            <w:vAlign w:val="bottom"/>
          </w:tcPr>
          <w:p w14:paraId="21DCD983" w14:textId="77777777" w:rsidR="00715DE9" w:rsidRDefault="00715DE9" w:rsidP="00715DE9">
            <w:pPr>
              <w:keepNext/>
              <w:jc w:val="center"/>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30914D35"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September 30, </w:t>
            </w:r>
          </w:p>
        </w:tc>
        <w:tc>
          <w:tcPr>
            <w:tcW w:w="107" w:type="pct"/>
            <w:tcBorders>
              <w:top w:val="nil"/>
              <w:left w:val="nil"/>
              <w:bottom w:val="nil"/>
              <w:right w:val="nil"/>
              <w:tl2br w:val="nil"/>
              <w:tr2bl w:val="nil"/>
            </w:tcBorders>
            <w:shd w:val="clear" w:color="auto" w:fill="auto"/>
            <w:noWrap/>
            <w:vAlign w:val="bottom"/>
          </w:tcPr>
          <w:p w14:paraId="514BC331" w14:textId="77777777" w:rsidR="00715DE9" w:rsidRDefault="00715DE9" w:rsidP="00715DE9">
            <w:pPr>
              <w:keepNext/>
              <w:rPr>
                <w:b/>
                <w:color w:val="000000"/>
                <w:sz w:val="16"/>
              </w:rPr>
            </w:pPr>
          </w:p>
        </w:tc>
        <w:tc>
          <w:tcPr>
            <w:tcW w:w="492" w:type="pct"/>
            <w:gridSpan w:val="2"/>
            <w:tcBorders>
              <w:top w:val="nil"/>
              <w:left w:val="nil"/>
              <w:bottom w:val="nil"/>
              <w:right w:val="nil"/>
              <w:tl2br w:val="nil"/>
              <w:tr2bl w:val="nil"/>
            </w:tcBorders>
            <w:shd w:val="clear" w:color="auto" w:fill="auto"/>
            <w:noWrap/>
            <w:vAlign w:val="bottom"/>
          </w:tcPr>
          <w:p w14:paraId="628C1FF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r>
      <w:tr w:rsidR="00715DE9" w14:paraId="5502F11F" w14:textId="77777777" w:rsidTr="00715DE9">
        <w:tc>
          <w:tcPr>
            <w:tcW w:w="2006" w:type="pct"/>
            <w:tcBorders>
              <w:top w:val="nil"/>
              <w:left w:val="nil"/>
              <w:bottom w:val="nil"/>
              <w:right w:val="nil"/>
              <w:tl2br w:val="nil"/>
              <w:tr2bl w:val="nil"/>
            </w:tcBorders>
            <w:shd w:val="clear" w:color="auto" w:fill="auto"/>
            <w:vAlign w:val="bottom"/>
          </w:tcPr>
          <w:p w14:paraId="360F0DA3" w14:textId="77777777" w:rsidR="00715DE9" w:rsidRDefault="00715DE9" w:rsidP="00715DE9">
            <w:pPr>
              <w:keepNext/>
              <w:rPr>
                <w:i/>
                <w:color w:val="000000"/>
                <w:sz w:val="16"/>
              </w:rPr>
            </w:pPr>
            <w:r>
              <w:rPr>
                <w:rFonts w:ascii="Times New Roman" w:eastAsia="Times New Roman" w:hAnsi="Times New Roman" w:cs="Times New Roman"/>
                <w:i/>
                <w:color w:val="000000"/>
                <w:sz w:val="16"/>
              </w:rPr>
              <w:t>(dollars in thousands)</w:t>
            </w:r>
          </w:p>
        </w:tc>
        <w:tc>
          <w:tcPr>
            <w:tcW w:w="107" w:type="pct"/>
            <w:tcBorders>
              <w:top w:val="nil"/>
              <w:left w:val="nil"/>
              <w:bottom w:val="nil"/>
              <w:right w:val="nil"/>
              <w:tl2br w:val="nil"/>
              <w:tr2bl w:val="nil"/>
            </w:tcBorders>
            <w:shd w:val="clear" w:color="auto" w:fill="auto"/>
            <w:noWrap/>
            <w:vAlign w:val="bottom"/>
          </w:tcPr>
          <w:p w14:paraId="7A8AF5D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92" w:type="pct"/>
            <w:gridSpan w:val="2"/>
            <w:tcBorders>
              <w:top w:val="nil"/>
              <w:left w:val="nil"/>
              <w:bottom w:val="single" w:sz="4" w:space="0" w:color="000000"/>
              <w:right w:val="nil"/>
              <w:tl2br w:val="nil"/>
              <w:tr2bl w:val="nil"/>
            </w:tcBorders>
            <w:shd w:val="clear" w:color="auto" w:fill="auto"/>
            <w:noWrap/>
            <w:vAlign w:val="bottom"/>
          </w:tcPr>
          <w:p w14:paraId="4006FC5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7" w:type="pct"/>
            <w:tcBorders>
              <w:top w:val="nil"/>
              <w:left w:val="nil"/>
              <w:bottom w:val="nil"/>
              <w:right w:val="nil"/>
              <w:tl2br w:val="nil"/>
              <w:tr2bl w:val="nil"/>
            </w:tcBorders>
            <w:shd w:val="clear" w:color="auto" w:fill="auto"/>
            <w:noWrap/>
            <w:vAlign w:val="bottom"/>
          </w:tcPr>
          <w:p w14:paraId="670BACE2" w14:textId="77777777" w:rsidR="00715DE9" w:rsidRDefault="00715DE9" w:rsidP="00715DE9">
            <w:pPr>
              <w:keepNext/>
              <w:jc w:val="center"/>
              <w:rPr>
                <w:b/>
                <w:color w:val="000000"/>
                <w:sz w:val="16"/>
              </w:rPr>
            </w:pPr>
          </w:p>
        </w:tc>
        <w:tc>
          <w:tcPr>
            <w:tcW w:w="492" w:type="pct"/>
            <w:gridSpan w:val="2"/>
            <w:tcBorders>
              <w:top w:val="nil"/>
              <w:left w:val="nil"/>
              <w:bottom w:val="single" w:sz="4" w:space="0" w:color="000000"/>
              <w:right w:val="nil"/>
              <w:tl2br w:val="nil"/>
              <w:tr2bl w:val="nil"/>
            </w:tcBorders>
            <w:shd w:val="clear" w:color="auto" w:fill="auto"/>
            <w:noWrap/>
            <w:vAlign w:val="bottom"/>
          </w:tcPr>
          <w:p w14:paraId="45F4500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7" w:type="pct"/>
            <w:tcBorders>
              <w:top w:val="nil"/>
              <w:left w:val="nil"/>
              <w:bottom w:val="nil"/>
              <w:right w:val="nil"/>
              <w:tl2br w:val="nil"/>
              <w:tr2bl w:val="nil"/>
            </w:tcBorders>
            <w:shd w:val="clear" w:color="auto" w:fill="auto"/>
            <w:noWrap/>
            <w:vAlign w:val="bottom"/>
          </w:tcPr>
          <w:p w14:paraId="48AF65BA" w14:textId="77777777" w:rsidR="00715DE9" w:rsidRDefault="00715DE9" w:rsidP="00715DE9">
            <w:pPr>
              <w:keepNext/>
              <w:jc w:val="center"/>
              <w:rPr>
                <w:b/>
                <w:color w:val="000000"/>
                <w:sz w:val="16"/>
              </w:rPr>
            </w:pPr>
          </w:p>
        </w:tc>
        <w:tc>
          <w:tcPr>
            <w:tcW w:w="492" w:type="pct"/>
            <w:gridSpan w:val="2"/>
            <w:tcBorders>
              <w:top w:val="nil"/>
              <w:left w:val="nil"/>
              <w:bottom w:val="single" w:sz="4" w:space="0" w:color="000000"/>
              <w:right w:val="nil"/>
              <w:tl2br w:val="nil"/>
              <w:tr2bl w:val="nil"/>
            </w:tcBorders>
            <w:shd w:val="clear" w:color="auto" w:fill="auto"/>
            <w:noWrap/>
            <w:vAlign w:val="bottom"/>
          </w:tcPr>
          <w:p w14:paraId="0BDE5F1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7" w:type="pct"/>
            <w:tcBorders>
              <w:top w:val="nil"/>
              <w:left w:val="nil"/>
              <w:bottom w:val="nil"/>
              <w:right w:val="nil"/>
              <w:tl2br w:val="nil"/>
              <w:tr2bl w:val="nil"/>
            </w:tcBorders>
            <w:shd w:val="clear" w:color="auto" w:fill="auto"/>
            <w:noWrap/>
            <w:vAlign w:val="bottom"/>
          </w:tcPr>
          <w:p w14:paraId="6CF30358" w14:textId="77777777" w:rsidR="00715DE9" w:rsidRDefault="00715DE9" w:rsidP="00715DE9">
            <w:pPr>
              <w:keepNext/>
              <w:jc w:val="center"/>
              <w:rPr>
                <w:b/>
                <w:color w:val="000000"/>
                <w:sz w:val="16"/>
              </w:rPr>
            </w:pPr>
          </w:p>
        </w:tc>
        <w:tc>
          <w:tcPr>
            <w:tcW w:w="492" w:type="pct"/>
            <w:gridSpan w:val="2"/>
            <w:tcBorders>
              <w:top w:val="nil"/>
              <w:left w:val="nil"/>
              <w:bottom w:val="single" w:sz="4" w:space="0" w:color="000000"/>
              <w:right w:val="nil"/>
              <w:tl2br w:val="nil"/>
              <w:tr2bl w:val="nil"/>
            </w:tcBorders>
            <w:shd w:val="clear" w:color="auto" w:fill="auto"/>
            <w:noWrap/>
            <w:vAlign w:val="bottom"/>
          </w:tcPr>
          <w:p w14:paraId="41D428D3"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7" w:type="pct"/>
            <w:tcBorders>
              <w:top w:val="nil"/>
              <w:left w:val="nil"/>
              <w:bottom w:val="nil"/>
              <w:right w:val="nil"/>
              <w:tl2br w:val="nil"/>
              <w:tr2bl w:val="nil"/>
            </w:tcBorders>
            <w:shd w:val="clear" w:color="auto" w:fill="auto"/>
            <w:noWrap/>
            <w:vAlign w:val="bottom"/>
          </w:tcPr>
          <w:p w14:paraId="032F0930" w14:textId="77777777" w:rsidR="00715DE9" w:rsidRDefault="00715DE9" w:rsidP="00715DE9">
            <w:pPr>
              <w:keepNext/>
              <w:jc w:val="center"/>
              <w:rPr>
                <w:b/>
                <w:color w:val="000000"/>
                <w:sz w:val="16"/>
              </w:rPr>
            </w:pPr>
          </w:p>
        </w:tc>
        <w:tc>
          <w:tcPr>
            <w:tcW w:w="492" w:type="pct"/>
            <w:gridSpan w:val="2"/>
            <w:tcBorders>
              <w:top w:val="nil"/>
              <w:left w:val="nil"/>
              <w:bottom w:val="single" w:sz="4" w:space="0" w:color="000000"/>
              <w:right w:val="nil"/>
              <w:tl2br w:val="nil"/>
              <w:tr2bl w:val="nil"/>
            </w:tcBorders>
            <w:shd w:val="clear" w:color="auto" w:fill="auto"/>
            <w:noWrap/>
            <w:vAlign w:val="bottom"/>
          </w:tcPr>
          <w:p w14:paraId="3E802472"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r>
      <w:tr w:rsidR="00715DE9" w14:paraId="771CFFF8" w14:textId="77777777" w:rsidTr="00715DE9">
        <w:tc>
          <w:tcPr>
            <w:tcW w:w="2006" w:type="pct"/>
            <w:tcBorders>
              <w:top w:val="nil"/>
              <w:left w:val="nil"/>
              <w:bottom w:val="nil"/>
              <w:right w:val="nil"/>
              <w:tl2br w:val="nil"/>
              <w:tr2bl w:val="nil"/>
            </w:tcBorders>
            <w:shd w:val="clear" w:color="auto" w:fill="CCEEFF"/>
          </w:tcPr>
          <w:p w14:paraId="6CE91C95" w14:textId="77777777" w:rsidR="00715DE9" w:rsidRDefault="00715DE9" w:rsidP="00715DE9">
            <w:pPr>
              <w:keepNext/>
              <w:rPr>
                <w:b/>
                <w:color w:val="000000"/>
                <w:sz w:val="18"/>
              </w:rPr>
            </w:pPr>
            <w:r>
              <w:rPr>
                <w:rFonts w:ascii="Times New Roman" w:eastAsia="Times New Roman" w:hAnsi="Times New Roman" w:cs="Times New Roman"/>
                <w:b/>
                <w:color w:val="000000"/>
                <w:sz w:val="18"/>
              </w:rPr>
              <w:t>Commercial</w:t>
            </w:r>
          </w:p>
        </w:tc>
        <w:tc>
          <w:tcPr>
            <w:tcW w:w="107" w:type="pct"/>
            <w:tcBorders>
              <w:top w:val="nil"/>
              <w:left w:val="nil"/>
              <w:bottom w:val="nil"/>
              <w:right w:val="nil"/>
              <w:tl2br w:val="nil"/>
              <w:tr2bl w:val="nil"/>
            </w:tcBorders>
            <w:shd w:val="clear" w:color="auto" w:fill="CCEEFF"/>
            <w:noWrap/>
            <w:vAlign w:val="bottom"/>
          </w:tcPr>
          <w:p w14:paraId="45FA76A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8" w:type="pct"/>
            <w:tcBorders>
              <w:top w:val="nil"/>
              <w:left w:val="nil"/>
              <w:bottom w:val="nil"/>
              <w:right w:val="nil"/>
              <w:tl2br w:val="nil"/>
              <w:tr2bl w:val="nil"/>
            </w:tcBorders>
            <w:shd w:val="clear" w:color="auto" w:fill="CCEEFF"/>
            <w:noWrap/>
            <w:vAlign w:val="bottom"/>
          </w:tcPr>
          <w:p w14:paraId="34A73F62" w14:textId="77777777" w:rsidR="00715DE9" w:rsidRDefault="00715DE9" w:rsidP="00715DE9">
            <w:pPr>
              <w:keepNext/>
              <w:rPr>
                <w:color w:val="000000"/>
                <w:sz w:val="18"/>
              </w:rPr>
            </w:pPr>
          </w:p>
        </w:tc>
        <w:tc>
          <w:tcPr>
            <w:tcW w:w="424" w:type="pct"/>
            <w:tcBorders>
              <w:top w:val="nil"/>
              <w:left w:val="nil"/>
              <w:bottom w:val="nil"/>
              <w:right w:val="nil"/>
              <w:tl2br w:val="nil"/>
              <w:tr2bl w:val="nil"/>
            </w:tcBorders>
            <w:shd w:val="clear" w:color="auto" w:fill="CCEEFF"/>
            <w:noWrap/>
            <w:vAlign w:val="bottom"/>
          </w:tcPr>
          <w:p w14:paraId="0F377476"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shd w:val="clear" w:color="auto" w:fill="CCEEFF"/>
            <w:noWrap/>
            <w:vAlign w:val="bottom"/>
          </w:tcPr>
          <w:p w14:paraId="5D7B8EE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8" w:type="pct"/>
            <w:tcBorders>
              <w:top w:val="nil"/>
              <w:left w:val="nil"/>
              <w:bottom w:val="nil"/>
              <w:right w:val="nil"/>
              <w:tl2br w:val="nil"/>
              <w:tr2bl w:val="nil"/>
            </w:tcBorders>
            <w:shd w:val="clear" w:color="auto" w:fill="CCEEFF"/>
            <w:noWrap/>
            <w:vAlign w:val="bottom"/>
          </w:tcPr>
          <w:p w14:paraId="682560E5" w14:textId="77777777" w:rsidR="00715DE9" w:rsidRDefault="00715DE9" w:rsidP="00715DE9">
            <w:pPr>
              <w:keepNext/>
              <w:rPr>
                <w:color w:val="000000"/>
                <w:sz w:val="18"/>
              </w:rPr>
            </w:pPr>
          </w:p>
        </w:tc>
        <w:tc>
          <w:tcPr>
            <w:tcW w:w="424" w:type="pct"/>
            <w:tcBorders>
              <w:top w:val="nil"/>
              <w:left w:val="nil"/>
              <w:bottom w:val="nil"/>
              <w:right w:val="nil"/>
              <w:tl2br w:val="nil"/>
              <w:tr2bl w:val="nil"/>
            </w:tcBorders>
            <w:shd w:val="clear" w:color="auto" w:fill="CCEEFF"/>
            <w:noWrap/>
            <w:vAlign w:val="bottom"/>
          </w:tcPr>
          <w:p w14:paraId="7D032780"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shd w:val="clear" w:color="auto" w:fill="CCEEFF"/>
            <w:noWrap/>
            <w:vAlign w:val="bottom"/>
          </w:tcPr>
          <w:p w14:paraId="7D0F526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8" w:type="pct"/>
            <w:tcBorders>
              <w:top w:val="nil"/>
              <w:left w:val="nil"/>
              <w:bottom w:val="nil"/>
              <w:right w:val="nil"/>
              <w:tl2br w:val="nil"/>
              <w:tr2bl w:val="nil"/>
            </w:tcBorders>
            <w:shd w:val="clear" w:color="auto" w:fill="CCEEFF"/>
            <w:noWrap/>
            <w:vAlign w:val="bottom"/>
          </w:tcPr>
          <w:p w14:paraId="4FDA4CC2" w14:textId="77777777" w:rsidR="00715DE9" w:rsidRDefault="00715DE9" w:rsidP="00715DE9">
            <w:pPr>
              <w:keepNext/>
              <w:rPr>
                <w:color w:val="000000"/>
                <w:sz w:val="18"/>
              </w:rPr>
            </w:pPr>
          </w:p>
        </w:tc>
        <w:tc>
          <w:tcPr>
            <w:tcW w:w="424" w:type="pct"/>
            <w:tcBorders>
              <w:top w:val="nil"/>
              <w:left w:val="nil"/>
              <w:bottom w:val="nil"/>
              <w:right w:val="nil"/>
              <w:tl2br w:val="nil"/>
              <w:tr2bl w:val="nil"/>
            </w:tcBorders>
            <w:shd w:val="clear" w:color="auto" w:fill="CCEEFF"/>
            <w:noWrap/>
            <w:vAlign w:val="bottom"/>
          </w:tcPr>
          <w:p w14:paraId="04BF7FA1"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shd w:val="clear" w:color="auto" w:fill="CCEEFF"/>
            <w:noWrap/>
            <w:vAlign w:val="bottom"/>
          </w:tcPr>
          <w:p w14:paraId="418FEC1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8" w:type="pct"/>
            <w:tcBorders>
              <w:top w:val="nil"/>
              <w:left w:val="nil"/>
              <w:bottom w:val="nil"/>
              <w:right w:val="nil"/>
              <w:tl2br w:val="nil"/>
              <w:tr2bl w:val="nil"/>
            </w:tcBorders>
            <w:shd w:val="clear" w:color="auto" w:fill="CCEEFF"/>
            <w:noWrap/>
            <w:vAlign w:val="bottom"/>
          </w:tcPr>
          <w:p w14:paraId="49616628" w14:textId="77777777" w:rsidR="00715DE9" w:rsidRDefault="00715DE9" w:rsidP="00715DE9">
            <w:pPr>
              <w:keepNext/>
              <w:rPr>
                <w:color w:val="000000"/>
                <w:sz w:val="18"/>
              </w:rPr>
            </w:pPr>
          </w:p>
        </w:tc>
        <w:tc>
          <w:tcPr>
            <w:tcW w:w="424" w:type="pct"/>
            <w:tcBorders>
              <w:top w:val="nil"/>
              <w:left w:val="nil"/>
              <w:bottom w:val="nil"/>
              <w:right w:val="nil"/>
              <w:tl2br w:val="nil"/>
              <w:tr2bl w:val="nil"/>
            </w:tcBorders>
            <w:shd w:val="clear" w:color="auto" w:fill="CCEEFF"/>
            <w:noWrap/>
            <w:vAlign w:val="bottom"/>
          </w:tcPr>
          <w:p w14:paraId="3898D5A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shd w:val="clear" w:color="auto" w:fill="CCEEFF"/>
            <w:noWrap/>
            <w:vAlign w:val="bottom"/>
          </w:tcPr>
          <w:p w14:paraId="5A49990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8" w:type="pct"/>
            <w:tcBorders>
              <w:top w:val="nil"/>
              <w:left w:val="nil"/>
              <w:bottom w:val="nil"/>
              <w:right w:val="nil"/>
              <w:tl2br w:val="nil"/>
              <w:tr2bl w:val="nil"/>
            </w:tcBorders>
            <w:shd w:val="clear" w:color="auto" w:fill="CCEEFF"/>
            <w:noWrap/>
            <w:vAlign w:val="bottom"/>
          </w:tcPr>
          <w:p w14:paraId="548052D8" w14:textId="77777777" w:rsidR="00715DE9" w:rsidRDefault="00715DE9" w:rsidP="00715DE9">
            <w:pPr>
              <w:keepNext/>
              <w:rPr>
                <w:color w:val="000000"/>
                <w:sz w:val="18"/>
              </w:rPr>
            </w:pPr>
          </w:p>
        </w:tc>
        <w:tc>
          <w:tcPr>
            <w:tcW w:w="424" w:type="pct"/>
            <w:tcBorders>
              <w:top w:val="nil"/>
              <w:left w:val="nil"/>
              <w:bottom w:val="nil"/>
              <w:right w:val="nil"/>
              <w:tl2br w:val="nil"/>
              <w:tr2bl w:val="nil"/>
            </w:tcBorders>
            <w:shd w:val="clear" w:color="auto" w:fill="CCEEFF"/>
            <w:noWrap/>
            <w:vAlign w:val="bottom"/>
          </w:tcPr>
          <w:p w14:paraId="59F7163D"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3AEDFD89" w14:textId="77777777" w:rsidTr="00715DE9">
        <w:tc>
          <w:tcPr>
            <w:tcW w:w="2006" w:type="pct"/>
            <w:tcBorders>
              <w:top w:val="nil"/>
              <w:left w:val="nil"/>
              <w:bottom w:val="nil"/>
              <w:right w:val="nil"/>
              <w:tl2br w:val="nil"/>
              <w:tr2bl w:val="nil"/>
            </w:tcBorders>
          </w:tcPr>
          <w:p w14:paraId="2E94B6D2" w14:textId="77777777" w:rsidR="00715DE9" w:rsidRDefault="00715DE9" w:rsidP="00715DE9">
            <w:pPr>
              <w:keepNext/>
              <w:rPr>
                <w:color w:val="000000"/>
                <w:sz w:val="18"/>
              </w:rPr>
            </w:pPr>
            <w:r>
              <w:rPr>
                <w:rFonts w:ascii="Times New Roman" w:eastAsia="Times New Roman" w:hAnsi="Times New Roman" w:cs="Times New Roman"/>
                <w:color w:val="000000"/>
                <w:sz w:val="18"/>
              </w:rPr>
              <w:t xml:space="preserve">Commercial and industrial </w:t>
            </w:r>
            <w:r>
              <w:rPr>
                <w:rFonts w:ascii="Times New Roman" w:eastAsia="Times New Roman" w:hAnsi="Times New Roman" w:cs="Times New Roman"/>
                <w:color w:val="000000"/>
                <w:sz w:val="18"/>
                <w:vertAlign w:val="superscript"/>
              </w:rPr>
              <w:t>(1)</w:t>
            </w:r>
          </w:p>
        </w:tc>
        <w:tc>
          <w:tcPr>
            <w:tcW w:w="107" w:type="pct"/>
            <w:tcBorders>
              <w:top w:val="nil"/>
              <w:left w:val="nil"/>
              <w:bottom w:val="nil"/>
              <w:right w:val="nil"/>
              <w:tl2br w:val="nil"/>
              <w:tr2bl w:val="nil"/>
            </w:tcBorders>
            <w:noWrap/>
            <w:vAlign w:val="bottom"/>
          </w:tcPr>
          <w:p w14:paraId="1A365528"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316DA23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nil"/>
              <w:right w:val="nil"/>
              <w:tl2br w:val="nil"/>
              <w:tr2bl w:val="nil"/>
            </w:tcBorders>
            <w:noWrap/>
            <w:vAlign w:val="bottom"/>
          </w:tcPr>
          <w:p w14:paraId="55F50B2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484,426</w:t>
            </w:r>
          </w:p>
        </w:tc>
        <w:tc>
          <w:tcPr>
            <w:tcW w:w="107" w:type="pct"/>
            <w:tcBorders>
              <w:top w:val="nil"/>
              <w:left w:val="nil"/>
              <w:bottom w:val="nil"/>
              <w:right w:val="nil"/>
              <w:tl2br w:val="nil"/>
              <w:tr2bl w:val="nil"/>
            </w:tcBorders>
            <w:noWrap/>
            <w:vAlign w:val="bottom"/>
          </w:tcPr>
          <w:p w14:paraId="34B96B40"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485443CD"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nil"/>
              <w:right w:val="nil"/>
              <w:tl2br w:val="nil"/>
              <w:tr2bl w:val="nil"/>
            </w:tcBorders>
            <w:noWrap/>
            <w:vAlign w:val="bottom"/>
          </w:tcPr>
          <w:p w14:paraId="63B9E93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467,449</w:t>
            </w:r>
          </w:p>
        </w:tc>
        <w:tc>
          <w:tcPr>
            <w:tcW w:w="107" w:type="pct"/>
            <w:tcBorders>
              <w:top w:val="nil"/>
              <w:left w:val="nil"/>
              <w:bottom w:val="nil"/>
              <w:right w:val="nil"/>
              <w:tl2br w:val="nil"/>
              <w:tr2bl w:val="nil"/>
            </w:tcBorders>
            <w:noWrap/>
            <w:vAlign w:val="bottom"/>
          </w:tcPr>
          <w:p w14:paraId="6E3593DC"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187662CC"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nil"/>
              <w:right w:val="nil"/>
              <w:tl2br w:val="nil"/>
              <w:tr2bl w:val="nil"/>
            </w:tcBorders>
            <w:noWrap/>
            <w:vAlign w:val="bottom"/>
          </w:tcPr>
          <w:p w14:paraId="10B8F9F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436,761</w:t>
            </w:r>
          </w:p>
        </w:tc>
        <w:tc>
          <w:tcPr>
            <w:tcW w:w="107" w:type="pct"/>
            <w:tcBorders>
              <w:top w:val="nil"/>
              <w:left w:val="nil"/>
              <w:bottom w:val="nil"/>
              <w:right w:val="nil"/>
              <w:tl2br w:val="nil"/>
              <w:tr2bl w:val="nil"/>
            </w:tcBorders>
            <w:noWrap/>
            <w:vAlign w:val="bottom"/>
          </w:tcPr>
          <w:p w14:paraId="235A21A5"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53C9712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nil"/>
              <w:right w:val="nil"/>
              <w:tl2br w:val="nil"/>
              <w:tr2bl w:val="nil"/>
            </w:tcBorders>
            <w:noWrap/>
            <w:vAlign w:val="bottom"/>
          </w:tcPr>
          <w:p w14:paraId="720710E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506,599</w:t>
            </w:r>
          </w:p>
        </w:tc>
        <w:tc>
          <w:tcPr>
            <w:tcW w:w="107" w:type="pct"/>
            <w:tcBorders>
              <w:top w:val="nil"/>
              <w:left w:val="nil"/>
              <w:bottom w:val="nil"/>
              <w:right w:val="nil"/>
              <w:tl2br w:val="nil"/>
              <w:tr2bl w:val="nil"/>
            </w:tcBorders>
            <w:noWrap/>
            <w:vAlign w:val="bottom"/>
          </w:tcPr>
          <w:p w14:paraId="1420540C"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37451A04"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nil"/>
              <w:right w:val="nil"/>
              <w:tl2br w:val="nil"/>
              <w:tr2bl w:val="nil"/>
            </w:tcBorders>
            <w:noWrap/>
            <w:vAlign w:val="bottom"/>
          </w:tcPr>
          <w:p w14:paraId="7103D42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572,734</w:t>
            </w:r>
          </w:p>
        </w:tc>
      </w:tr>
      <w:tr w:rsidR="00715DE9" w14:paraId="0B8DD604" w14:textId="77777777" w:rsidTr="00715DE9">
        <w:tc>
          <w:tcPr>
            <w:tcW w:w="2006" w:type="pct"/>
            <w:tcBorders>
              <w:top w:val="nil"/>
              <w:left w:val="nil"/>
              <w:bottom w:val="nil"/>
              <w:right w:val="nil"/>
              <w:tl2br w:val="nil"/>
              <w:tr2bl w:val="nil"/>
            </w:tcBorders>
            <w:shd w:val="clear" w:color="auto" w:fill="CCEEFF"/>
          </w:tcPr>
          <w:p w14:paraId="57243ADF" w14:textId="77777777" w:rsidR="00715DE9" w:rsidRDefault="00715DE9" w:rsidP="00715DE9">
            <w:pPr>
              <w:keepNext/>
              <w:rPr>
                <w:color w:val="000000"/>
                <w:sz w:val="18"/>
              </w:rPr>
            </w:pPr>
            <w:r>
              <w:rPr>
                <w:rFonts w:ascii="Times New Roman" w:eastAsia="Times New Roman" w:hAnsi="Times New Roman" w:cs="Times New Roman"/>
                <w:color w:val="000000"/>
                <w:sz w:val="18"/>
              </w:rPr>
              <w:t>Real estate construction</w:t>
            </w:r>
          </w:p>
        </w:tc>
        <w:tc>
          <w:tcPr>
            <w:tcW w:w="107" w:type="pct"/>
            <w:tcBorders>
              <w:top w:val="nil"/>
              <w:left w:val="nil"/>
              <w:bottom w:val="nil"/>
              <w:right w:val="nil"/>
              <w:tl2br w:val="nil"/>
              <w:tr2bl w:val="nil"/>
            </w:tcBorders>
            <w:shd w:val="clear" w:color="auto" w:fill="CCEEFF"/>
            <w:noWrap/>
            <w:vAlign w:val="bottom"/>
          </w:tcPr>
          <w:p w14:paraId="23F36F81"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4D09705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7E26C61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48,870</w:t>
            </w:r>
          </w:p>
        </w:tc>
        <w:tc>
          <w:tcPr>
            <w:tcW w:w="107" w:type="pct"/>
            <w:tcBorders>
              <w:top w:val="nil"/>
              <w:left w:val="nil"/>
              <w:bottom w:val="nil"/>
              <w:right w:val="nil"/>
              <w:tl2br w:val="nil"/>
              <w:tr2bl w:val="nil"/>
            </w:tcBorders>
            <w:shd w:val="clear" w:color="auto" w:fill="CCEEFF"/>
            <w:noWrap/>
            <w:vAlign w:val="bottom"/>
          </w:tcPr>
          <w:p w14:paraId="30895092"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1EE4B52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70650E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41,604</w:t>
            </w:r>
          </w:p>
        </w:tc>
        <w:tc>
          <w:tcPr>
            <w:tcW w:w="107" w:type="pct"/>
            <w:tcBorders>
              <w:top w:val="nil"/>
              <w:left w:val="nil"/>
              <w:bottom w:val="nil"/>
              <w:right w:val="nil"/>
              <w:tl2br w:val="nil"/>
              <w:tr2bl w:val="nil"/>
            </w:tcBorders>
            <w:shd w:val="clear" w:color="auto" w:fill="CCEEFF"/>
            <w:noWrap/>
            <w:vAlign w:val="bottom"/>
          </w:tcPr>
          <w:p w14:paraId="585B003E"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36251F3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92A7E6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40,619</w:t>
            </w:r>
          </w:p>
        </w:tc>
        <w:tc>
          <w:tcPr>
            <w:tcW w:w="107" w:type="pct"/>
            <w:tcBorders>
              <w:top w:val="nil"/>
              <w:left w:val="nil"/>
              <w:bottom w:val="nil"/>
              <w:right w:val="nil"/>
              <w:tl2br w:val="nil"/>
              <w:tr2bl w:val="nil"/>
            </w:tcBorders>
            <w:shd w:val="clear" w:color="auto" w:fill="CCEEFF"/>
            <w:noWrap/>
            <w:vAlign w:val="bottom"/>
          </w:tcPr>
          <w:p w14:paraId="7E3F386F"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5A64FB6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6F0E5D3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37,751</w:t>
            </w:r>
          </w:p>
        </w:tc>
        <w:tc>
          <w:tcPr>
            <w:tcW w:w="107" w:type="pct"/>
            <w:tcBorders>
              <w:top w:val="nil"/>
              <w:left w:val="nil"/>
              <w:bottom w:val="nil"/>
              <w:right w:val="nil"/>
              <w:tl2br w:val="nil"/>
              <w:tr2bl w:val="nil"/>
            </w:tcBorders>
            <w:shd w:val="clear" w:color="auto" w:fill="CCEEFF"/>
            <w:noWrap/>
            <w:vAlign w:val="bottom"/>
          </w:tcPr>
          <w:p w14:paraId="151BC26E"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64FEC4B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1CCD504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36,549</w:t>
            </w:r>
          </w:p>
        </w:tc>
      </w:tr>
      <w:tr w:rsidR="00715DE9" w14:paraId="79701189" w14:textId="77777777" w:rsidTr="00715DE9">
        <w:tc>
          <w:tcPr>
            <w:tcW w:w="2006" w:type="pct"/>
            <w:tcBorders>
              <w:top w:val="nil"/>
              <w:left w:val="nil"/>
              <w:bottom w:val="nil"/>
              <w:right w:val="nil"/>
              <w:tl2br w:val="nil"/>
              <w:tr2bl w:val="nil"/>
            </w:tcBorders>
          </w:tcPr>
          <w:p w14:paraId="5B581498" w14:textId="77777777" w:rsidR="00715DE9" w:rsidRDefault="00715DE9" w:rsidP="00715DE9">
            <w:pPr>
              <w:keepNext/>
              <w:rPr>
                <w:color w:val="000000"/>
                <w:sz w:val="18"/>
              </w:rPr>
            </w:pPr>
            <w:r>
              <w:rPr>
                <w:rFonts w:ascii="Times New Roman" w:eastAsia="Times New Roman" w:hAnsi="Times New Roman" w:cs="Times New Roman"/>
                <w:color w:val="000000"/>
                <w:sz w:val="18"/>
              </w:rPr>
              <w:t>Commercial real estate</w:t>
            </w:r>
          </w:p>
        </w:tc>
        <w:tc>
          <w:tcPr>
            <w:tcW w:w="107" w:type="pct"/>
            <w:tcBorders>
              <w:top w:val="nil"/>
              <w:left w:val="nil"/>
              <w:bottom w:val="nil"/>
              <w:right w:val="nil"/>
              <w:tl2br w:val="nil"/>
              <w:tr2bl w:val="nil"/>
            </w:tcBorders>
            <w:noWrap/>
            <w:vAlign w:val="bottom"/>
          </w:tcPr>
          <w:p w14:paraId="5D1AED73"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6D1433A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3B0DCC6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599,737</w:t>
            </w:r>
          </w:p>
        </w:tc>
        <w:tc>
          <w:tcPr>
            <w:tcW w:w="107" w:type="pct"/>
            <w:tcBorders>
              <w:top w:val="nil"/>
              <w:left w:val="nil"/>
              <w:bottom w:val="nil"/>
              <w:right w:val="nil"/>
              <w:tl2br w:val="nil"/>
              <w:tr2bl w:val="nil"/>
            </w:tcBorders>
            <w:noWrap/>
            <w:vAlign w:val="bottom"/>
          </w:tcPr>
          <w:p w14:paraId="1B6783AE"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6D33722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69AEB74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602,158</w:t>
            </w:r>
          </w:p>
        </w:tc>
        <w:tc>
          <w:tcPr>
            <w:tcW w:w="107" w:type="pct"/>
            <w:tcBorders>
              <w:top w:val="nil"/>
              <w:left w:val="nil"/>
              <w:bottom w:val="nil"/>
              <w:right w:val="nil"/>
              <w:tl2br w:val="nil"/>
              <w:tr2bl w:val="nil"/>
            </w:tcBorders>
            <w:noWrap/>
            <w:vAlign w:val="bottom"/>
          </w:tcPr>
          <w:p w14:paraId="6EBAF849"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15D3F74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7FC1B12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598,893</w:t>
            </w:r>
          </w:p>
        </w:tc>
        <w:tc>
          <w:tcPr>
            <w:tcW w:w="107" w:type="pct"/>
            <w:tcBorders>
              <w:top w:val="nil"/>
              <w:left w:val="nil"/>
              <w:bottom w:val="nil"/>
              <w:right w:val="nil"/>
              <w:tl2br w:val="nil"/>
              <w:tr2bl w:val="nil"/>
            </w:tcBorders>
            <w:noWrap/>
            <w:vAlign w:val="bottom"/>
          </w:tcPr>
          <w:p w14:paraId="44B65A58"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22B4C3E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0BCC37E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573,518</w:t>
            </w:r>
          </w:p>
        </w:tc>
        <w:tc>
          <w:tcPr>
            <w:tcW w:w="107" w:type="pct"/>
            <w:tcBorders>
              <w:top w:val="nil"/>
              <w:left w:val="nil"/>
              <w:bottom w:val="nil"/>
              <w:right w:val="nil"/>
              <w:tl2br w:val="nil"/>
              <w:tr2bl w:val="nil"/>
            </w:tcBorders>
            <w:noWrap/>
            <w:vAlign w:val="bottom"/>
          </w:tcPr>
          <w:p w14:paraId="34898198"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1A3D748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42ACC78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567,987</w:t>
            </w:r>
          </w:p>
        </w:tc>
      </w:tr>
      <w:tr w:rsidR="00715DE9" w14:paraId="0371FED6" w14:textId="77777777" w:rsidTr="00715DE9">
        <w:tc>
          <w:tcPr>
            <w:tcW w:w="2006" w:type="pct"/>
            <w:tcBorders>
              <w:top w:val="nil"/>
              <w:left w:val="nil"/>
              <w:bottom w:val="nil"/>
              <w:right w:val="nil"/>
              <w:tl2br w:val="nil"/>
              <w:tr2bl w:val="nil"/>
            </w:tcBorders>
            <w:shd w:val="clear" w:color="auto" w:fill="CCEEFF"/>
          </w:tcPr>
          <w:p w14:paraId="5B5DA024"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Total commercial</w:t>
            </w:r>
          </w:p>
        </w:tc>
        <w:tc>
          <w:tcPr>
            <w:tcW w:w="107" w:type="pct"/>
            <w:tcBorders>
              <w:top w:val="nil"/>
              <w:left w:val="nil"/>
              <w:bottom w:val="nil"/>
              <w:right w:val="nil"/>
              <w:tl2br w:val="nil"/>
              <w:tr2bl w:val="nil"/>
            </w:tcBorders>
            <w:shd w:val="clear" w:color="auto" w:fill="CCEEFF"/>
            <w:noWrap/>
            <w:vAlign w:val="bottom"/>
          </w:tcPr>
          <w:p w14:paraId="31D56A28"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63565BA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03069DF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1,133,033</w:t>
            </w:r>
          </w:p>
        </w:tc>
        <w:tc>
          <w:tcPr>
            <w:tcW w:w="107" w:type="pct"/>
            <w:tcBorders>
              <w:top w:val="nil"/>
              <w:left w:val="nil"/>
              <w:bottom w:val="nil"/>
              <w:right w:val="nil"/>
              <w:tl2br w:val="nil"/>
              <w:tr2bl w:val="nil"/>
            </w:tcBorders>
            <w:shd w:val="clear" w:color="auto" w:fill="CCEEFF"/>
            <w:noWrap/>
            <w:vAlign w:val="bottom"/>
          </w:tcPr>
          <w:p w14:paraId="2FE7AC9B"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65D58AE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C3EB38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1,111,211</w:t>
            </w:r>
          </w:p>
        </w:tc>
        <w:tc>
          <w:tcPr>
            <w:tcW w:w="107" w:type="pct"/>
            <w:tcBorders>
              <w:top w:val="nil"/>
              <w:left w:val="nil"/>
              <w:bottom w:val="nil"/>
              <w:right w:val="nil"/>
              <w:tl2br w:val="nil"/>
              <w:tr2bl w:val="nil"/>
            </w:tcBorders>
            <w:shd w:val="clear" w:color="auto" w:fill="CCEEFF"/>
            <w:noWrap/>
            <w:vAlign w:val="bottom"/>
          </w:tcPr>
          <w:p w14:paraId="1C7A4CAA"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1ADBCA9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7CF7922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1,076,273</w:t>
            </w:r>
          </w:p>
        </w:tc>
        <w:tc>
          <w:tcPr>
            <w:tcW w:w="107" w:type="pct"/>
            <w:tcBorders>
              <w:top w:val="nil"/>
              <w:left w:val="nil"/>
              <w:bottom w:val="nil"/>
              <w:right w:val="nil"/>
              <w:tl2br w:val="nil"/>
              <w:tr2bl w:val="nil"/>
            </w:tcBorders>
            <w:shd w:val="clear" w:color="auto" w:fill="CCEEFF"/>
            <w:noWrap/>
            <w:vAlign w:val="bottom"/>
          </w:tcPr>
          <w:p w14:paraId="40AE4B04"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7980AD7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588CC13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1,117,868</w:t>
            </w:r>
          </w:p>
        </w:tc>
        <w:tc>
          <w:tcPr>
            <w:tcW w:w="107" w:type="pct"/>
            <w:tcBorders>
              <w:top w:val="nil"/>
              <w:left w:val="nil"/>
              <w:bottom w:val="nil"/>
              <w:right w:val="nil"/>
              <w:tl2br w:val="nil"/>
              <w:tr2bl w:val="nil"/>
            </w:tcBorders>
            <w:shd w:val="clear" w:color="auto" w:fill="CCEEFF"/>
            <w:noWrap/>
            <w:vAlign w:val="bottom"/>
          </w:tcPr>
          <w:p w14:paraId="2ADC6FE9"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65BE01D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559071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1,177,270</w:t>
            </w:r>
          </w:p>
        </w:tc>
      </w:tr>
      <w:tr w:rsidR="00715DE9" w14:paraId="69BDDCD8" w14:textId="77777777" w:rsidTr="00715DE9">
        <w:tc>
          <w:tcPr>
            <w:tcW w:w="2006" w:type="pct"/>
            <w:tcBorders>
              <w:top w:val="nil"/>
              <w:left w:val="nil"/>
              <w:bottom w:val="nil"/>
              <w:right w:val="nil"/>
              <w:tl2br w:val="nil"/>
              <w:tr2bl w:val="nil"/>
            </w:tcBorders>
          </w:tcPr>
          <w:p w14:paraId="474A066C" w14:textId="77777777" w:rsidR="00715DE9" w:rsidRDefault="00715DE9" w:rsidP="00715DE9">
            <w:pPr>
              <w:keepNext/>
              <w:rPr>
                <w:b/>
                <w:color w:val="000000"/>
                <w:sz w:val="18"/>
              </w:rPr>
            </w:pPr>
            <w:r>
              <w:rPr>
                <w:rFonts w:ascii="Times New Roman" w:eastAsia="Times New Roman" w:hAnsi="Times New Roman" w:cs="Times New Roman"/>
                <w:b/>
                <w:color w:val="000000"/>
                <w:sz w:val="18"/>
              </w:rPr>
              <w:t>Consumer</w:t>
            </w:r>
          </w:p>
        </w:tc>
        <w:tc>
          <w:tcPr>
            <w:tcW w:w="107" w:type="pct"/>
            <w:tcBorders>
              <w:top w:val="nil"/>
              <w:left w:val="nil"/>
              <w:bottom w:val="nil"/>
              <w:right w:val="nil"/>
              <w:tl2br w:val="nil"/>
              <w:tr2bl w:val="nil"/>
            </w:tcBorders>
            <w:noWrap/>
            <w:vAlign w:val="bottom"/>
          </w:tcPr>
          <w:p w14:paraId="7DE53D4A"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5E6D3AD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1F7726CB"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noWrap/>
            <w:vAlign w:val="bottom"/>
          </w:tcPr>
          <w:p w14:paraId="391807AC"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69EB27B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7D5FE70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noWrap/>
            <w:vAlign w:val="bottom"/>
          </w:tcPr>
          <w:p w14:paraId="632EFD4A"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1CB7E29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557B909E"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noWrap/>
            <w:vAlign w:val="bottom"/>
          </w:tcPr>
          <w:p w14:paraId="0067E33B"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2C84FC2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04C9C34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7" w:type="pct"/>
            <w:tcBorders>
              <w:top w:val="nil"/>
              <w:left w:val="nil"/>
              <w:bottom w:val="nil"/>
              <w:right w:val="nil"/>
              <w:tl2br w:val="nil"/>
              <w:tr2bl w:val="nil"/>
            </w:tcBorders>
            <w:noWrap/>
            <w:vAlign w:val="bottom"/>
          </w:tcPr>
          <w:p w14:paraId="4B55469F"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218314B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3CBE4084"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280FBA74" w14:textId="77777777" w:rsidTr="00715DE9">
        <w:tc>
          <w:tcPr>
            <w:tcW w:w="2006" w:type="pct"/>
            <w:tcBorders>
              <w:top w:val="nil"/>
              <w:left w:val="nil"/>
              <w:bottom w:val="nil"/>
              <w:right w:val="nil"/>
              <w:tl2br w:val="nil"/>
              <w:tr2bl w:val="nil"/>
            </w:tcBorders>
            <w:shd w:val="clear" w:color="auto" w:fill="CCEEFF"/>
          </w:tcPr>
          <w:p w14:paraId="33CE42F4" w14:textId="77777777" w:rsidR="00715DE9" w:rsidRDefault="00715DE9" w:rsidP="00715DE9">
            <w:pPr>
              <w:keepNext/>
              <w:rPr>
                <w:color w:val="000000"/>
                <w:sz w:val="18"/>
              </w:rPr>
            </w:pPr>
            <w:r>
              <w:rPr>
                <w:rFonts w:ascii="Times New Roman" w:eastAsia="Times New Roman" w:hAnsi="Times New Roman" w:cs="Times New Roman"/>
                <w:color w:val="000000"/>
                <w:sz w:val="18"/>
              </w:rPr>
              <w:t>Residential real estate first mortgage</w:t>
            </w:r>
          </w:p>
        </w:tc>
        <w:tc>
          <w:tcPr>
            <w:tcW w:w="107" w:type="pct"/>
            <w:tcBorders>
              <w:top w:val="nil"/>
              <w:left w:val="nil"/>
              <w:bottom w:val="nil"/>
              <w:right w:val="nil"/>
              <w:tl2br w:val="nil"/>
              <w:tr2bl w:val="nil"/>
            </w:tcBorders>
            <w:shd w:val="clear" w:color="auto" w:fill="CCEEFF"/>
            <w:noWrap/>
            <w:vAlign w:val="bottom"/>
          </w:tcPr>
          <w:p w14:paraId="0AEB677B"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03ED8F3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B9ACC1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568,571</w:t>
            </w:r>
          </w:p>
        </w:tc>
        <w:tc>
          <w:tcPr>
            <w:tcW w:w="107" w:type="pct"/>
            <w:tcBorders>
              <w:top w:val="nil"/>
              <w:left w:val="nil"/>
              <w:bottom w:val="nil"/>
              <w:right w:val="nil"/>
              <w:tl2br w:val="nil"/>
              <w:tr2bl w:val="nil"/>
            </w:tcBorders>
            <w:shd w:val="clear" w:color="auto" w:fill="CCEEFF"/>
            <w:noWrap/>
            <w:vAlign w:val="bottom"/>
          </w:tcPr>
          <w:p w14:paraId="0C93D21E"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1DF07AE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2DA6C32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522,489</w:t>
            </w:r>
          </w:p>
        </w:tc>
        <w:tc>
          <w:tcPr>
            <w:tcW w:w="107" w:type="pct"/>
            <w:tcBorders>
              <w:top w:val="nil"/>
              <w:left w:val="nil"/>
              <w:bottom w:val="nil"/>
              <w:right w:val="nil"/>
              <w:tl2br w:val="nil"/>
              <w:tr2bl w:val="nil"/>
            </w:tcBorders>
            <w:shd w:val="clear" w:color="auto" w:fill="CCEEFF"/>
            <w:noWrap/>
            <w:vAlign w:val="bottom"/>
          </w:tcPr>
          <w:p w14:paraId="7198CE6F"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0E34656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0B23A5B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510,716</w:t>
            </w:r>
          </w:p>
        </w:tc>
        <w:tc>
          <w:tcPr>
            <w:tcW w:w="107" w:type="pct"/>
            <w:tcBorders>
              <w:top w:val="nil"/>
              <w:left w:val="nil"/>
              <w:bottom w:val="nil"/>
              <w:right w:val="nil"/>
              <w:tl2br w:val="nil"/>
              <w:tr2bl w:val="nil"/>
            </w:tcBorders>
            <w:shd w:val="clear" w:color="auto" w:fill="CCEEFF"/>
            <w:noWrap/>
            <w:vAlign w:val="bottom"/>
          </w:tcPr>
          <w:p w14:paraId="71985FC0"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7D9E2A8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37D27EE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501,339</w:t>
            </w:r>
          </w:p>
        </w:tc>
        <w:tc>
          <w:tcPr>
            <w:tcW w:w="107" w:type="pct"/>
            <w:tcBorders>
              <w:top w:val="nil"/>
              <w:left w:val="nil"/>
              <w:bottom w:val="nil"/>
              <w:right w:val="nil"/>
              <w:tl2br w:val="nil"/>
              <w:tr2bl w:val="nil"/>
            </w:tcBorders>
            <w:shd w:val="clear" w:color="auto" w:fill="CCEEFF"/>
            <w:noWrap/>
            <w:vAlign w:val="bottom"/>
          </w:tcPr>
          <w:p w14:paraId="215AE8CA" w14:textId="77777777" w:rsidR="00715DE9" w:rsidRDefault="00715DE9" w:rsidP="00715DE9">
            <w:pPr>
              <w:keepNext/>
              <w:rPr>
                <w:color w:val="000000"/>
                <w:sz w:val="18"/>
              </w:rPr>
            </w:pPr>
          </w:p>
        </w:tc>
        <w:tc>
          <w:tcPr>
            <w:tcW w:w="68" w:type="pct"/>
            <w:tcBorders>
              <w:top w:val="nil"/>
              <w:left w:val="nil"/>
              <w:bottom w:val="nil"/>
              <w:right w:val="nil"/>
              <w:tl2br w:val="nil"/>
              <w:tr2bl w:val="nil"/>
            </w:tcBorders>
            <w:shd w:val="clear" w:color="auto" w:fill="CCEEFF"/>
            <w:noWrap/>
            <w:vAlign w:val="bottom"/>
          </w:tcPr>
          <w:p w14:paraId="37A15FC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shd w:val="clear" w:color="auto" w:fill="CCEEFF"/>
            <w:noWrap/>
            <w:vAlign w:val="bottom"/>
          </w:tcPr>
          <w:p w14:paraId="44E5342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470,822</w:t>
            </w:r>
          </w:p>
        </w:tc>
      </w:tr>
      <w:tr w:rsidR="00715DE9" w14:paraId="41D7F188" w14:textId="77777777" w:rsidTr="00715DE9">
        <w:tc>
          <w:tcPr>
            <w:tcW w:w="2006" w:type="pct"/>
            <w:tcBorders>
              <w:top w:val="nil"/>
              <w:left w:val="nil"/>
              <w:bottom w:val="nil"/>
              <w:right w:val="nil"/>
              <w:tl2br w:val="nil"/>
              <w:tr2bl w:val="nil"/>
            </w:tcBorders>
          </w:tcPr>
          <w:p w14:paraId="7E70C3A3" w14:textId="77777777" w:rsidR="00715DE9" w:rsidRDefault="00715DE9" w:rsidP="00715DE9">
            <w:pPr>
              <w:keepNext/>
              <w:rPr>
                <w:color w:val="000000"/>
                <w:sz w:val="18"/>
              </w:rPr>
            </w:pPr>
            <w:r>
              <w:rPr>
                <w:rFonts w:ascii="Times New Roman" w:eastAsia="Times New Roman" w:hAnsi="Times New Roman" w:cs="Times New Roman"/>
                <w:color w:val="000000"/>
                <w:sz w:val="18"/>
              </w:rPr>
              <w:t>Residential real estate junior lien</w:t>
            </w:r>
          </w:p>
        </w:tc>
        <w:tc>
          <w:tcPr>
            <w:tcW w:w="107" w:type="pct"/>
            <w:tcBorders>
              <w:top w:val="nil"/>
              <w:left w:val="nil"/>
              <w:bottom w:val="nil"/>
              <w:right w:val="nil"/>
              <w:tl2br w:val="nil"/>
              <w:tr2bl w:val="nil"/>
            </w:tcBorders>
            <w:noWrap/>
            <w:vAlign w:val="bottom"/>
          </w:tcPr>
          <w:p w14:paraId="470E39B4"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07C8810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320B1D8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135,255</w:t>
            </w:r>
          </w:p>
        </w:tc>
        <w:tc>
          <w:tcPr>
            <w:tcW w:w="107" w:type="pct"/>
            <w:tcBorders>
              <w:top w:val="nil"/>
              <w:left w:val="nil"/>
              <w:bottom w:val="nil"/>
              <w:right w:val="nil"/>
              <w:tl2br w:val="nil"/>
              <w:tr2bl w:val="nil"/>
            </w:tcBorders>
            <w:noWrap/>
            <w:vAlign w:val="bottom"/>
          </w:tcPr>
          <w:p w14:paraId="6F785CB1"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7788E94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5A6A807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130,604</w:t>
            </w:r>
          </w:p>
        </w:tc>
        <w:tc>
          <w:tcPr>
            <w:tcW w:w="107" w:type="pct"/>
            <w:tcBorders>
              <w:top w:val="nil"/>
              <w:left w:val="nil"/>
              <w:bottom w:val="nil"/>
              <w:right w:val="nil"/>
              <w:tl2br w:val="nil"/>
              <w:tr2bl w:val="nil"/>
            </w:tcBorders>
            <w:noWrap/>
            <w:vAlign w:val="bottom"/>
          </w:tcPr>
          <w:p w14:paraId="42CE50AF"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7FFA170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385320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125,668</w:t>
            </w:r>
          </w:p>
        </w:tc>
        <w:tc>
          <w:tcPr>
            <w:tcW w:w="107" w:type="pct"/>
            <w:tcBorders>
              <w:top w:val="nil"/>
              <w:left w:val="nil"/>
              <w:bottom w:val="nil"/>
              <w:right w:val="nil"/>
              <w:tl2br w:val="nil"/>
              <w:tr2bl w:val="nil"/>
            </w:tcBorders>
            <w:noWrap/>
            <w:vAlign w:val="bottom"/>
          </w:tcPr>
          <w:p w14:paraId="68135D37"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49EBEB1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7AA6783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130,243</w:t>
            </w:r>
          </w:p>
        </w:tc>
        <w:tc>
          <w:tcPr>
            <w:tcW w:w="107" w:type="pct"/>
            <w:tcBorders>
              <w:top w:val="nil"/>
              <w:left w:val="nil"/>
              <w:bottom w:val="nil"/>
              <w:right w:val="nil"/>
              <w:tl2br w:val="nil"/>
              <w:tr2bl w:val="nil"/>
            </w:tcBorders>
            <w:noWrap/>
            <w:vAlign w:val="bottom"/>
          </w:tcPr>
          <w:p w14:paraId="5F5FC6C7" w14:textId="77777777" w:rsidR="00715DE9" w:rsidRDefault="00715DE9" w:rsidP="00715DE9">
            <w:pPr>
              <w:keepNext/>
              <w:rPr>
                <w:color w:val="000000"/>
                <w:sz w:val="18"/>
              </w:rPr>
            </w:pPr>
          </w:p>
        </w:tc>
        <w:tc>
          <w:tcPr>
            <w:tcW w:w="68" w:type="pct"/>
            <w:tcBorders>
              <w:top w:val="nil"/>
              <w:left w:val="nil"/>
              <w:bottom w:val="nil"/>
              <w:right w:val="nil"/>
              <w:tl2br w:val="nil"/>
              <w:tr2bl w:val="nil"/>
            </w:tcBorders>
            <w:noWrap/>
            <w:vAlign w:val="bottom"/>
          </w:tcPr>
          <w:p w14:paraId="78599BA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nil"/>
              <w:right w:val="nil"/>
              <w:tl2br w:val="nil"/>
              <w:tr2bl w:val="nil"/>
            </w:tcBorders>
            <w:noWrap/>
            <w:vAlign w:val="bottom"/>
          </w:tcPr>
          <w:p w14:paraId="20B4597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130,180</w:t>
            </w:r>
          </w:p>
        </w:tc>
      </w:tr>
      <w:tr w:rsidR="00715DE9" w14:paraId="29691799" w14:textId="77777777" w:rsidTr="00715DE9">
        <w:tc>
          <w:tcPr>
            <w:tcW w:w="2006" w:type="pct"/>
            <w:tcBorders>
              <w:top w:val="nil"/>
              <w:left w:val="nil"/>
              <w:bottom w:val="nil"/>
              <w:right w:val="nil"/>
              <w:tl2br w:val="nil"/>
              <w:tr2bl w:val="nil"/>
            </w:tcBorders>
            <w:shd w:val="clear" w:color="auto" w:fill="CCEEFF"/>
          </w:tcPr>
          <w:p w14:paraId="1459D210" w14:textId="77777777" w:rsidR="00715DE9" w:rsidRDefault="00715DE9" w:rsidP="00715DE9">
            <w:pPr>
              <w:keepNext/>
              <w:rPr>
                <w:color w:val="000000"/>
                <w:sz w:val="18"/>
              </w:rPr>
            </w:pPr>
            <w:r>
              <w:rPr>
                <w:rFonts w:ascii="Times New Roman" w:eastAsia="Times New Roman" w:hAnsi="Times New Roman" w:cs="Times New Roman"/>
                <w:color w:val="000000"/>
                <w:sz w:val="18"/>
              </w:rPr>
              <w:t>Other revolving and installment</w:t>
            </w:r>
          </w:p>
        </w:tc>
        <w:tc>
          <w:tcPr>
            <w:tcW w:w="107" w:type="pct"/>
            <w:tcBorders>
              <w:top w:val="nil"/>
              <w:left w:val="nil"/>
              <w:bottom w:val="nil"/>
              <w:right w:val="nil"/>
              <w:tl2br w:val="nil"/>
              <w:tr2bl w:val="nil"/>
            </w:tcBorders>
            <w:shd w:val="clear" w:color="auto" w:fill="CCEEFF"/>
            <w:noWrap/>
            <w:vAlign w:val="bottom"/>
          </w:tcPr>
          <w:p w14:paraId="54DC799E"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shd w:val="clear" w:color="auto" w:fill="CCEEFF"/>
            <w:noWrap/>
            <w:vAlign w:val="bottom"/>
          </w:tcPr>
          <w:p w14:paraId="2932790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shd w:val="clear" w:color="auto" w:fill="CCEEFF"/>
            <w:noWrap/>
            <w:vAlign w:val="bottom"/>
          </w:tcPr>
          <w:p w14:paraId="1059676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53,384</w:t>
            </w:r>
          </w:p>
        </w:tc>
        <w:tc>
          <w:tcPr>
            <w:tcW w:w="107" w:type="pct"/>
            <w:tcBorders>
              <w:top w:val="nil"/>
              <w:left w:val="nil"/>
              <w:bottom w:val="nil"/>
              <w:right w:val="nil"/>
              <w:tl2br w:val="nil"/>
              <w:tr2bl w:val="nil"/>
            </w:tcBorders>
            <w:shd w:val="clear" w:color="auto" w:fill="CCEEFF"/>
            <w:noWrap/>
            <w:vAlign w:val="bottom"/>
          </w:tcPr>
          <w:p w14:paraId="50E05878"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shd w:val="clear" w:color="auto" w:fill="CCEEFF"/>
            <w:noWrap/>
            <w:vAlign w:val="bottom"/>
          </w:tcPr>
          <w:p w14:paraId="49AED81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shd w:val="clear" w:color="auto" w:fill="CCEEFF"/>
            <w:noWrap/>
            <w:vAlign w:val="bottom"/>
          </w:tcPr>
          <w:p w14:paraId="53A41AA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53,738</w:t>
            </w:r>
          </w:p>
        </w:tc>
        <w:tc>
          <w:tcPr>
            <w:tcW w:w="107" w:type="pct"/>
            <w:tcBorders>
              <w:top w:val="nil"/>
              <w:left w:val="nil"/>
              <w:bottom w:val="nil"/>
              <w:right w:val="nil"/>
              <w:tl2br w:val="nil"/>
              <w:tr2bl w:val="nil"/>
            </w:tcBorders>
            <w:shd w:val="clear" w:color="auto" w:fill="CCEEFF"/>
            <w:noWrap/>
            <w:vAlign w:val="bottom"/>
          </w:tcPr>
          <w:p w14:paraId="599E8880"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shd w:val="clear" w:color="auto" w:fill="CCEEFF"/>
            <w:noWrap/>
            <w:vAlign w:val="bottom"/>
          </w:tcPr>
          <w:p w14:paraId="31E7739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shd w:val="clear" w:color="auto" w:fill="CCEEFF"/>
            <w:noWrap/>
            <w:vAlign w:val="bottom"/>
          </w:tcPr>
          <w:p w14:paraId="174925B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45,363</w:t>
            </w:r>
          </w:p>
        </w:tc>
        <w:tc>
          <w:tcPr>
            <w:tcW w:w="107" w:type="pct"/>
            <w:tcBorders>
              <w:top w:val="nil"/>
              <w:left w:val="nil"/>
              <w:bottom w:val="nil"/>
              <w:right w:val="nil"/>
              <w:tl2br w:val="nil"/>
              <w:tr2bl w:val="nil"/>
            </w:tcBorders>
            <w:shd w:val="clear" w:color="auto" w:fill="CCEEFF"/>
            <w:noWrap/>
            <w:vAlign w:val="bottom"/>
          </w:tcPr>
          <w:p w14:paraId="6C38C57B"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shd w:val="clear" w:color="auto" w:fill="CCEEFF"/>
            <w:noWrap/>
            <w:vAlign w:val="bottom"/>
          </w:tcPr>
          <w:p w14:paraId="58FCDE0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shd w:val="clear" w:color="auto" w:fill="CCEEFF"/>
            <w:noWrap/>
            <w:vAlign w:val="bottom"/>
          </w:tcPr>
          <w:p w14:paraId="77DE33A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50,936</w:t>
            </w:r>
          </w:p>
        </w:tc>
        <w:tc>
          <w:tcPr>
            <w:tcW w:w="107" w:type="pct"/>
            <w:tcBorders>
              <w:top w:val="nil"/>
              <w:left w:val="nil"/>
              <w:bottom w:val="nil"/>
              <w:right w:val="nil"/>
              <w:tl2br w:val="nil"/>
              <w:tr2bl w:val="nil"/>
            </w:tcBorders>
            <w:shd w:val="clear" w:color="auto" w:fill="CCEEFF"/>
            <w:noWrap/>
            <w:vAlign w:val="bottom"/>
          </w:tcPr>
          <w:p w14:paraId="2270F666"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shd w:val="clear" w:color="auto" w:fill="CCEEFF"/>
            <w:noWrap/>
            <w:vAlign w:val="bottom"/>
          </w:tcPr>
          <w:p w14:paraId="62A9616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shd w:val="clear" w:color="auto" w:fill="CCEEFF"/>
            <w:noWrap/>
            <w:vAlign w:val="bottom"/>
          </w:tcPr>
          <w:p w14:paraId="170B592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57,040</w:t>
            </w:r>
          </w:p>
        </w:tc>
      </w:tr>
      <w:tr w:rsidR="00715DE9" w14:paraId="45CFB37D" w14:textId="77777777" w:rsidTr="00715DE9">
        <w:tc>
          <w:tcPr>
            <w:tcW w:w="2006" w:type="pct"/>
            <w:tcBorders>
              <w:top w:val="nil"/>
              <w:left w:val="nil"/>
              <w:bottom w:val="nil"/>
              <w:right w:val="nil"/>
              <w:tl2br w:val="nil"/>
              <w:tr2bl w:val="nil"/>
            </w:tcBorders>
          </w:tcPr>
          <w:p w14:paraId="3FBB12E9"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Total consumer</w:t>
            </w:r>
          </w:p>
        </w:tc>
        <w:tc>
          <w:tcPr>
            <w:tcW w:w="107" w:type="pct"/>
            <w:tcBorders>
              <w:top w:val="nil"/>
              <w:left w:val="nil"/>
              <w:bottom w:val="nil"/>
              <w:right w:val="nil"/>
              <w:tl2br w:val="nil"/>
              <w:tr2bl w:val="nil"/>
            </w:tcBorders>
            <w:noWrap/>
            <w:vAlign w:val="bottom"/>
          </w:tcPr>
          <w:p w14:paraId="06D155AE"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27D0B04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0C086DB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757,210</w:t>
            </w:r>
          </w:p>
        </w:tc>
        <w:tc>
          <w:tcPr>
            <w:tcW w:w="107" w:type="pct"/>
            <w:tcBorders>
              <w:top w:val="nil"/>
              <w:left w:val="nil"/>
              <w:bottom w:val="nil"/>
              <w:right w:val="nil"/>
              <w:tl2br w:val="nil"/>
              <w:tr2bl w:val="nil"/>
            </w:tcBorders>
            <w:noWrap/>
            <w:vAlign w:val="bottom"/>
          </w:tcPr>
          <w:p w14:paraId="3A66B77D"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119A095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5D65C4D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706,831</w:t>
            </w:r>
          </w:p>
        </w:tc>
        <w:tc>
          <w:tcPr>
            <w:tcW w:w="107" w:type="pct"/>
            <w:tcBorders>
              <w:top w:val="nil"/>
              <w:left w:val="nil"/>
              <w:bottom w:val="nil"/>
              <w:right w:val="nil"/>
              <w:tl2br w:val="nil"/>
              <w:tr2bl w:val="nil"/>
            </w:tcBorders>
            <w:noWrap/>
            <w:vAlign w:val="bottom"/>
          </w:tcPr>
          <w:p w14:paraId="243C812F"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4034BA3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41D7ED0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681,747</w:t>
            </w:r>
          </w:p>
        </w:tc>
        <w:tc>
          <w:tcPr>
            <w:tcW w:w="107" w:type="pct"/>
            <w:tcBorders>
              <w:top w:val="nil"/>
              <w:left w:val="nil"/>
              <w:bottom w:val="nil"/>
              <w:right w:val="nil"/>
              <w:tl2br w:val="nil"/>
              <w:tr2bl w:val="nil"/>
            </w:tcBorders>
            <w:noWrap/>
            <w:vAlign w:val="bottom"/>
          </w:tcPr>
          <w:p w14:paraId="13ABF4DD"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46DD904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3CF51DB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682,518</w:t>
            </w:r>
          </w:p>
        </w:tc>
        <w:tc>
          <w:tcPr>
            <w:tcW w:w="107" w:type="pct"/>
            <w:tcBorders>
              <w:top w:val="nil"/>
              <w:left w:val="nil"/>
              <w:bottom w:val="nil"/>
              <w:right w:val="nil"/>
              <w:tl2br w:val="nil"/>
              <w:tr2bl w:val="nil"/>
            </w:tcBorders>
            <w:noWrap/>
            <w:vAlign w:val="bottom"/>
          </w:tcPr>
          <w:p w14:paraId="22826747" w14:textId="77777777" w:rsidR="00715DE9" w:rsidRDefault="00715DE9" w:rsidP="00715DE9">
            <w:pPr>
              <w:keepNext/>
              <w:rPr>
                <w:color w:val="000000"/>
                <w:sz w:val="18"/>
              </w:rPr>
            </w:pPr>
          </w:p>
        </w:tc>
        <w:tc>
          <w:tcPr>
            <w:tcW w:w="68" w:type="pct"/>
            <w:tcBorders>
              <w:top w:val="nil"/>
              <w:left w:val="nil"/>
              <w:bottom w:val="single" w:sz="4" w:space="0" w:color="000000"/>
              <w:right w:val="nil"/>
              <w:tl2br w:val="nil"/>
              <w:tr2bl w:val="nil"/>
            </w:tcBorders>
            <w:noWrap/>
            <w:vAlign w:val="bottom"/>
          </w:tcPr>
          <w:p w14:paraId="7FC0C82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24" w:type="pct"/>
            <w:tcBorders>
              <w:top w:val="nil"/>
              <w:left w:val="nil"/>
              <w:bottom w:val="single" w:sz="4" w:space="0" w:color="000000"/>
              <w:right w:val="nil"/>
              <w:tl2br w:val="nil"/>
              <w:tr2bl w:val="nil"/>
            </w:tcBorders>
            <w:noWrap/>
            <w:vAlign w:val="bottom"/>
          </w:tcPr>
          <w:p w14:paraId="21CCB88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658,042</w:t>
            </w:r>
          </w:p>
        </w:tc>
      </w:tr>
      <w:tr w:rsidR="00715DE9" w14:paraId="3E32A15D" w14:textId="77777777" w:rsidTr="00715DE9">
        <w:tc>
          <w:tcPr>
            <w:tcW w:w="2006" w:type="pct"/>
            <w:tcBorders>
              <w:top w:val="nil"/>
              <w:left w:val="nil"/>
              <w:bottom w:val="nil"/>
              <w:right w:val="nil"/>
              <w:tl2br w:val="nil"/>
              <w:tr2bl w:val="nil"/>
            </w:tcBorders>
            <w:shd w:val="clear" w:color="auto" w:fill="CCEEFF"/>
          </w:tcPr>
          <w:p w14:paraId="4C258ED6"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loans</w:t>
            </w:r>
          </w:p>
        </w:tc>
        <w:tc>
          <w:tcPr>
            <w:tcW w:w="107" w:type="pct"/>
            <w:tcBorders>
              <w:top w:val="nil"/>
              <w:left w:val="nil"/>
              <w:bottom w:val="nil"/>
              <w:right w:val="nil"/>
              <w:tl2br w:val="nil"/>
              <w:tr2bl w:val="nil"/>
            </w:tcBorders>
            <w:shd w:val="clear" w:color="auto" w:fill="CCEEFF"/>
            <w:noWrap/>
            <w:vAlign w:val="bottom"/>
          </w:tcPr>
          <w:p w14:paraId="57E58C12" w14:textId="77777777" w:rsidR="00715DE9" w:rsidRDefault="00715DE9" w:rsidP="00715DE9">
            <w:pPr>
              <w:keepNext/>
              <w:rPr>
                <w:color w:val="000000"/>
                <w:sz w:val="18"/>
              </w:rPr>
            </w:pPr>
          </w:p>
        </w:tc>
        <w:tc>
          <w:tcPr>
            <w:tcW w:w="68" w:type="pct"/>
            <w:tcBorders>
              <w:top w:val="nil"/>
              <w:left w:val="nil"/>
              <w:bottom w:val="double" w:sz="4" w:space="0" w:color="000000"/>
              <w:right w:val="nil"/>
              <w:tl2br w:val="nil"/>
              <w:tr2bl w:val="nil"/>
            </w:tcBorders>
            <w:shd w:val="clear" w:color="auto" w:fill="CCEEFF"/>
            <w:noWrap/>
            <w:vAlign w:val="bottom"/>
          </w:tcPr>
          <w:p w14:paraId="1C3B70B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double" w:sz="4" w:space="0" w:color="000000"/>
              <w:right w:val="nil"/>
              <w:tl2br w:val="nil"/>
              <w:tr2bl w:val="nil"/>
            </w:tcBorders>
            <w:shd w:val="clear" w:color="auto" w:fill="CCEEFF"/>
            <w:noWrap/>
            <w:vAlign w:val="bottom"/>
          </w:tcPr>
          <w:p w14:paraId="2F5F348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1,890,243</w:t>
            </w:r>
          </w:p>
        </w:tc>
        <w:tc>
          <w:tcPr>
            <w:tcW w:w="107" w:type="pct"/>
            <w:tcBorders>
              <w:top w:val="nil"/>
              <w:left w:val="nil"/>
              <w:bottom w:val="nil"/>
              <w:right w:val="nil"/>
              <w:tl2br w:val="nil"/>
              <w:tr2bl w:val="nil"/>
            </w:tcBorders>
            <w:shd w:val="clear" w:color="auto" w:fill="CCEEFF"/>
            <w:noWrap/>
            <w:vAlign w:val="bottom"/>
          </w:tcPr>
          <w:p w14:paraId="727007E5" w14:textId="77777777" w:rsidR="00715DE9" w:rsidRDefault="00715DE9" w:rsidP="00715DE9">
            <w:pPr>
              <w:keepNext/>
              <w:rPr>
                <w:color w:val="000000"/>
                <w:sz w:val="18"/>
              </w:rPr>
            </w:pPr>
          </w:p>
        </w:tc>
        <w:tc>
          <w:tcPr>
            <w:tcW w:w="68" w:type="pct"/>
            <w:tcBorders>
              <w:top w:val="nil"/>
              <w:left w:val="nil"/>
              <w:bottom w:val="double" w:sz="4" w:space="0" w:color="000000"/>
              <w:right w:val="nil"/>
              <w:tl2br w:val="nil"/>
              <w:tr2bl w:val="nil"/>
            </w:tcBorders>
            <w:shd w:val="clear" w:color="auto" w:fill="CCEEFF"/>
            <w:noWrap/>
            <w:vAlign w:val="bottom"/>
          </w:tcPr>
          <w:p w14:paraId="4EEBD40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double" w:sz="4" w:space="0" w:color="000000"/>
              <w:right w:val="nil"/>
              <w:tl2br w:val="nil"/>
              <w:tr2bl w:val="nil"/>
            </w:tcBorders>
            <w:shd w:val="clear" w:color="auto" w:fill="CCEEFF"/>
            <w:noWrap/>
            <w:vAlign w:val="bottom"/>
          </w:tcPr>
          <w:p w14:paraId="4830EEE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1,818,042</w:t>
            </w:r>
          </w:p>
        </w:tc>
        <w:tc>
          <w:tcPr>
            <w:tcW w:w="107" w:type="pct"/>
            <w:tcBorders>
              <w:top w:val="nil"/>
              <w:left w:val="nil"/>
              <w:bottom w:val="nil"/>
              <w:right w:val="nil"/>
              <w:tl2br w:val="nil"/>
              <w:tr2bl w:val="nil"/>
            </w:tcBorders>
            <w:shd w:val="clear" w:color="auto" w:fill="CCEEFF"/>
            <w:noWrap/>
            <w:vAlign w:val="bottom"/>
          </w:tcPr>
          <w:p w14:paraId="184AB54B" w14:textId="77777777" w:rsidR="00715DE9" w:rsidRDefault="00715DE9" w:rsidP="00715DE9">
            <w:pPr>
              <w:keepNext/>
              <w:rPr>
                <w:color w:val="000000"/>
                <w:sz w:val="18"/>
              </w:rPr>
            </w:pPr>
          </w:p>
        </w:tc>
        <w:tc>
          <w:tcPr>
            <w:tcW w:w="68" w:type="pct"/>
            <w:tcBorders>
              <w:top w:val="nil"/>
              <w:left w:val="nil"/>
              <w:bottom w:val="double" w:sz="4" w:space="0" w:color="000000"/>
              <w:right w:val="nil"/>
              <w:tl2br w:val="nil"/>
              <w:tr2bl w:val="nil"/>
            </w:tcBorders>
            <w:shd w:val="clear" w:color="auto" w:fill="CCEEFF"/>
            <w:noWrap/>
            <w:vAlign w:val="bottom"/>
          </w:tcPr>
          <w:p w14:paraId="0519C4C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double" w:sz="4" w:space="0" w:color="000000"/>
              <w:right w:val="nil"/>
              <w:tl2br w:val="nil"/>
              <w:tr2bl w:val="nil"/>
            </w:tcBorders>
            <w:shd w:val="clear" w:color="auto" w:fill="CCEEFF"/>
            <w:noWrap/>
            <w:vAlign w:val="bottom"/>
          </w:tcPr>
          <w:p w14:paraId="489DF70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1,758,020</w:t>
            </w:r>
          </w:p>
        </w:tc>
        <w:tc>
          <w:tcPr>
            <w:tcW w:w="107" w:type="pct"/>
            <w:tcBorders>
              <w:top w:val="nil"/>
              <w:left w:val="nil"/>
              <w:bottom w:val="nil"/>
              <w:right w:val="nil"/>
              <w:tl2br w:val="nil"/>
              <w:tr2bl w:val="nil"/>
            </w:tcBorders>
            <w:shd w:val="clear" w:color="auto" w:fill="CCEEFF"/>
            <w:noWrap/>
            <w:vAlign w:val="bottom"/>
          </w:tcPr>
          <w:p w14:paraId="6F1ABC5B" w14:textId="77777777" w:rsidR="00715DE9" w:rsidRDefault="00715DE9" w:rsidP="00715DE9">
            <w:pPr>
              <w:keepNext/>
              <w:rPr>
                <w:color w:val="000000"/>
                <w:sz w:val="18"/>
              </w:rPr>
            </w:pPr>
          </w:p>
        </w:tc>
        <w:tc>
          <w:tcPr>
            <w:tcW w:w="68" w:type="pct"/>
            <w:tcBorders>
              <w:top w:val="nil"/>
              <w:left w:val="nil"/>
              <w:bottom w:val="double" w:sz="4" w:space="0" w:color="000000"/>
              <w:right w:val="nil"/>
              <w:tl2br w:val="nil"/>
              <w:tr2bl w:val="nil"/>
            </w:tcBorders>
            <w:shd w:val="clear" w:color="auto" w:fill="CCEEFF"/>
            <w:noWrap/>
            <w:vAlign w:val="bottom"/>
          </w:tcPr>
          <w:p w14:paraId="6FB8CFB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double" w:sz="4" w:space="0" w:color="000000"/>
              <w:right w:val="nil"/>
              <w:tl2br w:val="nil"/>
              <w:tr2bl w:val="nil"/>
            </w:tcBorders>
            <w:shd w:val="clear" w:color="auto" w:fill="CCEEFF"/>
            <w:noWrap/>
            <w:vAlign w:val="bottom"/>
          </w:tcPr>
          <w:p w14:paraId="2005859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1,800,386</w:t>
            </w:r>
          </w:p>
        </w:tc>
        <w:tc>
          <w:tcPr>
            <w:tcW w:w="107" w:type="pct"/>
            <w:tcBorders>
              <w:top w:val="nil"/>
              <w:left w:val="nil"/>
              <w:bottom w:val="nil"/>
              <w:right w:val="nil"/>
              <w:tl2br w:val="nil"/>
              <w:tr2bl w:val="nil"/>
            </w:tcBorders>
            <w:shd w:val="clear" w:color="auto" w:fill="CCEEFF"/>
            <w:noWrap/>
            <w:vAlign w:val="bottom"/>
          </w:tcPr>
          <w:p w14:paraId="0EE37B54" w14:textId="77777777" w:rsidR="00715DE9" w:rsidRDefault="00715DE9" w:rsidP="00715DE9">
            <w:pPr>
              <w:keepNext/>
              <w:rPr>
                <w:color w:val="000000"/>
                <w:sz w:val="18"/>
              </w:rPr>
            </w:pPr>
          </w:p>
        </w:tc>
        <w:tc>
          <w:tcPr>
            <w:tcW w:w="68" w:type="pct"/>
            <w:tcBorders>
              <w:top w:val="nil"/>
              <w:left w:val="nil"/>
              <w:bottom w:val="double" w:sz="4" w:space="0" w:color="000000"/>
              <w:right w:val="nil"/>
              <w:tl2br w:val="nil"/>
              <w:tr2bl w:val="nil"/>
            </w:tcBorders>
            <w:shd w:val="clear" w:color="auto" w:fill="CCEEFF"/>
            <w:noWrap/>
            <w:vAlign w:val="bottom"/>
          </w:tcPr>
          <w:p w14:paraId="47FF0E3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24" w:type="pct"/>
            <w:tcBorders>
              <w:top w:val="nil"/>
              <w:left w:val="nil"/>
              <w:bottom w:val="double" w:sz="4" w:space="0" w:color="000000"/>
              <w:right w:val="nil"/>
              <w:tl2br w:val="nil"/>
              <w:tr2bl w:val="nil"/>
            </w:tcBorders>
            <w:shd w:val="clear" w:color="auto" w:fill="CCEEFF"/>
            <w:noWrap/>
            <w:vAlign w:val="bottom"/>
          </w:tcPr>
          <w:p w14:paraId="1ED0755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1,835,312</w:t>
            </w:r>
          </w:p>
        </w:tc>
      </w:tr>
    </w:tbl>
    <w:p w14:paraId="376531F2" w14:textId="77777777" w:rsidR="007D3BC7" w:rsidRDefault="001E3CB3" w:rsidP="003D0EED">
      <w:pPr>
        <w:keepNext/>
        <w:rPr>
          <w:rFonts w:cs="Times New Roman"/>
        </w:rPr>
      </w:pPr>
      <w:r>
        <w:rPr>
          <w:sz w:val="12"/>
        </w:rPr>
        <w:pict w14:anchorId="126136C3">
          <v:rect id="_x0000_i1025" style="width:121.35pt;height:1pt;mso-position-horizontal:absolute" o:hrpct="250" o:hrstd="t" o:hrnoshade="t" o:hr="t" fillcolor="black [3213]" stroked="f"/>
        </w:pict>
      </w:r>
    </w:p>
    <w:p w14:paraId="4039DD7E" w14:textId="77777777" w:rsidR="007D3BC7" w:rsidRPr="001708F1" w:rsidRDefault="007D3BC7" w:rsidP="003D0EED">
      <w:pPr>
        <w:pStyle w:val="ListParagraph"/>
        <w:keepNext/>
        <w:numPr>
          <w:ilvl w:val="0"/>
          <w:numId w:val="29"/>
        </w:numPr>
        <w:rPr>
          <w:sz w:val="16"/>
        </w:rPr>
      </w:pPr>
      <w:r>
        <w:rPr>
          <w:sz w:val="16"/>
        </w:rPr>
        <w:t xml:space="preserve">Includes </w:t>
      </w:r>
      <w:r w:rsidRPr="000B0537">
        <w:rPr>
          <w:sz w:val="16"/>
        </w:rPr>
        <w:t>PPP loans</w:t>
      </w:r>
      <w:r>
        <w:rPr>
          <w:sz w:val="16"/>
        </w:rPr>
        <w:t xml:space="preserve"> </w:t>
      </w:r>
      <w:r w:rsidRPr="00081B29">
        <w:rPr>
          <w:sz w:val="16"/>
        </w:rPr>
        <w:t xml:space="preserve">of </w:t>
      </w:r>
      <w:r w:rsidR="00E92FF7" w:rsidRPr="00D969C6">
        <w:rPr>
          <w:sz w:val="16"/>
        </w:rPr>
        <w:t>$6.9</w:t>
      </w:r>
      <w:r w:rsidR="00DC42E0" w:rsidRPr="001F57A0">
        <w:rPr>
          <w:sz w:val="16"/>
        </w:rPr>
        <w:t xml:space="preserve"> million at</w:t>
      </w:r>
      <w:r w:rsidR="00DC42E0" w:rsidRPr="001708F1">
        <w:rPr>
          <w:sz w:val="16"/>
        </w:rPr>
        <w:t xml:space="preserve"> </w:t>
      </w:r>
      <w:r w:rsidR="00974D42" w:rsidRPr="00D969C6">
        <w:rPr>
          <w:sz w:val="16"/>
        </w:rPr>
        <w:t>June 30, 2022</w:t>
      </w:r>
      <w:r w:rsidR="00DC42E0" w:rsidRPr="001708F1">
        <w:rPr>
          <w:sz w:val="16"/>
        </w:rPr>
        <w:t xml:space="preserve">, </w:t>
      </w:r>
      <w:r w:rsidR="00971B76" w:rsidRPr="001708F1">
        <w:rPr>
          <w:sz w:val="16"/>
        </w:rPr>
        <w:t>$</w:t>
      </w:r>
      <w:r w:rsidR="00FD02A8">
        <w:rPr>
          <w:sz w:val="16"/>
        </w:rPr>
        <w:t>1</w:t>
      </w:r>
      <w:r w:rsidR="00193FAE">
        <w:rPr>
          <w:sz w:val="16"/>
        </w:rPr>
        <w:t>3</w:t>
      </w:r>
      <w:r w:rsidR="00C645A8" w:rsidRPr="001708F1">
        <w:rPr>
          <w:sz w:val="16"/>
        </w:rPr>
        <w:t>.</w:t>
      </w:r>
      <w:r w:rsidR="00FD02A8">
        <w:rPr>
          <w:sz w:val="16"/>
        </w:rPr>
        <w:t>1</w:t>
      </w:r>
      <w:r w:rsidR="00C645A8" w:rsidRPr="001708F1">
        <w:rPr>
          <w:sz w:val="16"/>
        </w:rPr>
        <w:t xml:space="preserve"> million at </w:t>
      </w:r>
      <w:r w:rsidR="00FD02A8">
        <w:rPr>
          <w:sz w:val="16"/>
        </w:rPr>
        <w:t>March</w:t>
      </w:r>
      <w:r w:rsidR="00193FAE">
        <w:rPr>
          <w:sz w:val="16"/>
        </w:rPr>
        <w:t xml:space="preserve"> </w:t>
      </w:r>
      <w:r w:rsidR="008C6065">
        <w:rPr>
          <w:sz w:val="16"/>
        </w:rPr>
        <w:t>3</w:t>
      </w:r>
      <w:r w:rsidR="00193FAE">
        <w:rPr>
          <w:sz w:val="16"/>
        </w:rPr>
        <w:t>1</w:t>
      </w:r>
      <w:r w:rsidR="00C645A8" w:rsidRPr="001708F1">
        <w:rPr>
          <w:sz w:val="16"/>
        </w:rPr>
        <w:t>, 202</w:t>
      </w:r>
      <w:r w:rsidR="00FD02A8">
        <w:rPr>
          <w:sz w:val="16"/>
        </w:rPr>
        <w:t>2</w:t>
      </w:r>
      <w:r w:rsidR="00C645A8" w:rsidRPr="001708F1">
        <w:rPr>
          <w:sz w:val="16"/>
        </w:rPr>
        <w:t xml:space="preserve">, </w:t>
      </w:r>
      <w:r w:rsidRPr="001708F1">
        <w:rPr>
          <w:sz w:val="16"/>
        </w:rPr>
        <w:t>$</w:t>
      </w:r>
      <w:r w:rsidR="00193FAE">
        <w:rPr>
          <w:sz w:val="16"/>
        </w:rPr>
        <w:t>3</w:t>
      </w:r>
      <w:r w:rsidR="00FD02A8">
        <w:rPr>
          <w:sz w:val="16"/>
        </w:rPr>
        <w:t>3</w:t>
      </w:r>
      <w:r w:rsidRPr="001708F1">
        <w:rPr>
          <w:sz w:val="16"/>
        </w:rPr>
        <w:t>.</w:t>
      </w:r>
      <w:r w:rsidR="00FD02A8">
        <w:rPr>
          <w:sz w:val="16"/>
        </w:rPr>
        <w:t>6</w:t>
      </w:r>
      <w:r w:rsidRPr="001708F1">
        <w:rPr>
          <w:sz w:val="16"/>
        </w:rPr>
        <w:t xml:space="preserve"> million at </w:t>
      </w:r>
      <w:r w:rsidR="00FD02A8">
        <w:rPr>
          <w:sz w:val="16"/>
        </w:rPr>
        <w:t>December 31</w:t>
      </w:r>
      <w:r w:rsidRPr="001708F1">
        <w:rPr>
          <w:sz w:val="16"/>
        </w:rPr>
        <w:t>, 202</w:t>
      </w:r>
      <w:r w:rsidR="008C6065">
        <w:rPr>
          <w:sz w:val="16"/>
        </w:rPr>
        <w:t>1</w:t>
      </w:r>
      <w:r w:rsidRPr="001708F1">
        <w:rPr>
          <w:sz w:val="16"/>
        </w:rPr>
        <w:t>, $</w:t>
      </w:r>
      <w:r w:rsidR="00193FAE">
        <w:rPr>
          <w:sz w:val="16"/>
        </w:rPr>
        <w:t>1</w:t>
      </w:r>
      <w:r w:rsidR="00FD02A8">
        <w:rPr>
          <w:sz w:val="16"/>
        </w:rPr>
        <w:t>03</w:t>
      </w:r>
      <w:r w:rsidRPr="001708F1">
        <w:rPr>
          <w:sz w:val="16"/>
        </w:rPr>
        <w:t>.</w:t>
      </w:r>
      <w:r w:rsidR="00FD02A8">
        <w:rPr>
          <w:sz w:val="16"/>
        </w:rPr>
        <w:t>5</w:t>
      </w:r>
      <w:r w:rsidRPr="001708F1">
        <w:rPr>
          <w:sz w:val="16"/>
        </w:rPr>
        <w:t xml:space="preserve"> million at </w:t>
      </w:r>
      <w:r w:rsidR="00FD02A8">
        <w:rPr>
          <w:sz w:val="16"/>
        </w:rPr>
        <w:t>September</w:t>
      </w:r>
      <w:r w:rsidR="00193FAE">
        <w:rPr>
          <w:sz w:val="16"/>
        </w:rPr>
        <w:t xml:space="preserve"> 30</w:t>
      </w:r>
      <w:r w:rsidRPr="001708F1">
        <w:rPr>
          <w:sz w:val="16"/>
        </w:rPr>
        <w:t>, 202</w:t>
      </w:r>
      <w:r w:rsidR="008F6739">
        <w:rPr>
          <w:sz w:val="16"/>
        </w:rPr>
        <w:t>1</w:t>
      </w:r>
      <w:r w:rsidRPr="001708F1">
        <w:rPr>
          <w:sz w:val="16"/>
        </w:rPr>
        <w:t xml:space="preserve"> and $</w:t>
      </w:r>
      <w:r w:rsidR="00FD02A8">
        <w:rPr>
          <w:sz w:val="16"/>
        </w:rPr>
        <w:t>1</w:t>
      </w:r>
      <w:r w:rsidR="008F6739">
        <w:rPr>
          <w:sz w:val="16"/>
        </w:rPr>
        <w:t>6</w:t>
      </w:r>
      <w:r w:rsidR="00FD02A8">
        <w:rPr>
          <w:sz w:val="16"/>
        </w:rPr>
        <w:t>5</w:t>
      </w:r>
      <w:r w:rsidRPr="001708F1">
        <w:rPr>
          <w:sz w:val="16"/>
        </w:rPr>
        <w:t>.</w:t>
      </w:r>
      <w:r w:rsidR="00FD02A8">
        <w:rPr>
          <w:sz w:val="16"/>
        </w:rPr>
        <w:t>0</w:t>
      </w:r>
      <w:r w:rsidR="008C6065">
        <w:rPr>
          <w:sz w:val="16"/>
        </w:rPr>
        <w:t xml:space="preserve"> </w:t>
      </w:r>
      <w:r w:rsidRPr="001708F1">
        <w:rPr>
          <w:sz w:val="16"/>
        </w:rPr>
        <w:t xml:space="preserve">million at </w:t>
      </w:r>
      <w:r w:rsidR="00FD02A8">
        <w:rPr>
          <w:sz w:val="16"/>
        </w:rPr>
        <w:t>June 30</w:t>
      </w:r>
      <w:r w:rsidRPr="001708F1">
        <w:rPr>
          <w:sz w:val="16"/>
        </w:rPr>
        <w:t>, 202</w:t>
      </w:r>
      <w:r w:rsidR="00193FAE">
        <w:rPr>
          <w:sz w:val="16"/>
        </w:rPr>
        <w:t>1</w:t>
      </w:r>
      <w:r w:rsidRPr="001708F1">
        <w:rPr>
          <w:sz w:val="16"/>
        </w:rPr>
        <w:t>.</w:t>
      </w:r>
    </w:p>
    <w:p w14:paraId="06F2F6AE" w14:textId="77777777" w:rsidR="007D3BC7" w:rsidRPr="001708F1" w:rsidRDefault="007D3BC7" w:rsidP="003D0EED">
      <w:pPr>
        <w:keepNext/>
        <w:rPr>
          <w:rFonts w:cs="Times New Roman"/>
        </w:rPr>
      </w:pPr>
    </w:p>
    <w:p w14:paraId="31EE24C3" w14:textId="77777777" w:rsidR="007D3BC7" w:rsidRPr="001708F1" w:rsidRDefault="007D3BC7" w:rsidP="007D3BC7">
      <w:pPr>
        <w:keepNext/>
        <w:keepLines/>
        <w:rPr>
          <w:rFonts w:cs="Times New Roman"/>
          <w:b/>
          <w:i/>
        </w:rPr>
      </w:pPr>
      <w:r w:rsidRPr="001708F1">
        <w:rPr>
          <w:rFonts w:cs="Times New Roman"/>
          <w:b/>
          <w:i/>
        </w:rPr>
        <w:t>Deposits</w:t>
      </w:r>
    </w:p>
    <w:p w14:paraId="1805257C" w14:textId="77777777" w:rsidR="007D3BC7" w:rsidRPr="001708F1" w:rsidRDefault="007D3BC7" w:rsidP="007D3BC7">
      <w:pPr>
        <w:keepNext/>
        <w:keepLines/>
      </w:pPr>
    </w:p>
    <w:p w14:paraId="187BB4F4" w14:textId="77777777" w:rsidR="007D3BC7" w:rsidRPr="00C90409" w:rsidRDefault="007D3BC7" w:rsidP="007D3BC7">
      <w:pPr>
        <w:ind w:firstLine="720"/>
        <w:rPr>
          <w:rFonts w:cs="Times New Roman"/>
        </w:rPr>
      </w:pPr>
      <w:r w:rsidRPr="001708F1">
        <w:rPr>
          <w:rFonts w:cs="Times New Roman"/>
        </w:rPr>
        <w:t xml:space="preserve">Total deposits </w:t>
      </w:r>
      <w:r w:rsidRPr="001F57A0">
        <w:rPr>
          <w:rFonts w:cs="Times New Roman"/>
        </w:rPr>
        <w:t xml:space="preserve">were </w:t>
      </w:r>
      <w:r w:rsidR="00E92FF7" w:rsidRPr="00D969C6">
        <w:rPr>
          <w:rFonts w:cs="Times New Roman"/>
        </w:rPr>
        <w:t>$2.6</w:t>
      </w:r>
      <w:r w:rsidRPr="00C35E03">
        <w:rPr>
          <w:rFonts w:cs="Times New Roman"/>
        </w:rPr>
        <w:t xml:space="preserve"> billion as of </w:t>
      </w:r>
      <w:r w:rsidR="00D218D8" w:rsidRPr="00D969C6">
        <w:rPr>
          <w:rFonts w:cs="Times New Roman"/>
        </w:rPr>
        <w:t>June 30, 2022</w:t>
      </w:r>
      <w:r w:rsidRPr="00C35E03">
        <w:rPr>
          <w:rFonts w:cs="Times New Roman"/>
        </w:rPr>
        <w:t xml:space="preserve">, </w:t>
      </w:r>
      <w:r w:rsidR="00D218D8">
        <w:rPr>
          <w:rFonts w:cs="Times New Roman"/>
        </w:rPr>
        <w:t>a</w:t>
      </w:r>
      <w:r w:rsidR="0057706C">
        <w:rPr>
          <w:rFonts w:cs="Times New Roman"/>
        </w:rPr>
        <w:t xml:space="preserve"> </w:t>
      </w:r>
      <w:r w:rsidR="0057706C" w:rsidRPr="00D969C6">
        <w:rPr>
          <w:rFonts w:cs="Times New Roman"/>
        </w:rPr>
        <w:t>decrease</w:t>
      </w:r>
      <w:r w:rsidR="00D218D8">
        <w:rPr>
          <w:rFonts w:cs="Times New Roman"/>
        </w:rPr>
        <w:t xml:space="preserve"> of </w:t>
      </w:r>
      <w:r w:rsidR="00E92FF7" w:rsidRPr="00D969C6">
        <w:rPr>
          <w:rFonts w:cs="Times New Roman"/>
        </w:rPr>
        <w:t>$301.0</w:t>
      </w:r>
      <w:r w:rsidR="00D218D8">
        <w:rPr>
          <w:rFonts w:cs="Times New Roman"/>
        </w:rPr>
        <w:t xml:space="preserve"> </w:t>
      </w:r>
      <w:r w:rsidR="00D218D8" w:rsidRPr="00D969C6">
        <w:rPr>
          <w:rFonts w:cs="Times New Roman"/>
        </w:rPr>
        <w:t>million</w:t>
      </w:r>
      <w:r w:rsidR="00D218D8">
        <w:rPr>
          <w:rFonts w:cs="Times New Roman"/>
        </w:rPr>
        <w:t xml:space="preserve">, or </w:t>
      </w:r>
      <w:r w:rsidR="00E92FF7" w:rsidRPr="00D969C6">
        <w:rPr>
          <w:rFonts w:cs="Times New Roman"/>
        </w:rPr>
        <w:t>10.3%</w:t>
      </w:r>
      <w:r w:rsidRPr="00C35E03">
        <w:rPr>
          <w:rFonts w:cs="Times New Roman"/>
        </w:rPr>
        <w:t xml:space="preserve">, from </w:t>
      </w:r>
      <w:r w:rsidR="00D218D8" w:rsidRPr="00D969C6">
        <w:rPr>
          <w:rFonts w:cs="Times New Roman"/>
        </w:rPr>
        <w:t>December 31, 2021</w:t>
      </w:r>
      <w:r w:rsidRPr="00C35E03">
        <w:rPr>
          <w:rFonts w:cs="Times New Roman"/>
        </w:rPr>
        <w:t xml:space="preserve">. Interest-bearing deposits </w:t>
      </w:r>
      <w:r w:rsidR="00EA76DD" w:rsidRPr="00D969C6">
        <w:rPr>
          <w:rFonts w:cs="Times New Roman"/>
        </w:rPr>
        <w:t>decreased</w:t>
      </w:r>
      <w:r w:rsidR="00D218D8">
        <w:rPr>
          <w:rFonts w:cs="Times New Roman"/>
        </w:rPr>
        <w:t xml:space="preserve"> </w:t>
      </w:r>
      <w:r w:rsidR="00E92FF7" w:rsidRPr="00D969C6">
        <w:rPr>
          <w:rFonts w:cs="Times New Roman"/>
        </w:rPr>
        <w:t>$127.0</w:t>
      </w:r>
      <w:r w:rsidR="00D218D8">
        <w:rPr>
          <w:rFonts w:cs="Times New Roman"/>
        </w:rPr>
        <w:t xml:space="preserve"> </w:t>
      </w:r>
      <w:r w:rsidR="00D218D8" w:rsidRPr="00D969C6">
        <w:rPr>
          <w:rFonts w:cs="Times New Roman"/>
        </w:rPr>
        <w:t>million</w:t>
      </w:r>
      <w:r w:rsidR="005025CA" w:rsidRPr="00C35E03">
        <w:rPr>
          <w:rFonts w:cs="Times New Roman"/>
        </w:rPr>
        <w:t>,</w:t>
      </w:r>
      <w:r w:rsidR="006536A5" w:rsidRPr="00C35E03">
        <w:rPr>
          <w:rFonts w:cs="Times New Roman"/>
        </w:rPr>
        <w:t xml:space="preserve"> while non</w:t>
      </w:r>
      <w:r w:rsidRPr="00C35E03">
        <w:rPr>
          <w:rFonts w:cs="Times New Roman"/>
        </w:rPr>
        <w:t>intere</w:t>
      </w:r>
      <w:r w:rsidR="006536A5" w:rsidRPr="00C35E03">
        <w:rPr>
          <w:rFonts w:cs="Times New Roman"/>
        </w:rPr>
        <w:t>st-</w:t>
      </w:r>
      <w:r w:rsidR="00971B76" w:rsidRPr="00C35E03">
        <w:rPr>
          <w:rFonts w:cs="Times New Roman"/>
        </w:rPr>
        <w:t xml:space="preserve">bearing deposits </w:t>
      </w:r>
      <w:r w:rsidR="00EA76DD" w:rsidRPr="00D969C6">
        <w:rPr>
          <w:rFonts w:cs="Times New Roman"/>
        </w:rPr>
        <w:t>decreased</w:t>
      </w:r>
      <w:r w:rsidR="00D218D8">
        <w:rPr>
          <w:rFonts w:cs="Times New Roman"/>
        </w:rPr>
        <w:t xml:space="preserve"> </w:t>
      </w:r>
      <w:r w:rsidR="00E92FF7" w:rsidRPr="00D969C6">
        <w:rPr>
          <w:rFonts w:cs="Times New Roman"/>
        </w:rPr>
        <w:t>$174.0</w:t>
      </w:r>
      <w:r w:rsidR="00D218D8">
        <w:rPr>
          <w:rFonts w:cs="Times New Roman"/>
        </w:rPr>
        <w:t xml:space="preserve"> </w:t>
      </w:r>
      <w:r w:rsidR="00D218D8" w:rsidRPr="00D969C6">
        <w:rPr>
          <w:rFonts w:cs="Times New Roman"/>
        </w:rPr>
        <w:t>million</w:t>
      </w:r>
      <w:r w:rsidR="00A84E13" w:rsidRPr="00C35E03">
        <w:rPr>
          <w:rFonts w:cs="Times New Roman"/>
        </w:rPr>
        <w:t xml:space="preserve"> in </w:t>
      </w:r>
      <w:r w:rsidR="00032C7F">
        <w:rPr>
          <w:rFonts w:cs="Times New Roman"/>
        </w:rPr>
        <w:t xml:space="preserve">the </w:t>
      </w:r>
      <w:r w:rsidR="00521F97">
        <w:rPr>
          <w:rFonts w:cs="Times New Roman"/>
        </w:rPr>
        <w:t>second</w:t>
      </w:r>
      <w:r w:rsidR="00032C7F">
        <w:rPr>
          <w:rFonts w:cs="Times New Roman"/>
        </w:rPr>
        <w:t xml:space="preserve"> quarter of </w:t>
      </w:r>
      <w:r w:rsidR="00A84E13" w:rsidRPr="00C35E03">
        <w:rPr>
          <w:rFonts w:cs="Times New Roman"/>
        </w:rPr>
        <w:t>202</w:t>
      </w:r>
      <w:r w:rsidR="00B85133" w:rsidRPr="00C35E03">
        <w:rPr>
          <w:rFonts w:cs="Times New Roman"/>
        </w:rPr>
        <w:t>2</w:t>
      </w:r>
      <w:r w:rsidRPr="00C35E03">
        <w:rPr>
          <w:rFonts w:cs="Times New Roman"/>
        </w:rPr>
        <w:t xml:space="preserve">. </w:t>
      </w:r>
      <w:r w:rsidR="00913C6F">
        <w:rPr>
          <w:rFonts w:cs="Times New Roman"/>
        </w:rPr>
        <w:t>The decrease in interest-bearing deposits included decreases of $72.0 million in interest-bearing demand deposits, $</w:t>
      </w:r>
      <w:r w:rsidR="00C41C47">
        <w:rPr>
          <w:rFonts w:cs="Times New Roman"/>
        </w:rPr>
        <w:t>3</w:t>
      </w:r>
      <w:r w:rsidR="00913C6F">
        <w:rPr>
          <w:rFonts w:cs="Times New Roman"/>
        </w:rPr>
        <w:t>2.</w:t>
      </w:r>
      <w:r w:rsidR="00C41C47">
        <w:rPr>
          <w:rFonts w:cs="Times New Roman"/>
        </w:rPr>
        <w:t>5</w:t>
      </w:r>
      <w:r w:rsidR="00913C6F">
        <w:rPr>
          <w:rFonts w:cs="Times New Roman"/>
        </w:rPr>
        <w:t xml:space="preserve"> million in </w:t>
      </w:r>
      <w:r w:rsidR="00C41C47">
        <w:rPr>
          <w:rFonts w:cs="Times New Roman"/>
        </w:rPr>
        <w:t>time</w:t>
      </w:r>
      <w:r w:rsidR="00913C6F">
        <w:rPr>
          <w:rFonts w:cs="Times New Roman"/>
        </w:rPr>
        <w:t xml:space="preserve"> deposits and $</w:t>
      </w:r>
      <w:r w:rsidR="00C41C47">
        <w:rPr>
          <w:rFonts w:cs="Times New Roman"/>
        </w:rPr>
        <w:t>2</w:t>
      </w:r>
      <w:r w:rsidR="00913C6F">
        <w:rPr>
          <w:rFonts w:cs="Times New Roman"/>
        </w:rPr>
        <w:t>2.</w:t>
      </w:r>
      <w:r w:rsidR="00C41C47">
        <w:rPr>
          <w:rFonts w:cs="Times New Roman"/>
        </w:rPr>
        <w:t>9</w:t>
      </w:r>
      <w:r w:rsidR="00913C6F">
        <w:rPr>
          <w:rFonts w:cs="Times New Roman"/>
        </w:rPr>
        <w:t xml:space="preserve"> million in </w:t>
      </w:r>
      <w:r w:rsidR="00C41C47">
        <w:rPr>
          <w:rFonts w:cs="Times New Roman"/>
        </w:rPr>
        <w:t>money market savings</w:t>
      </w:r>
      <w:r w:rsidR="00913C6F">
        <w:rPr>
          <w:rFonts w:cs="Times New Roman"/>
        </w:rPr>
        <w:t xml:space="preserve"> deposits</w:t>
      </w:r>
      <w:r w:rsidRPr="00C35E03">
        <w:rPr>
          <w:rFonts w:cs="Times New Roman"/>
        </w:rPr>
        <w:t>.</w:t>
      </w:r>
      <w:r w:rsidR="00A525F5">
        <w:rPr>
          <w:rFonts w:cs="Times New Roman"/>
        </w:rPr>
        <w:t xml:space="preserve"> The decrease in interest-bearing demand deposits decreased due to a seasonal decrease in our public </w:t>
      </w:r>
      <w:r w:rsidR="00EF6A9D">
        <w:rPr>
          <w:rFonts w:cs="Times New Roman"/>
        </w:rPr>
        <w:t xml:space="preserve">unit </w:t>
      </w:r>
      <w:r w:rsidR="00A525F5">
        <w:rPr>
          <w:rFonts w:cs="Times New Roman"/>
        </w:rPr>
        <w:t xml:space="preserve">deposits. Time deposits decreased primarily due to </w:t>
      </w:r>
      <w:r w:rsidR="00FC3980">
        <w:rPr>
          <w:rFonts w:cs="Times New Roman"/>
        </w:rPr>
        <w:t xml:space="preserve">clients </w:t>
      </w:r>
      <w:r w:rsidR="00312B3A">
        <w:rPr>
          <w:rFonts w:cs="Times New Roman"/>
        </w:rPr>
        <w:t>shifting balances to more liquid accounts</w:t>
      </w:r>
      <w:r w:rsidR="00A525F5">
        <w:rPr>
          <w:rFonts w:cs="Times New Roman"/>
        </w:rPr>
        <w:t>.</w:t>
      </w:r>
      <w:r w:rsidR="006627C7">
        <w:rPr>
          <w:rFonts w:cs="Times New Roman"/>
        </w:rPr>
        <w:t xml:space="preserve"> Synergistic </w:t>
      </w:r>
      <w:r w:rsidR="00C01F00">
        <w:rPr>
          <w:rFonts w:cs="Times New Roman"/>
        </w:rPr>
        <w:t xml:space="preserve">deposits </w:t>
      </w:r>
      <w:r w:rsidR="00F629EB">
        <w:rPr>
          <w:rFonts w:cs="Times New Roman"/>
        </w:rPr>
        <w:t>decreased $82.1 million</w:t>
      </w:r>
      <w:r w:rsidR="006627C7">
        <w:rPr>
          <w:rFonts w:cs="Times New Roman"/>
        </w:rPr>
        <w:t xml:space="preserve"> from December 31, 2021</w:t>
      </w:r>
      <w:r w:rsidR="00AA14C6">
        <w:rPr>
          <w:rFonts w:cs="Times New Roman"/>
        </w:rPr>
        <w:t xml:space="preserve">, primarily due to </w:t>
      </w:r>
      <w:r w:rsidR="00EF6A9D">
        <w:rPr>
          <w:rFonts w:cs="Times New Roman"/>
        </w:rPr>
        <w:t>year-end seasonally higher temporary balances from retirement plan terminations.</w:t>
      </w:r>
      <w:r w:rsidRPr="00C35E03">
        <w:rPr>
          <w:rFonts w:cs="Times New Roman"/>
        </w:rPr>
        <w:t xml:space="preserve"> </w:t>
      </w:r>
      <w:r w:rsidR="006627C7">
        <w:rPr>
          <w:rFonts w:cs="Times New Roman"/>
        </w:rPr>
        <w:t xml:space="preserve">Excluding synergistic deposits, commercial </w:t>
      </w:r>
      <w:r w:rsidR="00E1089D">
        <w:rPr>
          <w:rFonts w:cs="Times New Roman"/>
        </w:rPr>
        <w:t xml:space="preserve">transaction </w:t>
      </w:r>
      <w:r w:rsidR="006627C7">
        <w:rPr>
          <w:rFonts w:cs="Times New Roman"/>
        </w:rPr>
        <w:t xml:space="preserve">deposits decreased </w:t>
      </w:r>
      <w:r w:rsidR="00F629EB">
        <w:rPr>
          <w:rFonts w:cs="Times New Roman"/>
        </w:rPr>
        <w:t>$178.0 million</w:t>
      </w:r>
      <w:r w:rsidR="006627C7">
        <w:rPr>
          <w:rFonts w:cs="Times New Roman"/>
        </w:rPr>
        <w:t xml:space="preserve"> a</w:t>
      </w:r>
      <w:r w:rsidR="00F629EB">
        <w:rPr>
          <w:rFonts w:cs="Times New Roman"/>
        </w:rPr>
        <w:t>nd</w:t>
      </w:r>
      <w:r w:rsidR="006627C7">
        <w:rPr>
          <w:rFonts w:cs="Times New Roman"/>
        </w:rPr>
        <w:t xml:space="preserve"> </w:t>
      </w:r>
      <w:r w:rsidR="00E1089D">
        <w:rPr>
          <w:rFonts w:cs="Times New Roman"/>
        </w:rPr>
        <w:t>consumer transaction deposits</w:t>
      </w:r>
      <w:r w:rsidR="00F629EB">
        <w:rPr>
          <w:rFonts w:cs="Times New Roman"/>
        </w:rPr>
        <w:t xml:space="preserve"> decreased $10.1 million</w:t>
      </w:r>
      <w:r w:rsidR="00E1089D">
        <w:rPr>
          <w:rFonts w:cs="Times New Roman"/>
        </w:rPr>
        <w:t xml:space="preserve">. </w:t>
      </w:r>
      <w:r w:rsidRPr="00C35E03">
        <w:rPr>
          <w:rFonts w:cs="Times New Roman"/>
        </w:rPr>
        <w:t>Noninterest-bearing deposits as a</w:t>
      </w:r>
      <w:r w:rsidR="00DB6C97" w:rsidRPr="00C35E03">
        <w:rPr>
          <w:rFonts w:cs="Times New Roman"/>
        </w:rPr>
        <w:t xml:space="preserve"> percentage of total deposits w</w:t>
      </w:r>
      <w:r w:rsidR="00FF7038">
        <w:rPr>
          <w:rFonts w:cs="Times New Roman"/>
        </w:rPr>
        <w:t>ere</w:t>
      </w:r>
      <w:r w:rsidR="00DB6C97" w:rsidRPr="00C35E03">
        <w:rPr>
          <w:rFonts w:cs="Times New Roman"/>
        </w:rPr>
        <w:t xml:space="preserve"> </w:t>
      </w:r>
      <w:r w:rsidR="00F629EB">
        <w:rPr>
          <w:rFonts w:cs="Times New Roman"/>
        </w:rPr>
        <w:t>29.2</w:t>
      </w:r>
      <w:r w:rsidR="00DB6C97" w:rsidRPr="00C35E03">
        <w:rPr>
          <w:rFonts w:cs="Times New Roman"/>
        </w:rPr>
        <w:t xml:space="preserve">% as of </w:t>
      </w:r>
      <w:r w:rsidR="00C01F00">
        <w:rPr>
          <w:rFonts w:cs="Times New Roman"/>
        </w:rPr>
        <w:t>June 30</w:t>
      </w:r>
      <w:r w:rsidR="00B85133" w:rsidRPr="00C35E03">
        <w:rPr>
          <w:rFonts w:cs="Times New Roman"/>
        </w:rPr>
        <w:t>, 2022</w:t>
      </w:r>
      <w:r w:rsidR="00A84E13" w:rsidRPr="00C35E03">
        <w:rPr>
          <w:rFonts w:cs="Times New Roman"/>
        </w:rPr>
        <w:t>,</w:t>
      </w:r>
      <w:r w:rsidR="00DB6C97" w:rsidRPr="00C35E03">
        <w:rPr>
          <w:rFonts w:cs="Times New Roman"/>
        </w:rPr>
        <w:t xml:space="preserve"> compared to </w:t>
      </w:r>
      <w:r w:rsidR="00B85133" w:rsidRPr="00C35E03">
        <w:rPr>
          <w:rFonts w:cs="Times New Roman"/>
        </w:rPr>
        <w:t>3</w:t>
      </w:r>
      <w:r w:rsidRPr="00C35E03">
        <w:rPr>
          <w:rFonts w:cs="Times New Roman"/>
        </w:rPr>
        <w:t>2.</w:t>
      </w:r>
      <w:r w:rsidR="00B85133" w:rsidRPr="00C35E03">
        <w:rPr>
          <w:rFonts w:cs="Times New Roman"/>
        </w:rPr>
        <w:t>1</w:t>
      </w:r>
      <w:r w:rsidRPr="00C35E03">
        <w:rPr>
          <w:rFonts w:cs="Times New Roman"/>
        </w:rPr>
        <w:t>%</w:t>
      </w:r>
      <w:r w:rsidRPr="001F57A0">
        <w:rPr>
          <w:rFonts w:cs="Times New Roman"/>
        </w:rPr>
        <w:t xml:space="preserve"> as of December 31, 202</w:t>
      </w:r>
      <w:r w:rsidR="00B85133">
        <w:rPr>
          <w:rFonts w:cs="Times New Roman"/>
        </w:rPr>
        <w:t>1</w:t>
      </w:r>
      <w:r w:rsidRPr="001F57A0">
        <w:rPr>
          <w:rFonts w:cs="Times New Roman"/>
        </w:rPr>
        <w:t>.</w:t>
      </w:r>
    </w:p>
    <w:p w14:paraId="5CD9C33D" w14:textId="77777777" w:rsidR="007D3BC7" w:rsidRDefault="007D3BC7" w:rsidP="007D3BC7">
      <w:pPr>
        <w:ind w:firstLine="720"/>
        <w:rPr>
          <w:rFonts w:cs="Times New Roman"/>
        </w:rPr>
      </w:pPr>
    </w:p>
    <w:p w14:paraId="2923E9C2" w14:textId="77777777" w:rsidR="007D3BC7" w:rsidRDefault="007D3BC7" w:rsidP="007D3BC7">
      <w:pPr>
        <w:keepNext/>
        <w:ind w:firstLine="720"/>
        <w:rPr>
          <w:rFonts w:cs="Times New Roman"/>
        </w:rPr>
      </w:pPr>
      <w:r w:rsidRPr="00C90409">
        <w:rPr>
          <w:rFonts w:cs="Times New Roman"/>
        </w:rPr>
        <w:t>The following table presents the composition of our deposit portfolio as of the dates indicated:</w:t>
      </w:r>
    </w:p>
    <w:p w14:paraId="61CB6ED9" w14:textId="77777777" w:rsidR="007D3BC7" w:rsidRPr="002E1008" w:rsidRDefault="007D3BC7" w:rsidP="007D3BC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0"/>
        <w:gridCol w:w="223"/>
        <w:gridCol w:w="141"/>
        <w:gridCol w:w="882"/>
        <w:gridCol w:w="223"/>
        <w:gridCol w:w="141"/>
        <w:gridCol w:w="881"/>
        <w:gridCol w:w="222"/>
        <w:gridCol w:w="140"/>
        <w:gridCol w:w="881"/>
        <w:gridCol w:w="222"/>
        <w:gridCol w:w="140"/>
        <w:gridCol w:w="881"/>
        <w:gridCol w:w="222"/>
        <w:gridCol w:w="140"/>
        <w:gridCol w:w="881"/>
      </w:tblGrid>
      <w:tr w:rsidR="00715DE9" w14:paraId="6D703CDD" w14:textId="77777777" w:rsidTr="00715DE9">
        <w:trPr>
          <w:trHeight w:hRule="exact" w:val="20"/>
        </w:trPr>
        <w:tc>
          <w:tcPr>
            <w:tcW w:w="2120" w:type="pct"/>
            <w:tcBorders>
              <w:top w:val="nil"/>
              <w:left w:val="nil"/>
              <w:bottom w:val="nil"/>
              <w:right w:val="nil"/>
            </w:tcBorders>
          </w:tcPr>
          <w:p w14:paraId="54685D96" w14:textId="77777777" w:rsidR="00715DE9" w:rsidRDefault="00715DE9" w:rsidP="00715DE9">
            <w:pPr>
              <w:keepNext/>
              <w:rPr>
                <w:sz w:val="2"/>
              </w:rPr>
            </w:pPr>
          </w:p>
        </w:tc>
        <w:tc>
          <w:tcPr>
            <w:tcW w:w="103" w:type="pct"/>
            <w:tcBorders>
              <w:top w:val="nil"/>
              <w:left w:val="nil"/>
              <w:bottom w:val="nil"/>
              <w:right w:val="nil"/>
            </w:tcBorders>
            <w:noWrap/>
            <w:vAlign w:val="bottom"/>
          </w:tcPr>
          <w:p w14:paraId="42DB2CC4" w14:textId="77777777" w:rsidR="00715DE9" w:rsidRDefault="00715DE9" w:rsidP="00715DE9">
            <w:pPr>
              <w:keepNext/>
              <w:rPr>
                <w:sz w:val="2"/>
              </w:rPr>
            </w:pPr>
          </w:p>
        </w:tc>
        <w:tc>
          <w:tcPr>
            <w:tcW w:w="65" w:type="pct"/>
            <w:tcBorders>
              <w:top w:val="nil"/>
              <w:left w:val="nil"/>
              <w:bottom w:val="nil"/>
              <w:right w:val="nil"/>
            </w:tcBorders>
            <w:noWrap/>
            <w:vAlign w:val="bottom"/>
          </w:tcPr>
          <w:p w14:paraId="6D513CE8" w14:textId="77777777" w:rsidR="00715DE9" w:rsidRDefault="00715DE9" w:rsidP="00715DE9">
            <w:pPr>
              <w:keepNext/>
              <w:rPr>
                <w:sz w:val="2"/>
              </w:rPr>
            </w:pPr>
          </w:p>
        </w:tc>
        <w:tc>
          <w:tcPr>
            <w:tcW w:w="408" w:type="pct"/>
            <w:tcBorders>
              <w:top w:val="nil"/>
              <w:left w:val="nil"/>
              <w:bottom w:val="nil"/>
              <w:right w:val="nil"/>
            </w:tcBorders>
            <w:noWrap/>
            <w:vAlign w:val="bottom"/>
          </w:tcPr>
          <w:p w14:paraId="609A8B16" w14:textId="77777777" w:rsidR="00715DE9" w:rsidRDefault="00715DE9" w:rsidP="00715DE9">
            <w:pPr>
              <w:keepNext/>
              <w:rPr>
                <w:sz w:val="2"/>
              </w:rPr>
            </w:pPr>
          </w:p>
        </w:tc>
        <w:tc>
          <w:tcPr>
            <w:tcW w:w="103" w:type="pct"/>
            <w:tcBorders>
              <w:top w:val="nil"/>
              <w:left w:val="nil"/>
              <w:bottom w:val="nil"/>
              <w:right w:val="nil"/>
            </w:tcBorders>
            <w:noWrap/>
            <w:vAlign w:val="bottom"/>
          </w:tcPr>
          <w:p w14:paraId="23D6C01B" w14:textId="77777777" w:rsidR="00715DE9" w:rsidRDefault="00715DE9" w:rsidP="00715DE9">
            <w:pPr>
              <w:keepNext/>
              <w:rPr>
                <w:sz w:val="2"/>
              </w:rPr>
            </w:pPr>
          </w:p>
        </w:tc>
        <w:tc>
          <w:tcPr>
            <w:tcW w:w="65" w:type="pct"/>
            <w:tcBorders>
              <w:top w:val="nil"/>
              <w:left w:val="nil"/>
              <w:bottom w:val="nil"/>
              <w:right w:val="nil"/>
            </w:tcBorders>
            <w:noWrap/>
            <w:vAlign w:val="bottom"/>
          </w:tcPr>
          <w:p w14:paraId="0094A1FB" w14:textId="77777777" w:rsidR="00715DE9" w:rsidRDefault="00715DE9" w:rsidP="00715DE9">
            <w:pPr>
              <w:keepNext/>
              <w:rPr>
                <w:sz w:val="2"/>
              </w:rPr>
            </w:pPr>
          </w:p>
        </w:tc>
        <w:tc>
          <w:tcPr>
            <w:tcW w:w="408" w:type="pct"/>
            <w:tcBorders>
              <w:top w:val="nil"/>
              <w:left w:val="nil"/>
              <w:bottom w:val="nil"/>
              <w:right w:val="nil"/>
            </w:tcBorders>
            <w:noWrap/>
            <w:vAlign w:val="bottom"/>
          </w:tcPr>
          <w:p w14:paraId="6116C950" w14:textId="77777777" w:rsidR="00715DE9" w:rsidRDefault="00715DE9" w:rsidP="00715DE9">
            <w:pPr>
              <w:keepNext/>
              <w:rPr>
                <w:sz w:val="2"/>
              </w:rPr>
            </w:pPr>
          </w:p>
        </w:tc>
        <w:tc>
          <w:tcPr>
            <w:tcW w:w="103" w:type="pct"/>
            <w:tcBorders>
              <w:top w:val="nil"/>
              <w:left w:val="nil"/>
              <w:bottom w:val="nil"/>
              <w:right w:val="nil"/>
            </w:tcBorders>
            <w:noWrap/>
            <w:vAlign w:val="bottom"/>
          </w:tcPr>
          <w:p w14:paraId="4235E592" w14:textId="77777777" w:rsidR="00715DE9" w:rsidRDefault="00715DE9" w:rsidP="00715DE9">
            <w:pPr>
              <w:keepNext/>
              <w:rPr>
                <w:sz w:val="2"/>
              </w:rPr>
            </w:pPr>
          </w:p>
        </w:tc>
        <w:tc>
          <w:tcPr>
            <w:tcW w:w="65" w:type="pct"/>
            <w:tcBorders>
              <w:top w:val="nil"/>
              <w:left w:val="nil"/>
              <w:bottom w:val="nil"/>
              <w:right w:val="nil"/>
            </w:tcBorders>
            <w:noWrap/>
            <w:vAlign w:val="bottom"/>
          </w:tcPr>
          <w:p w14:paraId="28B4D95F" w14:textId="77777777" w:rsidR="00715DE9" w:rsidRDefault="00715DE9" w:rsidP="00715DE9">
            <w:pPr>
              <w:keepNext/>
              <w:rPr>
                <w:sz w:val="2"/>
              </w:rPr>
            </w:pPr>
          </w:p>
        </w:tc>
        <w:tc>
          <w:tcPr>
            <w:tcW w:w="408" w:type="pct"/>
            <w:tcBorders>
              <w:top w:val="nil"/>
              <w:left w:val="nil"/>
              <w:bottom w:val="nil"/>
              <w:right w:val="nil"/>
            </w:tcBorders>
            <w:noWrap/>
            <w:vAlign w:val="bottom"/>
          </w:tcPr>
          <w:p w14:paraId="3D03E85B" w14:textId="77777777" w:rsidR="00715DE9" w:rsidRDefault="00715DE9" w:rsidP="00715DE9">
            <w:pPr>
              <w:keepNext/>
              <w:rPr>
                <w:sz w:val="2"/>
              </w:rPr>
            </w:pPr>
          </w:p>
        </w:tc>
        <w:tc>
          <w:tcPr>
            <w:tcW w:w="103" w:type="pct"/>
            <w:tcBorders>
              <w:top w:val="nil"/>
              <w:left w:val="nil"/>
              <w:bottom w:val="nil"/>
              <w:right w:val="nil"/>
            </w:tcBorders>
            <w:noWrap/>
            <w:vAlign w:val="bottom"/>
          </w:tcPr>
          <w:p w14:paraId="59F5B28A" w14:textId="77777777" w:rsidR="00715DE9" w:rsidRDefault="00715DE9" w:rsidP="00715DE9">
            <w:pPr>
              <w:keepNext/>
              <w:rPr>
                <w:sz w:val="2"/>
              </w:rPr>
            </w:pPr>
          </w:p>
        </w:tc>
        <w:tc>
          <w:tcPr>
            <w:tcW w:w="65" w:type="pct"/>
            <w:tcBorders>
              <w:top w:val="nil"/>
              <w:left w:val="nil"/>
              <w:bottom w:val="nil"/>
              <w:right w:val="nil"/>
            </w:tcBorders>
            <w:noWrap/>
            <w:vAlign w:val="bottom"/>
          </w:tcPr>
          <w:p w14:paraId="41CF3CE9" w14:textId="77777777" w:rsidR="00715DE9" w:rsidRDefault="00715DE9" w:rsidP="00715DE9">
            <w:pPr>
              <w:keepNext/>
              <w:rPr>
                <w:sz w:val="2"/>
              </w:rPr>
            </w:pPr>
          </w:p>
        </w:tc>
        <w:tc>
          <w:tcPr>
            <w:tcW w:w="408" w:type="pct"/>
            <w:tcBorders>
              <w:top w:val="nil"/>
              <w:left w:val="nil"/>
              <w:bottom w:val="nil"/>
              <w:right w:val="nil"/>
            </w:tcBorders>
            <w:noWrap/>
            <w:vAlign w:val="bottom"/>
          </w:tcPr>
          <w:p w14:paraId="46609C3F" w14:textId="77777777" w:rsidR="00715DE9" w:rsidRDefault="00715DE9" w:rsidP="00715DE9">
            <w:pPr>
              <w:keepNext/>
              <w:rPr>
                <w:sz w:val="2"/>
              </w:rPr>
            </w:pPr>
          </w:p>
        </w:tc>
        <w:tc>
          <w:tcPr>
            <w:tcW w:w="103" w:type="pct"/>
            <w:tcBorders>
              <w:top w:val="nil"/>
              <w:left w:val="nil"/>
              <w:bottom w:val="nil"/>
              <w:right w:val="nil"/>
            </w:tcBorders>
            <w:noWrap/>
            <w:vAlign w:val="bottom"/>
          </w:tcPr>
          <w:p w14:paraId="0357026B" w14:textId="77777777" w:rsidR="00715DE9" w:rsidRDefault="00715DE9" w:rsidP="00715DE9">
            <w:pPr>
              <w:keepNext/>
              <w:rPr>
                <w:sz w:val="2"/>
              </w:rPr>
            </w:pPr>
          </w:p>
        </w:tc>
        <w:tc>
          <w:tcPr>
            <w:tcW w:w="65" w:type="pct"/>
            <w:tcBorders>
              <w:top w:val="nil"/>
              <w:left w:val="nil"/>
              <w:bottom w:val="nil"/>
              <w:right w:val="nil"/>
            </w:tcBorders>
            <w:noWrap/>
            <w:vAlign w:val="bottom"/>
          </w:tcPr>
          <w:p w14:paraId="3C047B11" w14:textId="77777777" w:rsidR="00715DE9" w:rsidRDefault="00715DE9" w:rsidP="00715DE9">
            <w:pPr>
              <w:keepNext/>
              <w:rPr>
                <w:sz w:val="2"/>
              </w:rPr>
            </w:pPr>
          </w:p>
        </w:tc>
        <w:tc>
          <w:tcPr>
            <w:tcW w:w="408" w:type="pct"/>
            <w:tcBorders>
              <w:top w:val="nil"/>
              <w:left w:val="nil"/>
              <w:bottom w:val="nil"/>
              <w:right w:val="nil"/>
            </w:tcBorders>
            <w:noWrap/>
            <w:vAlign w:val="bottom"/>
          </w:tcPr>
          <w:p w14:paraId="12F21DDC" w14:textId="77777777" w:rsidR="00715DE9" w:rsidRDefault="00715DE9" w:rsidP="00715DE9">
            <w:pPr>
              <w:keepNext/>
              <w:rPr>
                <w:sz w:val="2"/>
              </w:rPr>
            </w:pPr>
          </w:p>
        </w:tc>
      </w:tr>
      <w:tr w:rsidR="00715DE9" w14:paraId="3B78B7BF" w14:textId="77777777" w:rsidTr="00715DE9">
        <w:tc>
          <w:tcPr>
            <w:tcW w:w="2120" w:type="pct"/>
            <w:tcBorders>
              <w:top w:val="nil"/>
              <w:left w:val="nil"/>
              <w:bottom w:val="nil"/>
              <w:right w:val="nil"/>
              <w:tl2br w:val="nil"/>
              <w:tr2bl w:val="nil"/>
            </w:tcBorders>
            <w:shd w:val="clear" w:color="auto" w:fill="auto"/>
            <w:vAlign w:val="bottom"/>
          </w:tcPr>
          <w:p w14:paraId="05DBD01E" w14:textId="77777777" w:rsidR="00715DE9" w:rsidRDefault="00715DE9" w:rsidP="00715DE9">
            <w:pPr>
              <w:keepNext/>
              <w:rPr>
                <w:b/>
                <w:color w:val="000000"/>
                <w:sz w:val="16"/>
              </w:rPr>
            </w:pPr>
          </w:p>
        </w:tc>
        <w:tc>
          <w:tcPr>
            <w:tcW w:w="103" w:type="pct"/>
            <w:tcBorders>
              <w:top w:val="nil"/>
              <w:left w:val="nil"/>
              <w:bottom w:val="nil"/>
              <w:right w:val="nil"/>
              <w:tl2br w:val="nil"/>
              <w:tr2bl w:val="nil"/>
            </w:tcBorders>
            <w:shd w:val="clear" w:color="auto" w:fill="auto"/>
            <w:noWrap/>
            <w:vAlign w:val="bottom"/>
          </w:tcPr>
          <w:p w14:paraId="5CCBBCAE" w14:textId="77777777" w:rsidR="00715DE9" w:rsidRDefault="00715DE9" w:rsidP="00715DE9">
            <w:pPr>
              <w:keepNext/>
              <w:jc w:val="center"/>
              <w:rPr>
                <w:b/>
                <w:color w:val="000000"/>
                <w:sz w:val="16"/>
              </w:rPr>
            </w:pPr>
          </w:p>
        </w:tc>
        <w:tc>
          <w:tcPr>
            <w:tcW w:w="473" w:type="pct"/>
            <w:gridSpan w:val="2"/>
            <w:tcBorders>
              <w:top w:val="nil"/>
              <w:left w:val="nil"/>
              <w:bottom w:val="nil"/>
              <w:right w:val="nil"/>
              <w:tl2br w:val="nil"/>
              <w:tr2bl w:val="nil"/>
            </w:tcBorders>
            <w:shd w:val="clear" w:color="auto" w:fill="auto"/>
            <w:noWrap/>
            <w:vAlign w:val="bottom"/>
          </w:tcPr>
          <w:p w14:paraId="0F12386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3" w:type="pct"/>
            <w:tcBorders>
              <w:top w:val="nil"/>
              <w:left w:val="nil"/>
              <w:bottom w:val="nil"/>
              <w:right w:val="nil"/>
              <w:tl2br w:val="nil"/>
              <w:tr2bl w:val="nil"/>
            </w:tcBorders>
            <w:shd w:val="clear" w:color="auto" w:fill="auto"/>
            <w:noWrap/>
            <w:vAlign w:val="bottom"/>
          </w:tcPr>
          <w:p w14:paraId="49099A8F" w14:textId="77777777" w:rsidR="00715DE9" w:rsidRDefault="00715DE9" w:rsidP="00715DE9">
            <w:pPr>
              <w:keepNext/>
              <w:jc w:val="center"/>
              <w:rPr>
                <w:b/>
                <w:color w:val="000000"/>
                <w:sz w:val="16"/>
              </w:rPr>
            </w:pPr>
          </w:p>
        </w:tc>
        <w:tc>
          <w:tcPr>
            <w:tcW w:w="473" w:type="pct"/>
            <w:gridSpan w:val="2"/>
            <w:tcBorders>
              <w:top w:val="nil"/>
              <w:left w:val="nil"/>
              <w:bottom w:val="nil"/>
              <w:right w:val="nil"/>
              <w:tl2br w:val="nil"/>
              <w:tr2bl w:val="nil"/>
            </w:tcBorders>
            <w:shd w:val="clear" w:color="auto" w:fill="auto"/>
            <w:noWrap/>
            <w:vAlign w:val="bottom"/>
          </w:tcPr>
          <w:p w14:paraId="107B381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103" w:type="pct"/>
            <w:tcBorders>
              <w:top w:val="nil"/>
              <w:left w:val="nil"/>
              <w:bottom w:val="nil"/>
              <w:right w:val="nil"/>
              <w:tl2br w:val="nil"/>
              <w:tr2bl w:val="nil"/>
            </w:tcBorders>
            <w:shd w:val="clear" w:color="auto" w:fill="auto"/>
            <w:noWrap/>
            <w:vAlign w:val="bottom"/>
          </w:tcPr>
          <w:p w14:paraId="6222AF07" w14:textId="77777777" w:rsidR="00715DE9" w:rsidRDefault="00715DE9" w:rsidP="00715DE9">
            <w:pPr>
              <w:keepNext/>
              <w:jc w:val="center"/>
              <w:rPr>
                <w:b/>
                <w:color w:val="000000"/>
                <w:sz w:val="16"/>
              </w:rPr>
            </w:pPr>
          </w:p>
        </w:tc>
        <w:tc>
          <w:tcPr>
            <w:tcW w:w="473" w:type="pct"/>
            <w:gridSpan w:val="2"/>
            <w:tcBorders>
              <w:top w:val="nil"/>
              <w:left w:val="nil"/>
              <w:bottom w:val="nil"/>
              <w:right w:val="nil"/>
              <w:tl2br w:val="nil"/>
              <w:tr2bl w:val="nil"/>
            </w:tcBorders>
            <w:shd w:val="clear" w:color="auto" w:fill="auto"/>
            <w:noWrap/>
            <w:vAlign w:val="bottom"/>
          </w:tcPr>
          <w:p w14:paraId="67A18AFD"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December 31, </w:t>
            </w:r>
          </w:p>
        </w:tc>
        <w:tc>
          <w:tcPr>
            <w:tcW w:w="103" w:type="pct"/>
            <w:tcBorders>
              <w:top w:val="nil"/>
              <w:left w:val="nil"/>
              <w:bottom w:val="nil"/>
              <w:right w:val="nil"/>
              <w:tl2br w:val="nil"/>
              <w:tr2bl w:val="nil"/>
            </w:tcBorders>
            <w:shd w:val="clear" w:color="auto" w:fill="auto"/>
            <w:noWrap/>
            <w:vAlign w:val="bottom"/>
          </w:tcPr>
          <w:p w14:paraId="3B5DF7E2" w14:textId="77777777" w:rsidR="00715DE9" w:rsidRDefault="00715DE9" w:rsidP="00715DE9">
            <w:pPr>
              <w:keepNext/>
              <w:jc w:val="center"/>
              <w:rPr>
                <w:b/>
                <w:color w:val="000000"/>
                <w:sz w:val="16"/>
              </w:rPr>
            </w:pPr>
          </w:p>
        </w:tc>
        <w:tc>
          <w:tcPr>
            <w:tcW w:w="473" w:type="pct"/>
            <w:gridSpan w:val="2"/>
            <w:tcBorders>
              <w:top w:val="nil"/>
              <w:left w:val="nil"/>
              <w:bottom w:val="nil"/>
              <w:right w:val="nil"/>
              <w:tl2br w:val="nil"/>
              <w:tr2bl w:val="nil"/>
            </w:tcBorders>
            <w:shd w:val="clear" w:color="auto" w:fill="auto"/>
            <w:noWrap/>
            <w:vAlign w:val="bottom"/>
          </w:tcPr>
          <w:p w14:paraId="1EFB692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September 30, </w:t>
            </w:r>
          </w:p>
        </w:tc>
        <w:tc>
          <w:tcPr>
            <w:tcW w:w="103" w:type="pct"/>
            <w:tcBorders>
              <w:top w:val="nil"/>
              <w:left w:val="nil"/>
              <w:bottom w:val="nil"/>
              <w:right w:val="nil"/>
              <w:tl2br w:val="nil"/>
              <w:tr2bl w:val="nil"/>
            </w:tcBorders>
            <w:shd w:val="clear" w:color="auto" w:fill="auto"/>
            <w:noWrap/>
            <w:vAlign w:val="bottom"/>
          </w:tcPr>
          <w:p w14:paraId="2DFCCA2A" w14:textId="77777777" w:rsidR="00715DE9" w:rsidRDefault="00715DE9" w:rsidP="00715DE9">
            <w:pPr>
              <w:keepNext/>
              <w:jc w:val="center"/>
              <w:rPr>
                <w:b/>
                <w:color w:val="000000"/>
                <w:sz w:val="16"/>
              </w:rPr>
            </w:pPr>
          </w:p>
        </w:tc>
        <w:tc>
          <w:tcPr>
            <w:tcW w:w="473" w:type="pct"/>
            <w:gridSpan w:val="2"/>
            <w:tcBorders>
              <w:top w:val="nil"/>
              <w:left w:val="nil"/>
              <w:bottom w:val="nil"/>
              <w:right w:val="nil"/>
              <w:tl2br w:val="nil"/>
              <w:tr2bl w:val="nil"/>
            </w:tcBorders>
            <w:shd w:val="clear" w:color="auto" w:fill="auto"/>
            <w:noWrap/>
            <w:vAlign w:val="bottom"/>
          </w:tcPr>
          <w:p w14:paraId="55E4896B"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r>
      <w:tr w:rsidR="00715DE9" w14:paraId="769342CE" w14:textId="77777777" w:rsidTr="00715DE9">
        <w:tc>
          <w:tcPr>
            <w:tcW w:w="2120" w:type="pct"/>
            <w:tcBorders>
              <w:top w:val="nil"/>
              <w:left w:val="nil"/>
              <w:bottom w:val="nil"/>
              <w:right w:val="nil"/>
              <w:tl2br w:val="nil"/>
              <w:tr2bl w:val="nil"/>
            </w:tcBorders>
            <w:shd w:val="clear" w:color="auto" w:fill="auto"/>
            <w:vAlign w:val="bottom"/>
          </w:tcPr>
          <w:p w14:paraId="212DE71E" w14:textId="77777777" w:rsidR="00715DE9" w:rsidRDefault="00715DE9" w:rsidP="00715DE9">
            <w:pPr>
              <w:keepNext/>
              <w:rPr>
                <w:i/>
                <w:color w:val="000000"/>
                <w:sz w:val="16"/>
              </w:rPr>
            </w:pPr>
            <w:r>
              <w:rPr>
                <w:rFonts w:ascii="Times New Roman" w:eastAsia="Times New Roman" w:hAnsi="Times New Roman" w:cs="Times New Roman"/>
                <w:i/>
                <w:color w:val="000000"/>
                <w:sz w:val="16"/>
              </w:rPr>
              <w:t>(dollars in thousands)</w:t>
            </w:r>
          </w:p>
        </w:tc>
        <w:tc>
          <w:tcPr>
            <w:tcW w:w="103" w:type="pct"/>
            <w:tcBorders>
              <w:top w:val="nil"/>
              <w:left w:val="nil"/>
              <w:bottom w:val="nil"/>
              <w:right w:val="nil"/>
              <w:tl2br w:val="nil"/>
              <w:tr2bl w:val="nil"/>
            </w:tcBorders>
            <w:shd w:val="clear" w:color="auto" w:fill="auto"/>
            <w:noWrap/>
            <w:vAlign w:val="bottom"/>
          </w:tcPr>
          <w:p w14:paraId="79081D5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73" w:type="pct"/>
            <w:gridSpan w:val="2"/>
            <w:tcBorders>
              <w:top w:val="nil"/>
              <w:left w:val="nil"/>
              <w:bottom w:val="single" w:sz="4" w:space="0" w:color="000000"/>
              <w:right w:val="nil"/>
              <w:tl2br w:val="nil"/>
              <w:tr2bl w:val="nil"/>
            </w:tcBorders>
            <w:shd w:val="clear" w:color="auto" w:fill="auto"/>
            <w:noWrap/>
            <w:vAlign w:val="bottom"/>
          </w:tcPr>
          <w:p w14:paraId="475BBD8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3" w:type="pct"/>
            <w:tcBorders>
              <w:top w:val="nil"/>
              <w:left w:val="nil"/>
              <w:bottom w:val="nil"/>
              <w:right w:val="nil"/>
              <w:tl2br w:val="nil"/>
              <w:tr2bl w:val="nil"/>
            </w:tcBorders>
            <w:shd w:val="clear" w:color="auto" w:fill="auto"/>
            <w:noWrap/>
            <w:vAlign w:val="bottom"/>
          </w:tcPr>
          <w:p w14:paraId="25837D6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73" w:type="pct"/>
            <w:gridSpan w:val="2"/>
            <w:tcBorders>
              <w:top w:val="nil"/>
              <w:left w:val="nil"/>
              <w:bottom w:val="single" w:sz="4" w:space="0" w:color="000000"/>
              <w:right w:val="nil"/>
              <w:tl2br w:val="nil"/>
              <w:tr2bl w:val="nil"/>
            </w:tcBorders>
            <w:shd w:val="clear" w:color="auto" w:fill="auto"/>
            <w:noWrap/>
            <w:vAlign w:val="bottom"/>
          </w:tcPr>
          <w:p w14:paraId="406E8E3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3" w:type="pct"/>
            <w:tcBorders>
              <w:top w:val="nil"/>
              <w:left w:val="nil"/>
              <w:bottom w:val="nil"/>
              <w:right w:val="nil"/>
              <w:tl2br w:val="nil"/>
              <w:tr2bl w:val="nil"/>
            </w:tcBorders>
            <w:shd w:val="clear" w:color="auto" w:fill="auto"/>
            <w:noWrap/>
            <w:vAlign w:val="bottom"/>
          </w:tcPr>
          <w:p w14:paraId="6C52BDD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73" w:type="pct"/>
            <w:gridSpan w:val="2"/>
            <w:tcBorders>
              <w:top w:val="nil"/>
              <w:left w:val="nil"/>
              <w:bottom w:val="single" w:sz="4" w:space="0" w:color="000000"/>
              <w:right w:val="nil"/>
              <w:tl2br w:val="nil"/>
              <w:tr2bl w:val="nil"/>
            </w:tcBorders>
            <w:shd w:val="clear" w:color="auto" w:fill="auto"/>
            <w:noWrap/>
            <w:vAlign w:val="bottom"/>
          </w:tcPr>
          <w:p w14:paraId="3D4A474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3" w:type="pct"/>
            <w:tcBorders>
              <w:top w:val="nil"/>
              <w:left w:val="nil"/>
              <w:bottom w:val="nil"/>
              <w:right w:val="nil"/>
              <w:tl2br w:val="nil"/>
              <w:tr2bl w:val="nil"/>
            </w:tcBorders>
            <w:shd w:val="clear" w:color="auto" w:fill="auto"/>
            <w:noWrap/>
            <w:vAlign w:val="bottom"/>
          </w:tcPr>
          <w:p w14:paraId="659D955B"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73" w:type="pct"/>
            <w:gridSpan w:val="2"/>
            <w:tcBorders>
              <w:top w:val="nil"/>
              <w:left w:val="nil"/>
              <w:bottom w:val="single" w:sz="4" w:space="0" w:color="000000"/>
              <w:right w:val="nil"/>
              <w:tl2br w:val="nil"/>
              <w:tr2bl w:val="nil"/>
            </w:tcBorders>
            <w:shd w:val="clear" w:color="auto" w:fill="auto"/>
            <w:noWrap/>
            <w:vAlign w:val="bottom"/>
          </w:tcPr>
          <w:p w14:paraId="6977BC1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3" w:type="pct"/>
            <w:tcBorders>
              <w:top w:val="nil"/>
              <w:left w:val="nil"/>
              <w:bottom w:val="nil"/>
              <w:right w:val="nil"/>
              <w:tl2br w:val="nil"/>
              <w:tr2bl w:val="nil"/>
            </w:tcBorders>
            <w:shd w:val="clear" w:color="auto" w:fill="auto"/>
            <w:noWrap/>
            <w:vAlign w:val="bottom"/>
          </w:tcPr>
          <w:p w14:paraId="3177BE1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73" w:type="pct"/>
            <w:gridSpan w:val="2"/>
            <w:tcBorders>
              <w:top w:val="nil"/>
              <w:left w:val="nil"/>
              <w:bottom w:val="single" w:sz="4" w:space="0" w:color="000000"/>
              <w:right w:val="nil"/>
              <w:tl2br w:val="nil"/>
              <w:tr2bl w:val="nil"/>
            </w:tcBorders>
            <w:shd w:val="clear" w:color="auto" w:fill="auto"/>
            <w:noWrap/>
            <w:vAlign w:val="bottom"/>
          </w:tcPr>
          <w:p w14:paraId="59C50665"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r>
      <w:tr w:rsidR="00715DE9" w14:paraId="08873B50" w14:textId="77777777" w:rsidTr="00715DE9">
        <w:tc>
          <w:tcPr>
            <w:tcW w:w="2120" w:type="pct"/>
            <w:tcBorders>
              <w:top w:val="nil"/>
              <w:left w:val="nil"/>
              <w:bottom w:val="nil"/>
              <w:right w:val="nil"/>
              <w:tl2br w:val="nil"/>
              <w:tr2bl w:val="nil"/>
            </w:tcBorders>
            <w:shd w:val="clear" w:color="auto" w:fill="CCEEFF"/>
          </w:tcPr>
          <w:p w14:paraId="0A76CB2E" w14:textId="77777777" w:rsidR="00715DE9" w:rsidRDefault="00715DE9" w:rsidP="00715DE9">
            <w:pPr>
              <w:keepNext/>
              <w:rPr>
                <w:color w:val="000000"/>
                <w:sz w:val="18"/>
              </w:rPr>
            </w:pPr>
            <w:r>
              <w:rPr>
                <w:rFonts w:ascii="Times New Roman" w:eastAsia="Times New Roman" w:hAnsi="Times New Roman" w:cs="Times New Roman"/>
                <w:color w:val="000000"/>
                <w:sz w:val="18"/>
              </w:rPr>
              <w:t>Noninterest-bearing demand</w:t>
            </w:r>
          </w:p>
        </w:tc>
        <w:tc>
          <w:tcPr>
            <w:tcW w:w="103" w:type="pct"/>
            <w:tcBorders>
              <w:top w:val="nil"/>
              <w:left w:val="nil"/>
              <w:bottom w:val="nil"/>
              <w:right w:val="nil"/>
              <w:tl2br w:val="nil"/>
              <w:tr2bl w:val="nil"/>
            </w:tcBorders>
            <w:shd w:val="clear" w:color="auto" w:fill="CCEEFF"/>
            <w:noWrap/>
            <w:vAlign w:val="bottom"/>
          </w:tcPr>
          <w:p w14:paraId="0A5D5E6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AFA91B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nil"/>
              <w:right w:val="nil"/>
              <w:tl2br w:val="nil"/>
              <w:tr2bl w:val="nil"/>
            </w:tcBorders>
            <w:shd w:val="clear" w:color="auto" w:fill="CCEEFF"/>
            <w:noWrap/>
            <w:vAlign w:val="bottom"/>
          </w:tcPr>
          <w:p w14:paraId="39B4271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764,808</w:t>
            </w:r>
          </w:p>
        </w:tc>
        <w:tc>
          <w:tcPr>
            <w:tcW w:w="103" w:type="pct"/>
            <w:tcBorders>
              <w:top w:val="nil"/>
              <w:left w:val="nil"/>
              <w:bottom w:val="nil"/>
              <w:right w:val="nil"/>
              <w:tl2br w:val="nil"/>
              <w:tr2bl w:val="nil"/>
            </w:tcBorders>
            <w:shd w:val="clear" w:color="auto" w:fill="CCEEFF"/>
            <w:noWrap/>
            <w:vAlign w:val="bottom"/>
          </w:tcPr>
          <w:p w14:paraId="4F4B830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EED905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nil"/>
              <w:right w:val="nil"/>
              <w:tl2br w:val="nil"/>
              <w:tr2bl w:val="nil"/>
            </w:tcBorders>
            <w:shd w:val="clear" w:color="auto" w:fill="CCEEFF"/>
            <w:noWrap/>
            <w:vAlign w:val="bottom"/>
          </w:tcPr>
          <w:p w14:paraId="1AC6037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831,558</w:t>
            </w:r>
          </w:p>
        </w:tc>
        <w:tc>
          <w:tcPr>
            <w:tcW w:w="103" w:type="pct"/>
            <w:tcBorders>
              <w:top w:val="nil"/>
              <w:left w:val="nil"/>
              <w:bottom w:val="nil"/>
              <w:right w:val="nil"/>
              <w:tl2br w:val="nil"/>
              <w:tr2bl w:val="nil"/>
            </w:tcBorders>
            <w:shd w:val="clear" w:color="auto" w:fill="CCEEFF"/>
            <w:noWrap/>
            <w:vAlign w:val="bottom"/>
          </w:tcPr>
          <w:p w14:paraId="397F9AC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F60FCF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nil"/>
              <w:right w:val="nil"/>
              <w:tl2br w:val="nil"/>
              <w:tr2bl w:val="nil"/>
            </w:tcBorders>
            <w:shd w:val="clear" w:color="auto" w:fill="CCEEFF"/>
            <w:noWrap/>
            <w:vAlign w:val="bottom"/>
          </w:tcPr>
          <w:p w14:paraId="76D5463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938,840</w:t>
            </w:r>
          </w:p>
        </w:tc>
        <w:tc>
          <w:tcPr>
            <w:tcW w:w="103" w:type="pct"/>
            <w:tcBorders>
              <w:top w:val="nil"/>
              <w:left w:val="nil"/>
              <w:bottom w:val="nil"/>
              <w:right w:val="nil"/>
              <w:tl2br w:val="nil"/>
              <w:tr2bl w:val="nil"/>
            </w:tcBorders>
            <w:shd w:val="clear" w:color="auto" w:fill="CCEEFF"/>
            <w:noWrap/>
            <w:vAlign w:val="bottom"/>
          </w:tcPr>
          <w:p w14:paraId="6EF314D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E72DE0E"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nil"/>
              <w:right w:val="nil"/>
              <w:tl2br w:val="nil"/>
              <w:tr2bl w:val="nil"/>
            </w:tcBorders>
            <w:shd w:val="clear" w:color="auto" w:fill="CCEEFF"/>
            <w:noWrap/>
            <w:vAlign w:val="bottom"/>
          </w:tcPr>
          <w:p w14:paraId="17BDC59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797,062</w:t>
            </w:r>
          </w:p>
        </w:tc>
        <w:tc>
          <w:tcPr>
            <w:tcW w:w="103" w:type="pct"/>
            <w:tcBorders>
              <w:top w:val="nil"/>
              <w:left w:val="nil"/>
              <w:bottom w:val="nil"/>
              <w:right w:val="nil"/>
              <w:tl2br w:val="nil"/>
              <w:tr2bl w:val="nil"/>
            </w:tcBorders>
            <w:shd w:val="clear" w:color="auto" w:fill="CCEEFF"/>
            <w:noWrap/>
            <w:vAlign w:val="bottom"/>
          </w:tcPr>
          <w:p w14:paraId="6651C0C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95CFEA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nil"/>
              <w:right w:val="nil"/>
              <w:tl2br w:val="nil"/>
              <w:tr2bl w:val="nil"/>
            </w:tcBorders>
            <w:shd w:val="clear" w:color="auto" w:fill="CCEEFF"/>
            <w:noWrap/>
            <w:vAlign w:val="bottom"/>
          </w:tcPr>
          <w:p w14:paraId="2FA282F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758,820</w:t>
            </w:r>
          </w:p>
        </w:tc>
      </w:tr>
      <w:tr w:rsidR="00715DE9" w14:paraId="15F19F64" w14:textId="77777777" w:rsidTr="00715DE9">
        <w:tc>
          <w:tcPr>
            <w:tcW w:w="2120" w:type="pct"/>
            <w:tcBorders>
              <w:top w:val="nil"/>
              <w:left w:val="nil"/>
              <w:bottom w:val="nil"/>
              <w:right w:val="nil"/>
              <w:tl2br w:val="nil"/>
              <w:tr2bl w:val="nil"/>
            </w:tcBorders>
          </w:tcPr>
          <w:p w14:paraId="46FB3006" w14:textId="77777777" w:rsidR="00715DE9" w:rsidRDefault="00715DE9" w:rsidP="00715DE9">
            <w:pPr>
              <w:keepNext/>
              <w:rPr>
                <w:color w:val="000000"/>
                <w:sz w:val="18"/>
              </w:rPr>
            </w:pPr>
            <w:r>
              <w:rPr>
                <w:rFonts w:ascii="Times New Roman" w:eastAsia="Times New Roman" w:hAnsi="Times New Roman" w:cs="Times New Roman"/>
                <w:color w:val="000000"/>
                <w:sz w:val="18"/>
              </w:rPr>
              <w:t>Interest-bearing</w:t>
            </w:r>
          </w:p>
        </w:tc>
        <w:tc>
          <w:tcPr>
            <w:tcW w:w="103" w:type="pct"/>
            <w:tcBorders>
              <w:top w:val="nil"/>
              <w:left w:val="nil"/>
              <w:bottom w:val="nil"/>
              <w:right w:val="nil"/>
              <w:tl2br w:val="nil"/>
              <w:tr2bl w:val="nil"/>
            </w:tcBorders>
            <w:noWrap/>
            <w:vAlign w:val="bottom"/>
          </w:tcPr>
          <w:p w14:paraId="2D6E265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5C2322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360B95E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7582A98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0AEFF2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44805EDA"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0BC3B48E"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DF259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0561040F"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75E56486"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C4E67E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66F5199A"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63E41F8E"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19B790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047EF7B5"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3DB96369" w14:textId="77777777" w:rsidTr="00715DE9">
        <w:tc>
          <w:tcPr>
            <w:tcW w:w="2120" w:type="pct"/>
            <w:tcBorders>
              <w:top w:val="nil"/>
              <w:left w:val="nil"/>
              <w:bottom w:val="nil"/>
              <w:right w:val="nil"/>
              <w:tl2br w:val="nil"/>
              <w:tr2bl w:val="nil"/>
            </w:tcBorders>
            <w:shd w:val="clear" w:color="auto" w:fill="CCEEFF"/>
          </w:tcPr>
          <w:p w14:paraId="717C817D"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Interest-bearing demand</w:t>
            </w:r>
          </w:p>
        </w:tc>
        <w:tc>
          <w:tcPr>
            <w:tcW w:w="103" w:type="pct"/>
            <w:tcBorders>
              <w:top w:val="nil"/>
              <w:left w:val="nil"/>
              <w:bottom w:val="nil"/>
              <w:right w:val="nil"/>
              <w:tl2br w:val="nil"/>
              <w:tr2bl w:val="nil"/>
            </w:tcBorders>
            <w:shd w:val="clear" w:color="auto" w:fill="CCEEFF"/>
            <w:noWrap/>
            <w:vAlign w:val="bottom"/>
          </w:tcPr>
          <w:p w14:paraId="5080812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CE7D95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1589911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642,641</w:t>
            </w:r>
          </w:p>
        </w:tc>
        <w:tc>
          <w:tcPr>
            <w:tcW w:w="103" w:type="pct"/>
            <w:tcBorders>
              <w:top w:val="nil"/>
              <w:left w:val="nil"/>
              <w:bottom w:val="nil"/>
              <w:right w:val="nil"/>
              <w:tl2br w:val="nil"/>
              <w:tr2bl w:val="nil"/>
            </w:tcBorders>
            <w:shd w:val="clear" w:color="auto" w:fill="CCEEFF"/>
            <w:noWrap/>
            <w:vAlign w:val="bottom"/>
          </w:tcPr>
          <w:p w14:paraId="5990A32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CCF1F8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50F93F2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760,321</w:t>
            </w:r>
          </w:p>
        </w:tc>
        <w:tc>
          <w:tcPr>
            <w:tcW w:w="103" w:type="pct"/>
            <w:tcBorders>
              <w:top w:val="nil"/>
              <w:left w:val="nil"/>
              <w:bottom w:val="nil"/>
              <w:right w:val="nil"/>
              <w:tl2br w:val="nil"/>
              <w:tr2bl w:val="nil"/>
            </w:tcBorders>
            <w:shd w:val="clear" w:color="auto" w:fill="CCEEFF"/>
            <w:noWrap/>
            <w:vAlign w:val="bottom"/>
          </w:tcPr>
          <w:p w14:paraId="04F8B57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455E76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7E9B201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714,669</w:t>
            </w:r>
          </w:p>
        </w:tc>
        <w:tc>
          <w:tcPr>
            <w:tcW w:w="103" w:type="pct"/>
            <w:tcBorders>
              <w:top w:val="nil"/>
              <w:left w:val="nil"/>
              <w:bottom w:val="nil"/>
              <w:right w:val="nil"/>
              <w:tl2br w:val="nil"/>
              <w:tr2bl w:val="nil"/>
            </w:tcBorders>
            <w:shd w:val="clear" w:color="auto" w:fill="CCEEFF"/>
            <w:noWrap/>
            <w:vAlign w:val="bottom"/>
          </w:tcPr>
          <w:p w14:paraId="202B5C70"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A860A2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43416A3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673,916</w:t>
            </w:r>
          </w:p>
        </w:tc>
        <w:tc>
          <w:tcPr>
            <w:tcW w:w="103" w:type="pct"/>
            <w:tcBorders>
              <w:top w:val="nil"/>
              <w:left w:val="nil"/>
              <w:bottom w:val="nil"/>
              <w:right w:val="nil"/>
              <w:tl2br w:val="nil"/>
              <w:tr2bl w:val="nil"/>
            </w:tcBorders>
            <w:shd w:val="clear" w:color="auto" w:fill="CCEEFF"/>
            <w:noWrap/>
            <w:vAlign w:val="bottom"/>
          </w:tcPr>
          <w:p w14:paraId="3F94A23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41FD07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138DB08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736,043</w:t>
            </w:r>
          </w:p>
        </w:tc>
      </w:tr>
      <w:tr w:rsidR="00715DE9" w14:paraId="0D4C2732" w14:textId="77777777" w:rsidTr="00715DE9">
        <w:tc>
          <w:tcPr>
            <w:tcW w:w="2120" w:type="pct"/>
            <w:tcBorders>
              <w:top w:val="nil"/>
              <w:left w:val="nil"/>
              <w:bottom w:val="nil"/>
              <w:right w:val="nil"/>
              <w:tl2br w:val="nil"/>
              <w:tr2bl w:val="nil"/>
            </w:tcBorders>
          </w:tcPr>
          <w:p w14:paraId="0C279A79"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Savings accounts</w:t>
            </w:r>
          </w:p>
        </w:tc>
        <w:tc>
          <w:tcPr>
            <w:tcW w:w="103" w:type="pct"/>
            <w:tcBorders>
              <w:top w:val="nil"/>
              <w:left w:val="nil"/>
              <w:bottom w:val="nil"/>
              <w:right w:val="nil"/>
              <w:tl2br w:val="nil"/>
              <w:tr2bl w:val="nil"/>
            </w:tcBorders>
            <w:noWrap/>
            <w:vAlign w:val="bottom"/>
          </w:tcPr>
          <w:p w14:paraId="665DD9F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97EBF0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4E74410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97,227</w:t>
            </w:r>
          </w:p>
        </w:tc>
        <w:tc>
          <w:tcPr>
            <w:tcW w:w="103" w:type="pct"/>
            <w:tcBorders>
              <w:top w:val="nil"/>
              <w:left w:val="nil"/>
              <w:bottom w:val="nil"/>
              <w:right w:val="nil"/>
              <w:tl2br w:val="nil"/>
              <w:tr2bl w:val="nil"/>
            </w:tcBorders>
            <w:noWrap/>
            <w:vAlign w:val="bottom"/>
          </w:tcPr>
          <w:p w14:paraId="5CEF3AD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0B1957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17BFA8A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99,299</w:t>
            </w:r>
          </w:p>
        </w:tc>
        <w:tc>
          <w:tcPr>
            <w:tcW w:w="103" w:type="pct"/>
            <w:tcBorders>
              <w:top w:val="nil"/>
              <w:left w:val="nil"/>
              <w:bottom w:val="nil"/>
              <w:right w:val="nil"/>
              <w:tl2br w:val="nil"/>
              <w:tr2bl w:val="nil"/>
            </w:tcBorders>
            <w:noWrap/>
            <w:vAlign w:val="bottom"/>
          </w:tcPr>
          <w:p w14:paraId="2EB6183D"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ACCA28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3783914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96,825</w:t>
            </w:r>
          </w:p>
        </w:tc>
        <w:tc>
          <w:tcPr>
            <w:tcW w:w="103" w:type="pct"/>
            <w:tcBorders>
              <w:top w:val="nil"/>
              <w:left w:val="nil"/>
              <w:bottom w:val="nil"/>
              <w:right w:val="nil"/>
              <w:tl2br w:val="nil"/>
              <w:tr2bl w:val="nil"/>
            </w:tcBorders>
            <w:noWrap/>
            <w:vAlign w:val="bottom"/>
          </w:tcPr>
          <w:p w14:paraId="4D69E74D"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2DB54E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635428C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92,632</w:t>
            </w:r>
          </w:p>
        </w:tc>
        <w:tc>
          <w:tcPr>
            <w:tcW w:w="103" w:type="pct"/>
            <w:tcBorders>
              <w:top w:val="nil"/>
              <w:left w:val="nil"/>
              <w:bottom w:val="nil"/>
              <w:right w:val="nil"/>
              <w:tl2br w:val="nil"/>
              <w:tr2bl w:val="nil"/>
            </w:tcBorders>
            <w:noWrap/>
            <w:vAlign w:val="bottom"/>
          </w:tcPr>
          <w:p w14:paraId="2EAC7F68"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AA085F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noWrap/>
            <w:vAlign w:val="bottom"/>
          </w:tcPr>
          <w:p w14:paraId="6B3FE54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89,437</w:t>
            </w:r>
          </w:p>
        </w:tc>
      </w:tr>
      <w:tr w:rsidR="00715DE9" w14:paraId="31F6364E" w14:textId="77777777" w:rsidTr="00715DE9">
        <w:tc>
          <w:tcPr>
            <w:tcW w:w="2120" w:type="pct"/>
            <w:tcBorders>
              <w:top w:val="nil"/>
              <w:left w:val="nil"/>
              <w:bottom w:val="nil"/>
              <w:right w:val="nil"/>
              <w:tl2br w:val="nil"/>
              <w:tr2bl w:val="nil"/>
            </w:tcBorders>
            <w:shd w:val="clear" w:color="auto" w:fill="CCEEFF"/>
          </w:tcPr>
          <w:p w14:paraId="3D885E70"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Money market savings</w:t>
            </w:r>
          </w:p>
        </w:tc>
        <w:tc>
          <w:tcPr>
            <w:tcW w:w="103" w:type="pct"/>
            <w:tcBorders>
              <w:top w:val="nil"/>
              <w:left w:val="nil"/>
              <w:bottom w:val="nil"/>
              <w:right w:val="nil"/>
              <w:tl2br w:val="nil"/>
              <w:tr2bl w:val="nil"/>
            </w:tcBorders>
            <w:shd w:val="clear" w:color="auto" w:fill="CCEEFF"/>
            <w:noWrap/>
            <w:vAlign w:val="bottom"/>
          </w:tcPr>
          <w:p w14:paraId="339BCE2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B404B0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6C8AAFA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914,423</w:t>
            </w:r>
          </w:p>
        </w:tc>
        <w:tc>
          <w:tcPr>
            <w:tcW w:w="103" w:type="pct"/>
            <w:tcBorders>
              <w:top w:val="nil"/>
              <w:left w:val="nil"/>
              <w:bottom w:val="nil"/>
              <w:right w:val="nil"/>
              <w:tl2br w:val="nil"/>
              <w:tr2bl w:val="nil"/>
            </w:tcBorders>
            <w:shd w:val="clear" w:color="auto" w:fill="CCEEFF"/>
            <w:noWrap/>
            <w:vAlign w:val="bottom"/>
          </w:tcPr>
          <w:p w14:paraId="1F821D7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DB06EA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549237D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976,905</w:t>
            </w:r>
          </w:p>
        </w:tc>
        <w:tc>
          <w:tcPr>
            <w:tcW w:w="103" w:type="pct"/>
            <w:tcBorders>
              <w:top w:val="nil"/>
              <w:left w:val="nil"/>
              <w:bottom w:val="nil"/>
              <w:right w:val="nil"/>
              <w:tl2br w:val="nil"/>
              <w:tr2bl w:val="nil"/>
            </w:tcBorders>
            <w:shd w:val="clear" w:color="auto" w:fill="CCEEFF"/>
            <w:noWrap/>
            <w:vAlign w:val="bottom"/>
          </w:tcPr>
          <w:p w14:paraId="087502E8"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BFD42E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0DFCF38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937,305</w:t>
            </w:r>
          </w:p>
        </w:tc>
        <w:tc>
          <w:tcPr>
            <w:tcW w:w="103" w:type="pct"/>
            <w:tcBorders>
              <w:top w:val="nil"/>
              <w:left w:val="nil"/>
              <w:bottom w:val="nil"/>
              <w:right w:val="nil"/>
              <w:tl2br w:val="nil"/>
              <w:tr2bl w:val="nil"/>
            </w:tcBorders>
            <w:shd w:val="clear" w:color="auto" w:fill="CCEEFF"/>
            <w:noWrap/>
            <w:vAlign w:val="bottom"/>
          </w:tcPr>
          <w:p w14:paraId="3C179128"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F2882D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002FA39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924,678</w:t>
            </w:r>
          </w:p>
        </w:tc>
        <w:tc>
          <w:tcPr>
            <w:tcW w:w="103" w:type="pct"/>
            <w:tcBorders>
              <w:top w:val="nil"/>
              <w:left w:val="nil"/>
              <w:bottom w:val="nil"/>
              <w:right w:val="nil"/>
              <w:tl2br w:val="nil"/>
              <w:tr2bl w:val="nil"/>
            </w:tcBorders>
            <w:shd w:val="clear" w:color="auto" w:fill="CCEEFF"/>
            <w:noWrap/>
            <w:vAlign w:val="bottom"/>
          </w:tcPr>
          <w:p w14:paraId="3EA3572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B54679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nil"/>
              <w:right w:val="nil"/>
              <w:tl2br w:val="nil"/>
              <w:tr2bl w:val="nil"/>
            </w:tcBorders>
            <w:shd w:val="clear" w:color="auto" w:fill="CCEEFF"/>
            <w:noWrap/>
            <w:vAlign w:val="bottom"/>
          </w:tcPr>
          <w:p w14:paraId="1015DE1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920,831</w:t>
            </w:r>
          </w:p>
        </w:tc>
      </w:tr>
      <w:tr w:rsidR="00715DE9" w14:paraId="2DF1FBD3" w14:textId="77777777" w:rsidTr="00715DE9">
        <w:tc>
          <w:tcPr>
            <w:tcW w:w="2120" w:type="pct"/>
            <w:tcBorders>
              <w:top w:val="nil"/>
              <w:left w:val="nil"/>
              <w:bottom w:val="nil"/>
              <w:right w:val="nil"/>
              <w:tl2br w:val="nil"/>
              <w:tr2bl w:val="nil"/>
            </w:tcBorders>
          </w:tcPr>
          <w:p w14:paraId="4D8E2447"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Time deposits</w:t>
            </w:r>
          </w:p>
        </w:tc>
        <w:tc>
          <w:tcPr>
            <w:tcW w:w="103" w:type="pct"/>
            <w:tcBorders>
              <w:top w:val="nil"/>
              <w:left w:val="nil"/>
              <w:bottom w:val="nil"/>
              <w:right w:val="nil"/>
              <w:tl2br w:val="nil"/>
              <w:tr2bl w:val="nil"/>
            </w:tcBorders>
            <w:noWrap/>
            <w:vAlign w:val="bottom"/>
          </w:tcPr>
          <w:p w14:paraId="61129EBE"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2260CEE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noWrap/>
            <w:vAlign w:val="bottom"/>
          </w:tcPr>
          <w:p w14:paraId="76EDE1E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200,451</w:t>
            </w:r>
          </w:p>
        </w:tc>
        <w:tc>
          <w:tcPr>
            <w:tcW w:w="103" w:type="pct"/>
            <w:tcBorders>
              <w:top w:val="nil"/>
              <w:left w:val="nil"/>
              <w:bottom w:val="nil"/>
              <w:right w:val="nil"/>
              <w:tl2br w:val="nil"/>
              <w:tr2bl w:val="nil"/>
            </w:tcBorders>
            <w:noWrap/>
            <w:vAlign w:val="bottom"/>
          </w:tcPr>
          <w:p w14:paraId="1F017740"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16489B9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noWrap/>
            <w:vAlign w:val="bottom"/>
          </w:tcPr>
          <w:p w14:paraId="7A865C7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224,184</w:t>
            </w:r>
          </w:p>
        </w:tc>
        <w:tc>
          <w:tcPr>
            <w:tcW w:w="103" w:type="pct"/>
            <w:tcBorders>
              <w:top w:val="nil"/>
              <w:left w:val="nil"/>
              <w:bottom w:val="nil"/>
              <w:right w:val="nil"/>
              <w:tl2br w:val="nil"/>
              <w:tr2bl w:val="nil"/>
            </w:tcBorders>
            <w:noWrap/>
            <w:vAlign w:val="bottom"/>
          </w:tcPr>
          <w:p w14:paraId="0F96A5FD"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216AA38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noWrap/>
            <w:vAlign w:val="bottom"/>
          </w:tcPr>
          <w:p w14:paraId="130FD92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232,912</w:t>
            </w:r>
          </w:p>
        </w:tc>
        <w:tc>
          <w:tcPr>
            <w:tcW w:w="103" w:type="pct"/>
            <w:tcBorders>
              <w:top w:val="nil"/>
              <w:left w:val="nil"/>
              <w:bottom w:val="nil"/>
              <w:right w:val="nil"/>
              <w:tl2br w:val="nil"/>
              <w:tr2bl w:val="nil"/>
            </w:tcBorders>
            <w:noWrap/>
            <w:vAlign w:val="bottom"/>
          </w:tcPr>
          <w:p w14:paraId="620B14C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5E28B4B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noWrap/>
            <w:vAlign w:val="bottom"/>
          </w:tcPr>
          <w:p w14:paraId="5AA9A09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224,800</w:t>
            </w:r>
          </w:p>
        </w:tc>
        <w:tc>
          <w:tcPr>
            <w:tcW w:w="103" w:type="pct"/>
            <w:tcBorders>
              <w:top w:val="nil"/>
              <w:left w:val="nil"/>
              <w:bottom w:val="nil"/>
              <w:right w:val="nil"/>
              <w:tl2br w:val="nil"/>
              <w:tr2bl w:val="nil"/>
            </w:tcBorders>
            <w:noWrap/>
            <w:vAlign w:val="bottom"/>
          </w:tcPr>
          <w:p w14:paraId="38822E46"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75360B7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noWrap/>
            <w:vAlign w:val="bottom"/>
          </w:tcPr>
          <w:p w14:paraId="3562E4D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205,809</w:t>
            </w:r>
          </w:p>
        </w:tc>
      </w:tr>
      <w:tr w:rsidR="00715DE9" w14:paraId="5DB7A27F" w14:textId="77777777" w:rsidTr="00715DE9">
        <w:tc>
          <w:tcPr>
            <w:tcW w:w="2120" w:type="pct"/>
            <w:tcBorders>
              <w:top w:val="nil"/>
              <w:left w:val="nil"/>
              <w:bottom w:val="nil"/>
              <w:right w:val="nil"/>
              <w:tl2br w:val="nil"/>
              <w:tr2bl w:val="nil"/>
            </w:tcBorders>
            <w:shd w:val="clear" w:color="auto" w:fill="CCEEFF"/>
          </w:tcPr>
          <w:p w14:paraId="3756A0D3"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interest-bearing</w:t>
            </w:r>
          </w:p>
        </w:tc>
        <w:tc>
          <w:tcPr>
            <w:tcW w:w="103" w:type="pct"/>
            <w:tcBorders>
              <w:top w:val="nil"/>
              <w:left w:val="nil"/>
              <w:bottom w:val="nil"/>
              <w:right w:val="nil"/>
              <w:tl2br w:val="nil"/>
              <w:tr2bl w:val="nil"/>
            </w:tcBorders>
            <w:shd w:val="clear" w:color="auto" w:fill="CCEEFF"/>
            <w:noWrap/>
            <w:vAlign w:val="bottom"/>
          </w:tcPr>
          <w:p w14:paraId="116489F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590D448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shd w:val="clear" w:color="auto" w:fill="CCEEFF"/>
            <w:noWrap/>
            <w:vAlign w:val="bottom"/>
          </w:tcPr>
          <w:p w14:paraId="6D0B0F0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1,854,742</w:t>
            </w:r>
          </w:p>
        </w:tc>
        <w:tc>
          <w:tcPr>
            <w:tcW w:w="103" w:type="pct"/>
            <w:tcBorders>
              <w:top w:val="nil"/>
              <w:left w:val="nil"/>
              <w:bottom w:val="nil"/>
              <w:right w:val="nil"/>
              <w:tl2br w:val="nil"/>
              <w:tr2bl w:val="nil"/>
            </w:tcBorders>
            <w:shd w:val="clear" w:color="auto" w:fill="CCEEFF"/>
            <w:noWrap/>
            <w:vAlign w:val="bottom"/>
          </w:tcPr>
          <w:p w14:paraId="5C4BDEB9"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65AC4A2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shd w:val="clear" w:color="auto" w:fill="CCEEFF"/>
            <w:noWrap/>
            <w:vAlign w:val="bottom"/>
          </w:tcPr>
          <w:p w14:paraId="1DA4B58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2,060,709</w:t>
            </w:r>
          </w:p>
        </w:tc>
        <w:tc>
          <w:tcPr>
            <w:tcW w:w="103" w:type="pct"/>
            <w:tcBorders>
              <w:top w:val="nil"/>
              <w:left w:val="nil"/>
              <w:bottom w:val="nil"/>
              <w:right w:val="nil"/>
              <w:tl2br w:val="nil"/>
              <w:tr2bl w:val="nil"/>
            </w:tcBorders>
            <w:shd w:val="clear" w:color="auto" w:fill="CCEEFF"/>
            <w:noWrap/>
            <w:vAlign w:val="bottom"/>
          </w:tcPr>
          <w:p w14:paraId="52D5825E"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63F7271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shd w:val="clear" w:color="auto" w:fill="CCEEFF"/>
            <w:noWrap/>
            <w:vAlign w:val="bottom"/>
          </w:tcPr>
          <w:p w14:paraId="1BA285A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1,981,711</w:t>
            </w:r>
          </w:p>
        </w:tc>
        <w:tc>
          <w:tcPr>
            <w:tcW w:w="103" w:type="pct"/>
            <w:tcBorders>
              <w:top w:val="nil"/>
              <w:left w:val="nil"/>
              <w:bottom w:val="nil"/>
              <w:right w:val="nil"/>
              <w:tl2br w:val="nil"/>
              <w:tr2bl w:val="nil"/>
            </w:tcBorders>
            <w:shd w:val="clear" w:color="auto" w:fill="CCEEFF"/>
            <w:noWrap/>
            <w:vAlign w:val="bottom"/>
          </w:tcPr>
          <w:p w14:paraId="44ED2BC8"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59B57DA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shd w:val="clear" w:color="auto" w:fill="CCEEFF"/>
            <w:noWrap/>
            <w:vAlign w:val="bottom"/>
          </w:tcPr>
          <w:p w14:paraId="22A191D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1,916,026</w:t>
            </w:r>
          </w:p>
        </w:tc>
        <w:tc>
          <w:tcPr>
            <w:tcW w:w="103" w:type="pct"/>
            <w:tcBorders>
              <w:top w:val="nil"/>
              <w:left w:val="nil"/>
              <w:bottom w:val="nil"/>
              <w:right w:val="nil"/>
              <w:tl2br w:val="nil"/>
              <w:tr2bl w:val="nil"/>
            </w:tcBorders>
            <w:shd w:val="clear" w:color="auto" w:fill="CCEEFF"/>
            <w:noWrap/>
            <w:vAlign w:val="bottom"/>
          </w:tcPr>
          <w:p w14:paraId="2B656EE1"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6D5B6BE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08" w:type="pct"/>
            <w:tcBorders>
              <w:top w:val="nil"/>
              <w:left w:val="nil"/>
              <w:bottom w:val="single" w:sz="4" w:space="0" w:color="000000"/>
              <w:right w:val="nil"/>
              <w:tl2br w:val="nil"/>
              <w:tr2bl w:val="nil"/>
            </w:tcBorders>
            <w:shd w:val="clear" w:color="auto" w:fill="CCEEFF"/>
            <w:noWrap/>
            <w:vAlign w:val="bottom"/>
          </w:tcPr>
          <w:p w14:paraId="67485A2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1,952,120</w:t>
            </w:r>
          </w:p>
        </w:tc>
      </w:tr>
      <w:tr w:rsidR="00715DE9" w14:paraId="37EADEDE" w14:textId="77777777" w:rsidTr="00715DE9">
        <w:tc>
          <w:tcPr>
            <w:tcW w:w="2120" w:type="pct"/>
            <w:tcBorders>
              <w:top w:val="nil"/>
              <w:left w:val="nil"/>
              <w:bottom w:val="nil"/>
              <w:right w:val="nil"/>
              <w:tl2br w:val="nil"/>
              <w:tr2bl w:val="nil"/>
            </w:tcBorders>
          </w:tcPr>
          <w:p w14:paraId="68E1C68A" w14:textId="77777777" w:rsidR="00715DE9" w:rsidRDefault="00715DE9" w:rsidP="00715DE9">
            <w:pPr>
              <w:keepNext/>
              <w:ind w:left="480"/>
              <w:rPr>
                <w:color w:val="000000"/>
                <w:sz w:val="18"/>
              </w:rPr>
            </w:pPr>
            <w:r>
              <w:rPr>
                <w:rFonts w:ascii="Times New Roman" w:eastAsia="Times New Roman" w:hAnsi="Times New Roman" w:cs="Times New Roman"/>
                <w:color w:val="000000"/>
                <w:sz w:val="18"/>
              </w:rPr>
              <w:t>Total deposits</w:t>
            </w:r>
          </w:p>
        </w:tc>
        <w:tc>
          <w:tcPr>
            <w:tcW w:w="103" w:type="pct"/>
            <w:tcBorders>
              <w:top w:val="nil"/>
              <w:left w:val="nil"/>
              <w:bottom w:val="nil"/>
              <w:right w:val="nil"/>
              <w:tl2br w:val="nil"/>
              <w:tr2bl w:val="nil"/>
            </w:tcBorders>
            <w:noWrap/>
            <w:vAlign w:val="bottom"/>
          </w:tcPr>
          <w:p w14:paraId="388A8542"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noWrap/>
            <w:vAlign w:val="bottom"/>
          </w:tcPr>
          <w:p w14:paraId="352708B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double" w:sz="4" w:space="0" w:color="000000"/>
              <w:right w:val="nil"/>
              <w:tl2br w:val="nil"/>
              <w:tr2bl w:val="nil"/>
            </w:tcBorders>
            <w:noWrap/>
            <w:vAlign w:val="bottom"/>
          </w:tcPr>
          <w:p w14:paraId="3587641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2,619,550</w:t>
            </w:r>
          </w:p>
        </w:tc>
        <w:tc>
          <w:tcPr>
            <w:tcW w:w="103" w:type="pct"/>
            <w:tcBorders>
              <w:top w:val="nil"/>
              <w:left w:val="nil"/>
              <w:bottom w:val="nil"/>
              <w:right w:val="nil"/>
              <w:tl2br w:val="nil"/>
              <w:tr2bl w:val="nil"/>
            </w:tcBorders>
            <w:noWrap/>
            <w:vAlign w:val="bottom"/>
          </w:tcPr>
          <w:p w14:paraId="2616FAD4"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noWrap/>
            <w:vAlign w:val="bottom"/>
          </w:tcPr>
          <w:p w14:paraId="5AA16D4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double" w:sz="4" w:space="0" w:color="000000"/>
              <w:right w:val="nil"/>
              <w:tl2br w:val="nil"/>
              <w:tr2bl w:val="nil"/>
            </w:tcBorders>
            <w:noWrap/>
            <w:vAlign w:val="bottom"/>
          </w:tcPr>
          <w:p w14:paraId="7DE9596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2,892,267</w:t>
            </w:r>
          </w:p>
        </w:tc>
        <w:tc>
          <w:tcPr>
            <w:tcW w:w="103" w:type="pct"/>
            <w:tcBorders>
              <w:top w:val="nil"/>
              <w:left w:val="nil"/>
              <w:bottom w:val="nil"/>
              <w:right w:val="nil"/>
              <w:tl2br w:val="nil"/>
              <w:tr2bl w:val="nil"/>
            </w:tcBorders>
            <w:noWrap/>
            <w:vAlign w:val="bottom"/>
          </w:tcPr>
          <w:p w14:paraId="7C18FD11"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noWrap/>
            <w:vAlign w:val="bottom"/>
          </w:tcPr>
          <w:p w14:paraId="65B17E3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double" w:sz="4" w:space="0" w:color="000000"/>
              <w:right w:val="nil"/>
              <w:tl2br w:val="nil"/>
              <w:tr2bl w:val="nil"/>
            </w:tcBorders>
            <w:noWrap/>
            <w:vAlign w:val="bottom"/>
          </w:tcPr>
          <w:p w14:paraId="65440CB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2,920,551</w:t>
            </w:r>
          </w:p>
        </w:tc>
        <w:tc>
          <w:tcPr>
            <w:tcW w:w="103" w:type="pct"/>
            <w:tcBorders>
              <w:top w:val="nil"/>
              <w:left w:val="nil"/>
              <w:bottom w:val="nil"/>
              <w:right w:val="nil"/>
              <w:tl2br w:val="nil"/>
              <w:tr2bl w:val="nil"/>
            </w:tcBorders>
            <w:noWrap/>
            <w:vAlign w:val="bottom"/>
          </w:tcPr>
          <w:p w14:paraId="7EA90200"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noWrap/>
            <w:vAlign w:val="bottom"/>
          </w:tcPr>
          <w:p w14:paraId="34BEB05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double" w:sz="4" w:space="0" w:color="000000"/>
              <w:right w:val="nil"/>
              <w:tl2br w:val="nil"/>
              <w:tr2bl w:val="nil"/>
            </w:tcBorders>
            <w:noWrap/>
            <w:vAlign w:val="bottom"/>
          </w:tcPr>
          <w:p w14:paraId="127EBFB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2,713,088</w:t>
            </w:r>
          </w:p>
        </w:tc>
        <w:tc>
          <w:tcPr>
            <w:tcW w:w="103" w:type="pct"/>
            <w:tcBorders>
              <w:top w:val="nil"/>
              <w:left w:val="nil"/>
              <w:bottom w:val="nil"/>
              <w:right w:val="nil"/>
              <w:tl2br w:val="nil"/>
              <w:tr2bl w:val="nil"/>
            </w:tcBorders>
            <w:noWrap/>
            <w:vAlign w:val="bottom"/>
          </w:tcPr>
          <w:p w14:paraId="238D6A02"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noWrap/>
            <w:vAlign w:val="bottom"/>
          </w:tcPr>
          <w:p w14:paraId="03288DB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08" w:type="pct"/>
            <w:tcBorders>
              <w:top w:val="nil"/>
              <w:left w:val="nil"/>
              <w:bottom w:val="double" w:sz="4" w:space="0" w:color="000000"/>
              <w:right w:val="nil"/>
              <w:tl2br w:val="nil"/>
              <w:tr2bl w:val="nil"/>
            </w:tcBorders>
            <w:noWrap/>
            <w:vAlign w:val="bottom"/>
          </w:tcPr>
          <w:p w14:paraId="45D282A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2,710,940</w:t>
            </w:r>
          </w:p>
        </w:tc>
      </w:tr>
    </w:tbl>
    <w:p w14:paraId="4874BCD8" w14:textId="77777777" w:rsidR="007D3BC7" w:rsidRPr="00C90409" w:rsidRDefault="007D3BC7" w:rsidP="007D3BC7"/>
    <w:p w14:paraId="417D8E46" w14:textId="77777777" w:rsidR="007D3BC7" w:rsidRPr="00C90409" w:rsidRDefault="007D3BC7" w:rsidP="007D3BC7">
      <w:pPr>
        <w:keepNext/>
        <w:keepLines/>
        <w:rPr>
          <w:b/>
          <w:i/>
        </w:rPr>
      </w:pPr>
      <w:r w:rsidRPr="00C90409">
        <w:rPr>
          <w:b/>
          <w:i/>
        </w:rPr>
        <w:t>Asset Quality</w:t>
      </w:r>
    </w:p>
    <w:p w14:paraId="08C7EB2D" w14:textId="77777777" w:rsidR="007D3BC7" w:rsidRPr="00C90409" w:rsidRDefault="007D3BC7" w:rsidP="007D3BC7">
      <w:pPr>
        <w:keepNext/>
        <w:keepLines/>
        <w:rPr>
          <w:b/>
          <w:i/>
        </w:rPr>
      </w:pPr>
    </w:p>
    <w:p w14:paraId="7895C55B" w14:textId="77777777" w:rsidR="007D3BC7" w:rsidRPr="00C90409" w:rsidRDefault="007D3BC7" w:rsidP="007D3BC7">
      <w:pPr>
        <w:ind w:firstLine="720"/>
      </w:pPr>
      <w:r w:rsidRPr="003C7D45">
        <w:t xml:space="preserve">Total nonperforming assets were </w:t>
      </w:r>
      <w:r w:rsidR="009B314A">
        <w:t>$5.2</w:t>
      </w:r>
      <w:r w:rsidR="003B4B2E">
        <w:t xml:space="preserve"> </w:t>
      </w:r>
      <w:r w:rsidR="00E92FF7" w:rsidRPr="00D969C6">
        <w:t>million</w:t>
      </w:r>
      <w:r w:rsidRPr="001F57A0">
        <w:t xml:space="preserve"> as of </w:t>
      </w:r>
      <w:r w:rsidR="00C7001D" w:rsidRPr="00D969C6">
        <w:t>June 30, 2022</w:t>
      </w:r>
      <w:r w:rsidRPr="00E1089D">
        <w:t xml:space="preserve">, </w:t>
      </w:r>
      <w:r w:rsidR="003B4B2E">
        <w:t>a</w:t>
      </w:r>
      <w:r w:rsidR="00B257D8">
        <w:t>n</w:t>
      </w:r>
      <w:r w:rsidR="003B4B2E">
        <w:t xml:space="preserve"> </w:t>
      </w:r>
      <w:r w:rsidR="00E92FF7" w:rsidRPr="00D969C6">
        <w:t>increase</w:t>
      </w:r>
      <w:r w:rsidR="003B4B2E">
        <w:t xml:space="preserve"> of </w:t>
      </w:r>
      <w:r w:rsidR="00E92FF7" w:rsidRPr="00D969C6">
        <w:t>$2.1</w:t>
      </w:r>
      <w:r w:rsidR="003B4B2E">
        <w:t xml:space="preserve"> </w:t>
      </w:r>
      <w:r w:rsidR="00C7001D" w:rsidRPr="00D969C6">
        <w:t>million</w:t>
      </w:r>
      <w:r w:rsidR="003B4B2E">
        <w:t xml:space="preserve">, or </w:t>
      </w:r>
      <w:r w:rsidR="00E92FF7" w:rsidRPr="00D969C6">
        <w:t>69.7%</w:t>
      </w:r>
      <w:r w:rsidRPr="001F57A0">
        <w:t xml:space="preserve">, from </w:t>
      </w:r>
      <w:r w:rsidR="00C7001D" w:rsidRPr="00D969C6">
        <w:t>December 31, 2021</w:t>
      </w:r>
      <w:r w:rsidRPr="001F57A0">
        <w:t>. As of</w:t>
      </w:r>
      <w:r w:rsidR="003C7D45" w:rsidRPr="001F57A0">
        <w:t xml:space="preserve"> </w:t>
      </w:r>
      <w:r w:rsidR="00C7001D" w:rsidRPr="00D969C6">
        <w:t>June 30, 2022</w:t>
      </w:r>
      <w:r w:rsidRPr="001F57A0">
        <w:t xml:space="preserve">, the allowance for loan losses </w:t>
      </w:r>
      <w:r w:rsidR="00074D09" w:rsidRPr="001F57A0">
        <w:t xml:space="preserve">was </w:t>
      </w:r>
      <w:r w:rsidR="00E92FF7" w:rsidRPr="00D969C6">
        <w:t>$31.4</w:t>
      </w:r>
      <w:r w:rsidRPr="001F57A0">
        <w:t xml:space="preserve"> million, or </w:t>
      </w:r>
      <w:r w:rsidR="00E92FF7" w:rsidRPr="00D969C6">
        <w:t>1.66%</w:t>
      </w:r>
      <w:r w:rsidRPr="001F57A0">
        <w:t xml:space="preserve"> of total loans, compared to </w:t>
      </w:r>
      <w:r w:rsidR="00EA76DD" w:rsidRPr="00D969C6">
        <w:t>$31.6</w:t>
      </w:r>
      <w:r w:rsidRPr="001F57A0">
        <w:t xml:space="preserve"> million, or </w:t>
      </w:r>
      <w:r w:rsidRPr="00D969C6">
        <w:t>1.</w:t>
      </w:r>
      <w:r w:rsidR="00336032" w:rsidRPr="00D969C6">
        <w:t>80</w:t>
      </w:r>
      <w:r w:rsidRPr="00D969C6">
        <w:t>%</w:t>
      </w:r>
      <w:r w:rsidRPr="001F57A0">
        <w:t xml:space="preserve"> of total loans, as of </w:t>
      </w:r>
      <w:r w:rsidR="00C7001D" w:rsidRPr="00D969C6">
        <w:t>December 31, 2021</w:t>
      </w:r>
      <w:r w:rsidRPr="00F708BE">
        <w:t>.</w:t>
      </w:r>
    </w:p>
    <w:p w14:paraId="24C1341D" w14:textId="77777777" w:rsidR="007D3BC7" w:rsidRDefault="007D3BC7" w:rsidP="007D3BC7"/>
    <w:p w14:paraId="22F90059" w14:textId="77777777" w:rsidR="007D3BC7" w:rsidRPr="00C90409" w:rsidRDefault="007D3BC7" w:rsidP="007D3BC7">
      <w:pPr>
        <w:keepNext/>
        <w:ind w:firstLine="720"/>
      </w:pPr>
      <w:r w:rsidRPr="00C90409">
        <w:lastRenderedPageBreak/>
        <w:t>The following table presents selected asset quality data as of and for the periods indicated:</w:t>
      </w:r>
    </w:p>
    <w:p w14:paraId="458F1892" w14:textId="77777777" w:rsidR="007D3BC7" w:rsidRPr="00C90409" w:rsidRDefault="007D3BC7" w:rsidP="007D3BC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3"/>
        <w:gridCol w:w="205"/>
        <w:gridCol w:w="125"/>
        <w:gridCol w:w="849"/>
        <w:gridCol w:w="240"/>
        <w:gridCol w:w="125"/>
        <w:gridCol w:w="849"/>
        <w:gridCol w:w="240"/>
        <w:gridCol w:w="135"/>
        <w:gridCol w:w="841"/>
        <w:gridCol w:w="240"/>
        <w:gridCol w:w="141"/>
        <w:gridCol w:w="877"/>
        <w:gridCol w:w="240"/>
        <w:gridCol w:w="126"/>
        <w:gridCol w:w="854"/>
        <w:gridCol w:w="240"/>
      </w:tblGrid>
      <w:tr w:rsidR="00715DE9" w14:paraId="452C9F3D" w14:textId="77777777" w:rsidTr="00715DE9">
        <w:trPr>
          <w:trHeight w:hRule="exact" w:val="20"/>
        </w:trPr>
        <w:tc>
          <w:tcPr>
            <w:tcW w:w="2077" w:type="pct"/>
            <w:tcBorders>
              <w:top w:val="nil"/>
              <w:left w:val="nil"/>
              <w:bottom w:val="nil"/>
              <w:right w:val="nil"/>
            </w:tcBorders>
          </w:tcPr>
          <w:p w14:paraId="1DAE6265" w14:textId="77777777" w:rsidR="00715DE9" w:rsidRDefault="00715DE9" w:rsidP="00715DE9">
            <w:pPr>
              <w:keepNext/>
              <w:rPr>
                <w:sz w:val="2"/>
              </w:rPr>
            </w:pPr>
          </w:p>
        </w:tc>
        <w:tc>
          <w:tcPr>
            <w:tcW w:w="101" w:type="pct"/>
            <w:tcBorders>
              <w:top w:val="nil"/>
              <w:left w:val="nil"/>
              <w:bottom w:val="nil"/>
              <w:right w:val="nil"/>
            </w:tcBorders>
            <w:noWrap/>
            <w:vAlign w:val="bottom"/>
          </w:tcPr>
          <w:p w14:paraId="46018FDD" w14:textId="77777777" w:rsidR="00715DE9" w:rsidRDefault="00715DE9" w:rsidP="00715DE9">
            <w:pPr>
              <w:keepNext/>
              <w:rPr>
                <w:sz w:val="2"/>
              </w:rPr>
            </w:pPr>
          </w:p>
        </w:tc>
        <w:tc>
          <w:tcPr>
            <w:tcW w:w="64" w:type="pct"/>
            <w:tcBorders>
              <w:top w:val="nil"/>
              <w:left w:val="nil"/>
              <w:bottom w:val="nil"/>
              <w:right w:val="nil"/>
            </w:tcBorders>
            <w:noWrap/>
            <w:vAlign w:val="bottom"/>
          </w:tcPr>
          <w:p w14:paraId="44F8DC97" w14:textId="77777777" w:rsidR="00715DE9" w:rsidRDefault="00715DE9" w:rsidP="00715DE9">
            <w:pPr>
              <w:keepNext/>
              <w:rPr>
                <w:sz w:val="2"/>
              </w:rPr>
            </w:pPr>
          </w:p>
        </w:tc>
        <w:tc>
          <w:tcPr>
            <w:tcW w:w="399" w:type="pct"/>
            <w:tcBorders>
              <w:top w:val="nil"/>
              <w:left w:val="nil"/>
              <w:bottom w:val="nil"/>
              <w:right w:val="nil"/>
            </w:tcBorders>
            <w:noWrap/>
            <w:vAlign w:val="bottom"/>
          </w:tcPr>
          <w:p w14:paraId="1A335564" w14:textId="77777777" w:rsidR="00715DE9" w:rsidRDefault="00715DE9" w:rsidP="00715DE9">
            <w:pPr>
              <w:keepNext/>
              <w:rPr>
                <w:sz w:val="2"/>
              </w:rPr>
            </w:pPr>
          </w:p>
        </w:tc>
        <w:tc>
          <w:tcPr>
            <w:tcW w:w="101" w:type="pct"/>
            <w:tcBorders>
              <w:top w:val="nil"/>
              <w:left w:val="nil"/>
              <w:bottom w:val="nil"/>
              <w:right w:val="nil"/>
            </w:tcBorders>
            <w:noWrap/>
            <w:vAlign w:val="bottom"/>
          </w:tcPr>
          <w:p w14:paraId="3E5F8A36" w14:textId="77777777" w:rsidR="00715DE9" w:rsidRDefault="00715DE9" w:rsidP="00715DE9">
            <w:pPr>
              <w:keepNext/>
              <w:rPr>
                <w:sz w:val="2"/>
              </w:rPr>
            </w:pPr>
          </w:p>
        </w:tc>
        <w:tc>
          <w:tcPr>
            <w:tcW w:w="64" w:type="pct"/>
            <w:tcBorders>
              <w:top w:val="nil"/>
              <w:left w:val="nil"/>
              <w:bottom w:val="nil"/>
              <w:right w:val="nil"/>
            </w:tcBorders>
            <w:noWrap/>
            <w:vAlign w:val="bottom"/>
          </w:tcPr>
          <w:p w14:paraId="72460BE3" w14:textId="77777777" w:rsidR="00715DE9" w:rsidRDefault="00715DE9" w:rsidP="00715DE9">
            <w:pPr>
              <w:keepNext/>
              <w:rPr>
                <w:sz w:val="2"/>
              </w:rPr>
            </w:pPr>
          </w:p>
        </w:tc>
        <w:tc>
          <w:tcPr>
            <w:tcW w:w="399" w:type="pct"/>
            <w:tcBorders>
              <w:top w:val="nil"/>
              <w:left w:val="nil"/>
              <w:bottom w:val="nil"/>
              <w:right w:val="nil"/>
            </w:tcBorders>
            <w:noWrap/>
            <w:vAlign w:val="bottom"/>
          </w:tcPr>
          <w:p w14:paraId="0442EE3E" w14:textId="77777777" w:rsidR="00715DE9" w:rsidRDefault="00715DE9" w:rsidP="00715DE9">
            <w:pPr>
              <w:keepNext/>
              <w:rPr>
                <w:sz w:val="2"/>
              </w:rPr>
            </w:pPr>
          </w:p>
        </w:tc>
        <w:tc>
          <w:tcPr>
            <w:tcW w:w="101" w:type="pct"/>
            <w:tcBorders>
              <w:top w:val="nil"/>
              <w:left w:val="nil"/>
              <w:bottom w:val="nil"/>
              <w:right w:val="nil"/>
            </w:tcBorders>
            <w:noWrap/>
            <w:vAlign w:val="bottom"/>
          </w:tcPr>
          <w:p w14:paraId="16BA6DDC" w14:textId="77777777" w:rsidR="00715DE9" w:rsidRDefault="00715DE9" w:rsidP="00715DE9">
            <w:pPr>
              <w:keepNext/>
              <w:rPr>
                <w:sz w:val="2"/>
              </w:rPr>
            </w:pPr>
          </w:p>
        </w:tc>
        <w:tc>
          <w:tcPr>
            <w:tcW w:w="64" w:type="pct"/>
            <w:tcBorders>
              <w:top w:val="nil"/>
              <w:left w:val="nil"/>
              <w:bottom w:val="nil"/>
              <w:right w:val="nil"/>
            </w:tcBorders>
            <w:noWrap/>
            <w:vAlign w:val="bottom"/>
          </w:tcPr>
          <w:p w14:paraId="09154048" w14:textId="77777777" w:rsidR="00715DE9" w:rsidRDefault="00715DE9" w:rsidP="00715DE9">
            <w:pPr>
              <w:keepNext/>
              <w:rPr>
                <w:sz w:val="2"/>
              </w:rPr>
            </w:pPr>
          </w:p>
        </w:tc>
        <w:tc>
          <w:tcPr>
            <w:tcW w:w="399" w:type="pct"/>
            <w:tcBorders>
              <w:top w:val="nil"/>
              <w:left w:val="nil"/>
              <w:bottom w:val="nil"/>
              <w:right w:val="nil"/>
            </w:tcBorders>
            <w:noWrap/>
            <w:vAlign w:val="bottom"/>
          </w:tcPr>
          <w:p w14:paraId="0F4FB5D8" w14:textId="77777777" w:rsidR="00715DE9" w:rsidRDefault="00715DE9" w:rsidP="00715DE9">
            <w:pPr>
              <w:keepNext/>
              <w:rPr>
                <w:sz w:val="2"/>
              </w:rPr>
            </w:pPr>
          </w:p>
        </w:tc>
        <w:tc>
          <w:tcPr>
            <w:tcW w:w="101" w:type="pct"/>
            <w:tcBorders>
              <w:top w:val="nil"/>
              <w:left w:val="nil"/>
              <w:bottom w:val="nil"/>
              <w:right w:val="nil"/>
            </w:tcBorders>
            <w:noWrap/>
            <w:vAlign w:val="bottom"/>
          </w:tcPr>
          <w:p w14:paraId="7FFFCEF8" w14:textId="77777777" w:rsidR="00715DE9" w:rsidRDefault="00715DE9" w:rsidP="00715DE9">
            <w:pPr>
              <w:keepNext/>
              <w:rPr>
                <w:sz w:val="2"/>
              </w:rPr>
            </w:pPr>
          </w:p>
        </w:tc>
        <w:tc>
          <w:tcPr>
            <w:tcW w:w="64" w:type="pct"/>
            <w:tcBorders>
              <w:top w:val="nil"/>
              <w:left w:val="nil"/>
              <w:bottom w:val="nil"/>
              <w:right w:val="nil"/>
            </w:tcBorders>
            <w:noWrap/>
            <w:vAlign w:val="bottom"/>
          </w:tcPr>
          <w:p w14:paraId="13B40671" w14:textId="77777777" w:rsidR="00715DE9" w:rsidRDefault="00715DE9" w:rsidP="00715DE9">
            <w:pPr>
              <w:keepNext/>
              <w:rPr>
                <w:sz w:val="2"/>
              </w:rPr>
            </w:pPr>
          </w:p>
        </w:tc>
        <w:tc>
          <w:tcPr>
            <w:tcW w:w="399" w:type="pct"/>
            <w:tcBorders>
              <w:top w:val="nil"/>
              <w:left w:val="nil"/>
              <w:bottom w:val="nil"/>
              <w:right w:val="nil"/>
            </w:tcBorders>
            <w:noWrap/>
            <w:vAlign w:val="bottom"/>
          </w:tcPr>
          <w:p w14:paraId="7C67EAC0" w14:textId="77777777" w:rsidR="00715DE9" w:rsidRDefault="00715DE9" w:rsidP="00715DE9">
            <w:pPr>
              <w:keepNext/>
              <w:rPr>
                <w:sz w:val="2"/>
              </w:rPr>
            </w:pPr>
          </w:p>
        </w:tc>
        <w:tc>
          <w:tcPr>
            <w:tcW w:w="101" w:type="pct"/>
            <w:tcBorders>
              <w:top w:val="nil"/>
              <w:left w:val="nil"/>
              <w:bottom w:val="nil"/>
              <w:right w:val="nil"/>
            </w:tcBorders>
            <w:noWrap/>
            <w:vAlign w:val="bottom"/>
          </w:tcPr>
          <w:p w14:paraId="39A5AF74" w14:textId="77777777" w:rsidR="00715DE9" w:rsidRDefault="00715DE9" w:rsidP="00715DE9">
            <w:pPr>
              <w:keepNext/>
              <w:rPr>
                <w:sz w:val="2"/>
              </w:rPr>
            </w:pPr>
          </w:p>
        </w:tc>
        <w:tc>
          <w:tcPr>
            <w:tcW w:w="64" w:type="pct"/>
            <w:tcBorders>
              <w:top w:val="nil"/>
              <w:left w:val="nil"/>
              <w:bottom w:val="nil"/>
              <w:right w:val="nil"/>
            </w:tcBorders>
            <w:noWrap/>
            <w:vAlign w:val="bottom"/>
          </w:tcPr>
          <w:p w14:paraId="2448B79B" w14:textId="77777777" w:rsidR="00715DE9" w:rsidRDefault="00715DE9" w:rsidP="00715DE9">
            <w:pPr>
              <w:keepNext/>
              <w:rPr>
                <w:sz w:val="2"/>
              </w:rPr>
            </w:pPr>
          </w:p>
        </w:tc>
        <w:tc>
          <w:tcPr>
            <w:tcW w:w="399" w:type="pct"/>
            <w:tcBorders>
              <w:top w:val="nil"/>
              <w:left w:val="nil"/>
              <w:bottom w:val="nil"/>
              <w:right w:val="nil"/>
            </w:tcBorders>
            <w:noWrap/>
            <w:vAlign w:val="bottom"/>
          </w:tcPr>
          <w:p w14:paraId="14B86D35" w14:textId="77777777" w:rsidR="00715DE9" w:rsidRDefault="00715DE9" w:rsidP="00715DE9">
            <w:pPr>
              <w:keepNext/>
              <w:rPr>
                <w:sz w:val="2"/>
              </w:rPr>
            </w:pPr>
          </w:p>
        </w:tc>
        <w:tc>
          <w:tcPr>
            <w:tcW w:w="101" w:type="pct"/>
            <w:tcBorders>
              <w:top w:val="nil"/>
              <w:left w:val="nil"/>
              <w:bottom w:val="nil"/>
              <w:right w:val="nil"/>
            </w:tcBorders>
            <w:noWrap/>
            <w:vAlign w:val="bottom"/>
          </w:tcPr>
          <w:p w14:paraId="02425111" w14:textId="77777777" w:rsidR="00715DE9" w:rsidRDefault="00715DE9" w:rsidP="00715DE9">
            <w:pPr>
              <w:keepNext/>
              <w:rPr>
                <w:sz w:val="2"/>
              </w:rPr>
            </w:pPr>
          </w:p>
        </w:tc>
      </w:tr>
      <w:tr w:rsidR="00715DE9" w14:paraId="4C07D5AE" w14:textId="77777777" w:rsidTr="00715DE9">
        <w:tc>
          <w:tcPr>
            <w:tcW w:w="2077" w:type="pct"/>
            <w:tcBorders>
              <w:top w:val="nil"/>
              <w:left w:val="nil"/>
              <w:bottom w:val="nil"/>
              <w:right w:val="nil"/>
              <w:tl2br w:val="nil"/>
              <w:tr2bl w:val="nil"/>
            </w:tcBorders>
            <w:shd w:val="clear" w:color="auto" w:fill="auto"/>
            <w:noWrap/>
            <w:vAlign w:val="bottom"/>
          </w:tcPr>
          <w:p w14:paraId="5BE5CB7D" w14:textId="77777777" w:rsidR="00715DE9" w:rsidRDefault="00715DE9" w:rsidP="00715DE9">
            <w:pPr>
              <w:keepNext/>
              <w:rPr>
                <w:color w:val="000000"/>
                <w:sz w:val="16"/>
              </w:rPr>
            </w:pPr>
          </w:p>
        </w:tc>
        <w:tc>
          <w:tcPr>
            <w:tcW w:w="101" w:type="pct"/>
            <w:tcBorders>
              <w:top w:val="nil"/>
              <w:left w:val="nil"/>
              <w:bottom w:val="nil"/>
              <w:right w:val="nil"/>
              <w:tl2br w:val="nil"/>
              <w:tr2bl w:val="nil"/>
            </w:tcBorders>
            <w:shd w:val="clear" w:color="auto" w:fill="auto"/>
            <w:noWrap/>
            <w:vAlign w:val="bottom"/>
          </w:tcPr>
          <w:p w14:paraId="19BC7392" w14:textId="77777777" w:rsidR="00715DE9" w:rsidRDefault="00715DE9" w:rsidP="00715DE9">
            <w:pPr>
              <w:keepNext/>
              <w:rPr>
                <w:color w:val="000000"/>
                <w:sz w:val="16"/>
              </w:rPr>
            </w:pPr>
          </w:p>
        </w:tc>
        <w:tc>
          <w:tcPr>
            <w:tcW w:w="2721" w:type="pct"/>
            <w:gridSpan w:val="14"/>
            <w:tcBorders>
              <w:top w:val="nil"/>
              <w:left w:val="nil"/>
              <w:bottom w:val="single" w:sz="4" w:space="0" w:color="000000"/>
              <w:right w:val="nil"/>
              <w:tl2br w:val="nil"/>
              <w:tr2bl w:val="nil"/>
            </w:tcBorders>
            <w:shd w:val="clear" w:color="auto" w:fill="auto"/>
            <w:noWrap/>
            <w:vAlign w:val="bottom"/>
          </w:tcPr>
          <w:p w14:paraId="6DAA76D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As of and for the three months ended</w:t>
            </w:r>
          </w:p>
        </w:tc>
        <w:tc>
          <w:tcPr>
            <w:tcW w:w="101" w:type="pct"/>
            <w:tcBorders>
              <w:top w:val="nil"/>
              <w:left w:val="nil"/>
              <w:bottom w:val="nil"/>
              <w:right w:val="nil"/>
              <w:tl2br w:val="nil"/>
              <w:tr2bl w:val="nil"/>
            </w:tcBorders>
            <w:shd w:val="clear" w:color="auto" w:fill="auto"/>
            <w:noWrap/>
            <w:vAlign w:val="bottom"/>
          </w:tcPr>
          <w:p w14:paraId="3F9ED96C" w14:textId="77777777" w:rsidR="00715DE9" w:rsidRDefault="00715DE9" w:rsidP="00715DE9">
            <w:pPr>
              <w:keepNext/>
              <w:rPr>
                <w:color w:val="000000"/>
                <w:sz w:val="16"/>
              </w:rPr>
            </w:pPr>
          </w:p>
        </w:tc>
      </w:tr>
      <w:tr w:rsidR="00715DE9" w14:paraId="0D02DB05" w14:textId="77777777" w:rsidTr="00715DE9">
        <w:tc>
          <w:tcPr>
            <w:tcW w:w="2077" w:type="pct"/>
            <w:tcBorders>
              <w:top w:val="nil"/>
              <w:left w:val="nil"/>
              <w:bottom w:val="nil"/>
              <w:right w:val="nil"/>
              <w:tl2br w:val="nil"/>
              <w:tr2bl w:val="nil"/>
            </w:tcBorders>
            <w:shd w:val="clear" w:color="auto" w:fill="auto"/>
            <w:vAlign w:val="bottom"/>
          </w:tcPr>
          <w:p w14:paraId="639D5F0F" w14:textId="77777777" w:rsidR="00715DE9" w:rsidRDefault="00715DE9" w:rsidP="00715DE9">
            <w:pPr>
              <w:keepNext/>
              <w:rPr>
                <w:b/>
                <w:color w:val="000000"/>
                <w:sz w:val="16"/>
              </w:rPr>
            </w:pPr>
          </w:p>
        </w:tc>
        <w:tc>
          <w:tcPr>
            <w:tcW w:w="101" w:type="pct"/>
            <w:tcBorders>
              <w:top w:val="nil"/>
              <w:left w:val="nil"/>
              <w:bottom w:val="nil"/>
              <w:right w:val="nil"/>
              <w:tl2br w:val="nil"/>
              <w:tr2bl w:val="nil"/>
            </w:tcBorders>
            <w:shd w:val="clear" w:color="auto" w:fill="auto"/>
            <w:noWrap/>
            <w:vAlign w:val="bottom"/>
          </w:tcPr>
          <w:p w14:paraId="27549D0A" w14:textId="77777777" w:rsidR="00715DE9" w:rsidRDefault="00715DE9" w:rsidP="00715DE9">
            <w:pPr>
              <w:keepNext/>
              <w:jc w:val="center"/>
              <w:rPr>
                <w:b/>
                <w:color w:val="000000"/>
                <w:sz w:val="16"/>
              </w:rPr>
            </w:pPr>
          </w:p>
        </w:tc>
        <w:tc>
          <w:tcPr>
            <w:tcW w:w="463" w:type="pct"/>
            <w:gridSpan w:val="2"/>
            <w:tcBorders>
              <w:top w:val="nil"/>
              <w:left w:val="nil"/>
              <w:bottom w:val="nil"/>
              <w:right w:val="nil"/>
              <w:tl2br w:val="nil"/>
              <w:tr2bl w:val="nil"/>
            </w:tcBorders>
            <w:shd w:val="clear" w:color="auto" w:fill="auto"/>
            <w:noWrap/>
            <w:vAlign w:val="bottom"/>
          </w:tcPr>
          <w:p w14:paraId="74195342"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0A9C07E3" w14:textId="77777777" w:rsidR="00715DE9" w:rsidRDefault="00715DE9" w:rsidP="00715DE9">
            <w:pPr>
              <w:keepNext/>
              <w:jc w:val="center"/>
              <w:rPr>
                <w:b/>
                <w:color w:val="000000"/>
                <w:sz w:val="16"/>
              </w:rPr>
            </w:pPr>
          </w:p>
        </w:tc>
        <w:tc>
          <w:tcPr>
            <w:tcW w:w="463" w:type="pct"/>
            <w:gridSpan w:val="2"/>
            <w:tcBorders>
              <w:top w:val="nil"/>
              <w:left w:val="nil"/>
              <w:bottom w:val="nil"/>
              <w:right w:val="nil"/>
              <w:tl2br w:val="nil"/>
              <w:tr2bl w:val="nil"/>
            </w:tcBorders>
            <w:shd w:val="clear" w:color="auto" w:fill="auto"/>
            <w:noWrap/>
            <w:vAlign w:val="bottom"/>
          </w:tcPr>
          <w:p w14:paraId="1EE73B26"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101" w:type="pct"/>
            <w:tcBorders>
              <w:top w:val="nil"/>
              <w:left w:val="nil"/>
              <w:bottom w:val="nil"/>
              <w:right w:val="nil"/>
              <w:tl2br w:val="nil"/>
              <w:tr2bl w:val="nil"/>
            </w:tcBorders>
            <w:shd w:val="clear" w:color="auto" w:fill="auto"/>
            <w:noWrap/>
            <w:vAlign w:val="bottom"/>
          </w:tcPr>
          <w:p w14:paraId="27D4F6AD" w14:textId="77777777" w:rsidR="00715DE9" w:rsidRDefault="00715DE9" w:rsidP="00715DE9">
            <w:pPr>
              <w:keepNext/>
              <w:jc w:val="center"/>
              <w:rPr>
                <w:b/>
                <w:color w:val="000000"/>
                <w:sz w:val="16"/>
              </w:rPr>
            </w:pPr>
          </w:p>
        </w:tc>
        <w:tc>
          <w:tcPr>
            <w:tcW w:w="463" w:type="pct"/>
            <w:gridSpan w:val="2"/>
            <w:tcBorders>
              <w:top w:val="nil"/>
              <w:left w:val="nil"/>
              <w:bottom w:val="nil"/>
              <w:right w:val="nil"/>
              <w:tl2br w:val="nil"/>
              <w:tr2bl w:val="nil"/>
            </w:tcBorders>
            <w:shd w:val="clear" w:color="auto" w:fill="auto"/>
            <w:noWrap/>
            <w:vAlign w:val="bottom"/>
          </w:tcPr>
          <w:p w14:paraId="30080478"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December 31, </w:t>
            </w:r>
          </w:p>
        </w:tc>
        <w:tc>
          <w:tcPr>
            <w:tcW w:w="101" w:type="pct"/>
            <w:tcBorders>
              <w:top w:val="nil"/>
              <w:left w:val="nil"/>
              <w:bottom w:val="nil"/>
              <w:right w:val="nil"/>
              <w:tl2br w:val="nil"/>
              <w:tr2bl w:val="nil"/>
            </w:tcBorders>
            <w:shd w:val="clear" w:color="auto" w:fill="auto"/>
            <w:noWrap/>
            <w:vAlign w:val="bottom"/>
          </w:tcPr>
          <w:p w14:paraId="3EA03D38" w14:textId="77777777" w:rsidR="00715DE9" w:rsidRDefault="00715DE9" w:rsidP="00715DE9">
            <w:pPr>
              <w:keepNext/>
              <w:jc w:val="center"/>
              <w:rPr>
                <w:b/>
                <w:color w:val="000000"/>
                <w:sz w:val="16"/>
              </w:rPr>
            </w:pPr>
          </w:p>
        </w:tc>
        <w:tc>
          <w:tcPr>
            <w:tcW w:w="463" w:type="pct"/>
            <w:gridSpan w:val="2"/>
            <w:tcBorders>
              <w:top w:val="nil"/>
              <w:left w:val="nil"/>
              <w:bottom w:val="nil"/>
              <w:right w:val="nil"/>
              <w:tl2br w:val="nil"/>
              <w:tr2bl w:val="nil"/>
            </w:tcBorders>
            <w:shd w:val="clear" w:color="auto" w:fill="auto"/>
            <w:noWrap/>
            <w:vAlign w:val="bottom"/>
          </w:tcPr>
          <w:p w14:paraId="24596E14"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September 30, </w:t>
            </w:r>
          </w:p>
        </w:tc>
        <w:tc>
          <w:tcPr>
            <w:tcW w:w="101" w:type="pct"/>
            <w:tcBorders>
              <w:top w:val="nil"/>
              <w:left w:val="nil"/>
              <w:bottom w:val="nil"/>
              <w:right w:val="nil"/>
              <w:tl2br w:val="nil"/>
              <w:tr2bl w:val="nil"/>
            </w:tcBorders>
            <w:shd w:val="clear" w:color="auto" w:fill="auto"/>
            <w:noWrap/>
            <w:vAlign w:val="bottom"/>
          </w:tcPr>
          <w:p w14:paraId="15E0BBDA" w14:textId="77777777" w:rsidR="00715DE9" w:rsidRDefault="00715DE9" w:rsidP="00715DE9">
            <w:pPr>
              <w:keepNext/>
              <w:jc w:val="center"/>
              <w:rPr>
                <w:b/>
                <w:color w:val="000000"/>
                <w:sz w:val="16"/>
              </w:rPr>
            </w:pPr>
          </w:p>
        </w:tc>
        <w:tc>
          <w:tcPr>
            <w:tcW w:w="463" w:type="pct"/>
            <w:gridSpan w:val="2"/>
            <w:tcBorders>
              <w:top w:val="nil"/>
              <w:left w:val="nil"/>
              <w:bottom w:val="nil"/>
              <w:right w:val="nil"/>
              <w:tl2br w:val="nil"/>
              <w:tr2bl w:val="nil"/>
            </w:tcBorders>
            <w:shd w:val="clear" w:color="auto" w:fill="auto"/>
            <w:noWrap/>
            <w:vAlign w:val="bottom"/>
          </w:tcPr>
          <w:p w14:paraId="699351B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53B2CA2C" w14:textId="77777777" w:rsidR="00715DE9" w:rsidRDefault="00715DE9" w:rsidP="00715DE9">
            <w:pPr>
              <w:keepNext/>
              <w:jc w:val="center"/>
              <w:rPr>
                <w:b/>
                <w:color w:val="000000"/>
                <w:sz w:val="16"/>
              </w:rPr>
            </w:pPr>
          </w:p>
        </w:tc>
      </w:tr>
      <w:tr w:rsidR="00715DE9" w14:paraId="6C1CDC9B" w14:textId="77777777" w:rsidTr="00715DE9">
        <w:tc>
          <w:tcPr>
            <w:tcW w:w="2077" w:type="pct"/>
            <w:tcBorders>
              <w:top w:val="nil"/>
              <w:left w:val="nil"/>
              <w:bottom w:val="nil"/>
              <w:right w:val="nil"/>
              <w:tl2br w:val="nil"/>
              <w:tr2bl w:val="nil"/>
            </w:tcBorders>
            <w:shd w:val="clear" w:color="auto" w:fill="auto"/>
            <w:vAlign w:val="bottom"/>
          </w:tcPr>
          <w:p w14:paraId="41990AE9" w14:textId="77777777" w:rsidR="00715DE9" w:rsidRDefault="00715DE9" w:rsidP="00715DE9">
            <w:pPr>
              <w:keepNext/>
              <w:rPr>
                <w:i/>
                <w:color w:val="000000"/>
                <w:sz w:val="16"/>
              </w:rPr>
            </w:pPr>
            <w:r>
              <w:rPr>
                <w:rFonts w:ascii="Times New Roman" w:eastAsia="Times New Roman" w:hAnsi="Times New Roman" w:cs="Times New Roman"/>
                <w:i/>
                <w:color w:val="000000"/>
                <w:sz w:val="16"/>
              </w:rPr>
              <w:t>(dollars in thousands)</w:t>
            </w:r>
          </w:p>
        </w:tc>
        <w:tc>
          <w:tcPr>
            <w:tcW w:w="101" w:type="pct"/>
            <w:tcBorders>
              <w:top w:val="nil"/>
              <w:left w:val="nil"/>
              <w:bottom w:val="nil"/>
              <w:right w:val="nil"/>
              <w:tl2br w:val="nil"/>
              <w:tr2bl w:val="nil"/>
            </w:tcBorders>
            <w:shd w:val="clear" w:color="auto" w:fill="auto"/>
            <w:noWrap/>
            <w:vAlign w:val="bottom"/>
          </w:tcPr>
          <w:p w14:paraId="27445A0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63" w:type="pct"/>
            <w:gridSpan w:val="2"/>
            <w:tcBorders>
              <w:top w:val="nil"/>
              <w:left w:val="nil"/>
              <w:bottom w:val="single" w:sz="4" w:space="0" w:color="000000"/>
              <w:right w:val="nil"/>
              <w:tl2br w:val="nil"/>
              <w:tr2bl w:val="nil"/>
            </w:tcBorders>
            <w:shd w:val="clear" w:color="auto" w:fill="auto"/>
            <w:noWrap/>
            <w:vAlign w:val="bottom"/>
          </w:tcPr>
          <w:p w14:paraId="043F4A31"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1" w:type="pct"/>
            <w:tcBorders>
              <w:top w:val="nil"/>
              <w:left w:val="nil"/>
              <w:bottom w:val="nil"/>
              <w:right w:val="nil"/>
              <w:tl2br w:val="nil"/>
              <w:tr2bl w:val="nil"/>
            </w:tcBorders>
            <w:shd w:val="clear" w:color="auto" w:fill="auto"/>
            <w:noWrap/>
            <w:vAlign w:val="bottom"/>
          </w:tcPr>
          <w:p w14:paraId="0B0DE663"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63" w:type="pct"/>
            <w:gridSpan w:val="2"/>
            <w:tcBorders>
              <w:top w:val="nil"/>
              <w:left w:val="nil"/>
              <w:bottom w:val="single" w:sz="4" w:space="0" w:color="000000"/>
              <w:right w:val="nil"/>
              <w:tl2br w:val="nil"/>
              <w:tr2bl w:val="nil"/>
            </w:tcBorders>
            <w:shd w:val="clear" w:color="auto" w:fill="auto"/>
            <w:noWrap/>
            <w:vAlign w:val="bottom"/>
          </w:tcPr>
          <w:p w14:paraId="2F4C1A5D"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1" w:type="pct"/>
            <w:tcBorders>
              <w:top w:val="nil"/>
              <w:left w:val="nil"/>
              <w:bottom w:val="nil"/>
              <w:right w:val="nil"/>
              <w:tl2br w:val="nil"/>
              <w:tr2bl w:val="nil"/>
            </w:tcBorders>
            <w:shd w:val="clear" w:color="auto" w:fill="auto"/>
            <w:noWrap/>
            <w:vAlign w:val="bottom"/>
          </w:tcPr>
          <w:p w14:paraId="159C36A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63" w:type="pct"/>
            <w:gridSpan w:val="2"/>
            <w:tcBorders>
              <w:top w:val="nil"/>
              <w:left w:val="nil"/>
              <w:bottom w:val="single" w:sz="4" w:space="0" w:color="000000"/>
              <w:right w:val="nil"/>
              <w:tl2br w:val="nil"/>
              <w:tr2bl w:val="nil"/>
            </w:tcBorders>
            <w:shd w:val="clear" w:color="auto" w:fill="auto"/>
            <w:noWrap/>
            <w:vAlign w:val="bottom"/>
          </w:tcPr>
          <w:p w14:paraId="24EA8356"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1" w:type="pct"/>
            <w:tcBorders>
              <w:top w:val="nil"/>
              <w:left w:val="nil"/>
              <w:bottom w:val="nil"/>
              <w:right w:val="nil"/>
              <w:tl2br w:val="nil"/>
              <w:tr2bl w:val="nil"/>
            </w:tcBorders>
            <w:shd w:val="clear" w:color="auto" w:fill="auto"/>
            <w:noWrap/>
            <w:vAlign w:val="bottom"/>
          </w:tcPr>
          <w:p w14:paraId="53BD30B7"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63" w:type="pct"/>
            <w:gridSpan w:val="2"/>
            <w:tcBorders>
              <w:top w:val="nil"/>
              <w:left w:val="nil"/>
              <w:bottom w:val="single" w:sz="4" w:space="0" w:color="000000"/>
              <w:right w:val="nil"/>
              <w:tl2br w:val="nil"/>
              <w:tr2bl w:val="nil"/>
            </w:tcBorders>
            <w:shd w:val="clear" w:color="auto" w:fill="auto"/>
            <w:noWrap/>
            <w:vAlign w:val="bottom"/>
          </w:tcPr>
          <w:p w14:paraId="1C02B858"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1" w:type="pct"/>
            <w:tcBorders>
              <w:top w:val="nil"/>
              <w:left w:val="nil"/>
              <w:bottom w:val="nil"/>
              <w:right w:val="nil"/>
              <w:tl2br w:val="nil"/>
              <w:tr2bl w:val="nil"/>
            </w:tcBorders>
            <w:shd w:val="clear" w:color="auto" w:fill="auto"/>
            <w:noWrap/>
            <w:vAlign w:val="bottom"/>
          </w:tcPr>
          <w:p w14:paraId="2F66D5F8"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c>
          <w:tcPr>
            <w:tcW w:w="463" w:type="pct"/>
            <w:gridSpan w:val="2"/>
            <w:tcBorders>
              <w:top w:val="nil"/>
              <w:left w:val="nil"/>
              <w:bottom w:val="single" w:sz="4" w:space="0" w:color="000000"/>
              <w:right w:val="nil"/>
              <w:tl2br w:val="nil"/>
              <w:tr2bl w:val="nil"/>
            </w:tcBorders>
            <w:shd w:val="clear" w:color="auto" w:fill="auto"/>
            <w:noWrap/>
            <w:vAlign w:val="bottom"/>
          </w:tcPr>
          <w:p w14:paraId="172B684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1" w:type="pct"/>
            <w:tcBorders>
              <w:top w:val="nil"/>
              <w:left w:val="nil"/>
              <w:bottom w:val="nil"/>
              <w:right w:val="nil"/>
              <w:tl2br w:val="nil"/>
              <w:tr2bl w:val="nil"/>
            </w:tcBorders>
            <w:shd w:val="clear" w:color="auto" w:fill="auto"/>
            <w:noWrap/>
            <w:vAlign w:val="bottom"/>
          </w:tcPr>
          <w:p w14:paraId="774D50A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w:t>
            </w:r>
          </w:p>
        </w:tc>
      </w:tr>
      <w:tr w:rsidR="00715DE9" w14:paraId="0689B229" w14:textId="77777777" w:rsidTr="00715DE9">
        <w:tc>
          <w:tcPr>
            <w:tcW w:w="2077" w:type="pct"/>
            <w:tcBorders>
              <w:top w:val="nil"/>
              <w:left w:val="nil"/>
              <w:bottom w:val="nil"/>
              <w:right w:val="nil"/>
              <w:tl2br w:val="nil"/>
              <w:tr2bl w:val="nil"/>
            </w:tcBorders>
            <w:shd w:val="clear" w:color="auto" w:fill="CCEEFF"/>
          </w:tcPr>
          <w:p w14:paraId="2A48058B" w14:textId="77777777" w:rsidR="00715DE9" w:rsidRDefault="00715DE9" w:rsidP="00715DE9">
            <w:pPr>
              <w:keepNext/>
              <w:rPr>
                <w:color w:val="000000"/>
                <w:sz w:val="18"/>
              </w:rPr>
            </w:pPr>
            <w:r>
              <w:rPr>
                <w:rFonts w:ascii="Times New Roman" w:eastAsia="Times New Roman" w:hAnsi="Times New Roman" w:cs="Times New Roman"/>
                <w:color w:val="000000"/>
                <w:sz w:val="18"/>
              </w:rPr>
              <w:t>Nonaccrual loans</w:t>
            </w:r>
          </w:p>
        </w:tc>
        <w:tc>
          <w:tcPr>
            <w:tcW w:w="101" w:type="pct"/>
            <w:tcBorders>
              <w:top w:val="nil"/>
              <w:left w:val="nil"/>
              <w:bottom w:val="nil"/>
              <w:right w:val="nil"/>
              <w:tl2br w:val="nil"/>
              <w:tr2bl w:val="nil"/>
            </w:tcBorders>
            <w:shd w:val="clear" w:color="auto" w:fill="CCEEFF"/>
            <w:noWrap/>
            <w:vAlign w:val="bottom"/>
          </w:tcPr>
          <w:p w14:paraId="28097A3E"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0EA360B6"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nil"/>
              <w:right w:val="nil"/>
              <w:tl2br w:val="nil"/>
              <w:tr2bl w:val="nil"/>
            </w:tcBorders>
            <w:shd w:val="clear" w:color="auto" w:fill="CCEEFF"/>
            <w:noWrap/>
            <w:vAlign w:val="bottom"/>
          </w:tcPr>
          <w:p w14:paraId="2CC1E4D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4,370</w:t>
            </w:r>
          </w:p>
        </w:tc>
        <w:tc>
          <w:tcPr>
            <w:tcW w:w="101" w:type="pct"/>
            <w:tcBorders>
              <w:top w:val="nil"/>
              <w:left w:val="nil"/>
              <w:bottom w:val="nil"/>
              <w:right w:val="nil"/>
              <w:tl2br w:val="nil"/>
              <w:tr2bl w:val="nil"/>
            </w:tcBorders>
            <w:shd w:val="clear" w:color="auto" w:fill="CCEEFF"/>
            <w:noWrap/>
            <w:vAlign w:val="bottom"/>
          </w:tcPr>
          <w:p w14:paraId="25749A7E"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0557A8D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nil"/>
              <w:right w:val="nil"/>
              <w:tl2br w:val="nil"/>
              <w:tr2bl w:val="nil"/>
            </w:tcBorders>
            <w:shd w:val="clear" w:color="auto" w:fill="CCEEFF"/>
            <w:noWrap/>
            <w:vAlign w:val="bottom"/>
          </w:tcPr>
          <w:p w14:paraId="0EF439F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4,069</w:t>
            </w:r>
          </w:p>
        </w:tc>
        <w:tc>
          <w:tcPr>
            <w:tcW w:w="101" w:type="pct"/>
            <w:tcBorders>
              <w:top w:val="nil"/>
              <w:left w:val="nil"/>
              <w:bottom w:val="nil"/>
              <w:right w:val="nil"/>
              <w:tl2br w:val="nil"/>
              <w:tr2bl w:val="nil"/>
            </w:tcBorders>
            <w:shd w:val="clear" w:color="auto" w:fill="CCEEFF"/>
            <w:noWrap/>
            <w:vAlign w:val="bottom"/>
          </w:tcPr>
          <w:p w14:paraId="4A614D24"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11D93AB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nil"/>
              <w:right w:val="nil"/>
              <w:tl2br w:val="nil"/>
              <w:tr2bl w:val="nil"/>
            </w:tcBorders>
            <w:shd w:val="clear" w:color="auto" w:fill="CCEEFF"/>
            <w:noWrap/>
            <w:vAlign w:val="bottom"/>
          </w:tcPr>
          <w:p w14:paraId="55AD5F4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2,076</w:t>
            </w:r>
          </w:p>
        </w:tc>
        <w:tc>
          <w:tcPr>
            <w:tcW w:w="101" w:type="pct"/>
            <w:tcBorders>
              <w:top w:val="nil"/>
              <w:left w:val="nil"/>
              <w:bottom w:val="nil"/>
              <w:right w:val="nil"/>
              <w:tl2br w:val="nil"/>
              <w:tr2bl w:val="nil"/>
            </w:tcBorders>
            <w:shd w:val="clear" w:color="auto" w:fill="CCEEFF"/>
            <w:noWrap/>
            <w:vAlign w:val="bottom"/>
          </w:tcPr>
          <w:p w14:paraId="772C4156"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77D382B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nil"/>
              <w:right w:val="nil"/>
              <w:tl2br w:val="nil"/>
              <w:tr2bl w:val="nil"/>
            </w:tcBorders>
            <w:shd w:val="clear" w:color="auto" w:fill="CCEEFF"/>
            <w:noWrap/>
            <w:vAlign w:val="bottom"/>
          </w:tcPr>
          <w:p w14:paraId="0849A34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6,229</w:t>
            </w:r>
          </w:p>
        </w:tc>
        <w:tc>
          <w:tcPr>
            <w:tcW w:w="101" w:type="pct"/>
            <w:tcBorders>
              <w:top w:val="nil"/>
              <w:left w:val="nil"/>
              <w:bottom w:val="nil"/>
              <w:right w:val="nil"/>
              <w:tl2br w:val="nil"/>
              <w:tr2bl w:val="nil"/>
            </w:tcBorders>
            <w:shd w:val="clear" w:color="auto" w:fill="CCEEFF"/>
            <w:noWrap/>
            <w:vAlign w:val="bottom"/>
          </w:tcPr>
          <w:p w14:paraId="0C09D90D"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70D87DA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nil"/>
              <w:right w:val="nil"/>
              <w:tl2br w:val="nil"/>
              <w:tr2bl w:val="nil"/>
            </w:tcBorders>
            <w:shd w:val="clear" w:color="auto" w:fill="CCEEFF"/>
            <w:noWrap/>
            <w:vAlign w:val="bottom"/>
          </w:tcPr>
          <w:p w14:paraId="3C5A00E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6,960</w:t>
            </w:r>
          </w:p>
        </w:tc>
        <w:tc>
          <w:tcPr>
            <w:tcW w:w="101" w:type="pct"/>
            <w:tcBorders>
              <w:top w:val="nil"/>
              <w:left w:val="nil"/>
              <w:bottom w:val="nil"/>
              <w:right w:val="nil"/>
              <w:tl2br w:val="nil"/>
              <w:tr2bl w:val="nil"/>
            </w:tcBorders>
            <w:shd w:val="clear" w:color="auto" w:fill="CCEEFF"/>
            <w:noWrap/>
            <w:vAlign w:val="bottom"/>
          </w:tcPr>
          <w:p w14:paraId="63E29562" w14:textId="77777777" w:rsidR="00715DE9" w:rsidRDefault="00715DE9" w:rsidP="00715DE9">
            <w:pPr>
              <w:keepNext/>
              <w:rPr>
                <w:color w:val="000000"/>
                <w:sz w:val="18"/>
              </w:rPr>
            </w:pPr>
          </w:p>
        </w:tc>
      </w:tr>
      <w:tr w:rsidR="00715DE9" w14:paraId="4BE4DAE7" w14:textId="77777777" w:rsidTr="00715DE9">
        <w:tc>
          <w:tcPr>
            <w:tcW w:w="2077" w:type="pct"/>
            <w:tcBorders>
              <w:top w:val="nil"/>
              <w:left w:val="nil"/>
              <w:bottom w:val="nil"/>
              <w:right w:val="nil"/>
              <w:tl2br w:val="nil"/>
              <w:tr2bl w:val="nil"/>
            </w:tcBorders>
          </w:tcPr>
          <w:p w14:paraId="6B849566" w14:textId="77777777" w:rsidR="00715DE9" w:rsidRDefault="00715DE9" w:rsidP="00715DE9">
            <w:pPr>
              <w:keepNext/>
              <w:rPr>
                <w:color w:val="000000"/>
                <w:sz w:val="18"/>
              </w:rPr>
            </w:pPr>
            <w:r>
              <w:rPr>
                <w:rFonts w:ascii="Times New Roman" w:eastAsia="Times New Roman" w:hAnsi="Times New Roman" w:cs="Times New Roman"/>
                <w:color w:val="000000"/>
                <w:sz w:val="18"/>
              </w:rPr>
              <w:t>Accruing loans 90+ days past due</w:t>
            </w:r>
          </w:p>
        </w:tc>
        <w:tc>
          <w:tcPr>
            <w:tcW w:w="101" w:type="pct"/>
            <w:tcBorders>
              <w:top w:val="nil"/>
              <w:left w:val="nil"/>
              <w:bottom w:val="nil"/>
              <w:right w:val="nil"/>
              <w:tl2br w:val="nil"/>
              <w:tr2bl w:val="nil"/>
            </w:tcBorders>
            <w:noWrap/>
            <w:vAlign w:val="bottom"/>
          </w:tcPr>
          <w:p w14:paraId="58646755"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1EDD1CB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23A292F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1" w:type="pct"/>
            <w:tcBorders>
              <w:top w:val="nil"/>
              <w:left w:val="nil"/>
              <w:bottom w:val="nil"/>
              <w:right w:val="nil"/>
              <w:tl2br w:val="nil"/>
              <w:tr2bl w:val="nil"/>
            </w:tcBorders>
            <w:noWrap/>
            <w:vAlign w:val="bottom"/>
          </w:tcPr>
          <w:p w14:paraId="2EECA6FC"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47CECD3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63A29AC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146</w:t>
            </w:r>
          </w:p>
        </w:tc>
        <w:tc>
          <w:tcPr>
            <w:tcW w:w="101" w:type="pct"/>
            <w:tcBorders>
              <w:top w:val="nil"/>
              <w:left w:val="nil"/>
              <w:bottom w:val="nil"/>
              <w:right w:val="nil"/>
              <w:tl2br w:val="nil"/>
              <w:tr2bl w:val="nil"/>
            </w:tcBorders>
            <w:noWrap/>
            <w:vAlign w:val="bottom"/>
          </w:tcPr>
          <w:p w14:paraId="7017C2AA"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5A93EAD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77A445E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121</w:t>
            </w:r>
          </w:p>
        </w:tc>
        <w:tc>
          <w:tcPr>
            <w:tcW w:w="101" w:type="pct"/>
            <w:tcBorders>
              <w:top w:val="nil"/>
              <w:left w:val="nil"/>
              <w:bottom w:val="nil"/>
              <w:right w:val="nil"/>
              <w:tl2br w:val="nil"/>
              <w:tr2bl w:val="nil"/>
            </w:tcBorders>
            <w:noWrap/>
            <w:vAlign w:val="bottom"/>
          </w:tcPr>
          <w:p w14:paraId="741A203B"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2953608F" w14:textId="77777777" w:rsidR="00715DE9" w:rsidRDefault="00715DE9" w:rsidP="00715DE9">
            <w:pPr>
              <w:keepNext/>
              <w:rPr>
                <w:color w:val="000000"/>
                <w:sz w:val="18"/>
              </w:rPr>
            </w:pPr>
          </w:p>
        </w:tc>
        <w:tc>
          <w:tcPr>
            <w:tcW w:w="399" w:type="pct"/>
            <w:tcBorders>
              <w:top w:val="nil"/>
              <w:left w:val="nil"/>
              <w:bottom w:val="single" w:sz="4" w:space="0" w:color="000000"/>
              <w:right w:val="nil"/>
              <w:tl2br w:val="nil"/>
              <w:tr2bl w:val="nil"/>
            </w:tcBorders>
            <w:noWrap/>
            <w:vAlign w:val="bottom"/>
          </w:tcPr>
          <w:p w14:paraId="7EAC21C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1" w:type="pct"/>
            <w:tcBorders>
              <w:top w:val="nil"/>
              <w:left w:val="nil"/>
              <w:bottom w:val="nil"/>
              <w:right w:val="nil"/>
              <w:tl2br w:val="nil"/>
              <w:tr2bl w:val="nil"/>
            </w:tcBorders>
            <w:noWrap/>
            <w:vAlign w:val="bottom"/>
          </w:tcPr>
          <w:p w14:paraId="2C994C67"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1014D56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0A4A821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1" w:type="pct"/>
            <w:tcBorders>
              <w:top w:val="nil"/>
              <w:left w:val="nil"/>
              <w:bottom w:val="nil"/>
              <w:right w:val="nil"/>
              <w:tl2br w:val="nil"/>
              <w:tr2bl w:val="nil"/>
            </w:tcBorders>
            <w:noWrap/>
            <w:vAlign w:val="bottom"/>
          </w:tcPr>
          <w:p w14:paraId="676C96DF" w14:textId="77777777" w:rsidR="00715DE9" w:rsidRDefault="00715DE9" w:rsidP="00715DE9">
            <w:pPr>
              <w:keepNext/>
              <w:rPr>
                <w:color w:val="000000"/>
                <w:sz w:val="18"/>
              </w:rPr>
            </w:pPr>
          </w:p>
        </w:tc>
      </w:tr>
      <w:tr w:rsidR="00715DE9" w14:paraId="5ED679C7" w14:textId="77777777" w:rsidTr="00715DE9">
        <w:tc>
          <w:tcPr>
            <w:tcW w:w="2077" w:type="pct"/>
            <w:tcBorders>
              <w:top w:val="nil"/>
              <w:left w:val="nil"/>
              <w:bottom w:val="nil"/>
              <w:right w:val="nil"/>
              <w:tl2br w:val="nil"/>
              <w:tr2bl w:val="nil"/>
            </w:tcBorders>
            <w:shd w:val="clear" w:color="auto" w:fill="CCEEFF"/>
          </w:tcPr>
          <w:p w14:paraId="25AEAD5B"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nonperforming loans</w:t>
            </w:r>
          </w:p>
        </w:tc>
        <w:tc>
          <w:tcPr>
            <w:tcW w:w="101" w:type="pct"/>
            <w:tcBorders>
              <w:top w:val="nil"/>
              <w:left w:val="nil"/>
              <w:bottom w:val="nil"/>
              <w:right w:val="nil"/>
              <w:tl2br w:val="nil"/>
              <w:tr2bl w:val="nil"/>
            </w:tcBorders>
            <w:shd w:val="clear" w:color="auto" w:fill="CCEEFF"/>
            <w:noWrap/>
            <w:vAlign w:val="bottom"/>
          </w:tcPr>
          <w:p w14:paraId="393D42F1"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7E3DEAF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nil"/>
              <w:right w:val="nil"/>
              <w:tl2br w:val="nil"/>
              <w:tr2bl w:val="nil"/>
            </w:tcBorders>
            <w:shd w:val="clear" w:color="auto" w:fill="CCEEFF"/>
            <w:noWrap/>
            <w:vAlign w:val="bottom"/>
          </w:tcPr>
          <w:p w14:paraId="286B262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4,370</w:t>
            </w:r>
          </w:p>
        </w:tc>
        <w:tc>
          <w:tcPr>
            <w:tcW w:w="101" w:type="pct"/>
            <w:tcBorders>
              <w:top w:val="nil"/>
              <w:left w:val="nil"/>
              <w:bottom w:val="nil"/>
              <w:right w:val="nil"/>
              <w:tl2br w:val="nil"/>
              <w:tr2bl w:val="nil"/>
            </w:tcBorders>
            <w:shd w:val="clear" w:color="auto" w:fill="CCEEFF"/>
            <w:noWrap/>
            <w:vAlign w:val="bottom"/>
          </w:tcPr>
          <w:p w14:paraId="31A255CB"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3BC2211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nil"/>
              <w:right w:val="nil"/>
              <w:tl2br w:val="nil"/>
              <w:tr2bl w:val="nil"/>
            </w:tcBorders>
            <w:shd w:val="clear" w:color="auto" w:fill="CCEEFF"/>
            <w:noWrap/>
            <w:vAlign w:val="bottom"/>
          </w:tcPr>
          <w:p w14:paraId="217D439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4,215</w:t>
            </w:r>
          </w:p>
        </w:tc>
        <w:tc>
          <w:tcPr>
            <w:tcW w:w="101" w:type="pct"/>
            <w:tcBorders>
              <w:top w:val="nil"/>
              <w:left w:val="nil"/>
              <w:bottom w:val="nil"/>
              <w:right w:val="nil"/>
              <w:tl2br w:val="nil"/>
              <w:tr2bl w:val="nil"/>
            </w:tcBorders>
            <w:shd w:val="clear" w:color="auto" w:fill="CCEEFF"/>
            <w:noWrap/>
            <w:vAlign w:val="bottom"/>
          </w:tcPr>
          <w:p w14:paraId="5D9764A1"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13FC4DB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nil"/>
              <w:right w:val="nil"/>
              <w:tl2br w:val="nil"/>
              <w:tr2bl w:val="nil"/>
            </w:tcBorders>
            <w:shd w:val="clear" w:color="auto" w:fill="CCEEFF"/>
            <w:noWrap/>
            <w:vAlign w:val="bottom"/>
          </w:tcPr>
          <w:p w14:paraId="513EBF3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2,197</w:t>
            </w:r>
          </w:p>
        </w:tc>
        <w:tc>
          <w:tcPr>
            <w:tcW w:w="101" w:type="pct"/>
            <w:tcBorders>
              <w:top w:val="nil"/>
              <w:left w:val="nil"/>
              <w:bottom w:val="nil"/>
              <w:right w:val="nil"/>
              <w:tl2br w:val="nil"/>
              <w:tr2bl w:val="nil"/>
            </w:tcBorders>
            <w:shd w:val="clear" w:color="auto" w:fill="CCEEFF"/>
            <w:noWrap/>
            <w:vAlign w:val="bottom"/>
          </w:tcPr>
          <w:p w14:paraId="6F3AC1B3"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3C25E19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nil"/>
              <w:right w:val="nil"/>
              <w:tl2br w:val="nil"/>
              <w:tr2bl w:val="nil"/>
            </w:tcBorders>
            <w:shd w:val="clear" w:color="auto" w:fill="CCEEFF"/>
            <w:noWrap/>
            <w:vAlign w:val="bottom"/>
          </w:tcPr>
          <w:p w14:paraId="144D525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6,229</w:t>
            </w:r>
          </w:p>
        </w:tc>
        <w:tc>
          <w:tcPr>
            <w:tcW w:w="101" w:type="pct"/>
            <w:tcBorders>
              <w:top w:val="nil"/>
              <w:left w:val="nil"/>
              <w:bottom w:val="nil"/>
              <w:right w:val="nil"/>
              <w:tl2br w:val="nil"/>
              <w:tr2bl w:val="nil"/>
            </w:tcBorders>
            <w:shd w:val="clear" w:color="auto" w:fill="CCEEFF"/>
            <w:noWrap/>
            <w:vAlign w:val="bottom"/>
          </w:tcPr>
          <w:p w14:paraId="755C1184"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6818ED3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nil"/>
              <w:right w:val="nil"/>
              <w:tl2br w:val="nil"/>
              <w:tr2bl w:val="nil"/>
            </w:tcBorders>
            <w:shd w:val="clear" w:color="auto" w:fill="CCEEFF"/>
            <w:noWrap/>
            <w:vAlign w:val="bottom"/>
          </w:tcPr>
          <w:p w14:paraId="1F511EF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6,960</w:t>
            </w:r>
          </w:p>
        </w:tc>
        <w:tc>
          <w:tcPr>
            <w:tcW w:w="101" w:type="pct"/>
            <w:tcBorders>
              <w:top w:val="nil"/>
              <w:left w:val="nil"/>
              <w:bottom w:val="nil"/>
              <w:right w:val="nil"/>
              <w:tl2br w:val="nil"/>
              <w:tr2bl w:val="nil"/>
            </w:tcBorders>
            <w:shd w:val="clear" w:color="auto" w:fill="CCEEFF"/>
            <w:noWrap/>
            <w:vAlign w:val="bottom"/>
          </w:tcPr>
          <w:p w14:paraId="061E98BF" w14:textId="77777777" w:rsidR="00715DE9" w:rsidRDefault="00715DE9" w:rsidP="00715DE9">
            <w:pPr>
              <w:keepNext/>
              <w:rPr>
                <w:color w:val="000000"/>
                <w:sz w:val="18"/>
              </w:rPr>
            </w:pPr>
          </w:p>
        </w:tc>
      </w:tr>
      <w:tr w:rsidR="00715DE9" w14:paraId="4327CF0E" w14:textId="77777777" w:rsidTr="00715DE9">
        <w:tc>
          <w:tcPr>
            <w:tcW w:w="2077" w:type="pct"/>
            <w:tcBorders>
              <w:top w:val="nil"/>
              <w:left w:val="nil"/>
              <w:bottom w:val="nil"/>
              <w:right w:val="nil"/>
              <w:tl2br w:val="nil"/>
              <w:tr2bl w:val="nil"/>
            </w:tcBorders>
          </w:tcPr>
          <w:p w14:paraId="650AAF71" w14:textId="77777777" w:rsidR="00715DE9" w:rsidRDefault="00715DE9" w:rsidP="00715DE9">
            <w:pPr>
              <w:keepNext/>
              <w:rPr>
                <w:color w:val="000000"/>
                <w:sz w:val="18"/>
              </w:rPr>
            </w:pPr>
            <w:r>
              <w:rPr>
                <w:rFonts w:ascii="Times New Roman" w:eastAsia="Times New Roman" w:hAnsi="Times New Roman" w:cs="Times New Roman"/>
                <w:color w:val="000000"/>
                <w:sz w:val="18"/>
              </w:rPr>
              <w:t>OREO and repossessed assets</w:t>
            </w:r>
          </w:p>
        </w:tc>
        <w:tc>
          <w:tcPr>
            <w:tcW w:w="101" w:type="pct"/>
            <w:tcBorders>
              <w:top w:val="nil"/>
              <w:left w:val="nil"/>
              <w:bottom w:val="nil"/>
              <w:right w:val="nil"/>
              <w:tl2br w:val="nil"/>
              <w:tr2bl w:val="nil"/>
            </w:tcBorders>
            <w:noWrap/>
            <w:vAlign w:val="bottom"/>
          </w:tcPr>
          <w:p w14:paraId="65F96E52"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2D0A2BB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7A3AC7F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860</w:t>
            </w:r>
          </w:p>
        </w:tc>
        <w:tc>
          <w:tcPr>
            <w:tcW w:w="101" w:type="pct"/>
            <w:tcBorders>
              <w:top w:val="nil"/>
              <w:left w:val="nil"/>
              <w:bottom w:val="nil"/>
              <w:right w:val="nil"/>
              <w:tl2br w:val="nil"/>
              <w:tr2bl w:val="nil"/>
            </w:tcBorders>
            <w:noWrap/>
            <w:vAlign w:val="bottom"/>
          </w:tcPr>
          <w:p w14:paraId="3C1738EF"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61F004C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4FF381C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865</w:t>
            </w:r>
          </w:p>
        </w:tc>
        <w:tc>
          <w:tcPr>
            <w:tcW w:w="101" w:type="pct"/>
            <w:tcBorders>
              <w:top w:val="nil"/>
              <w:left w:val="nil"/>
              <w:bottom w:val="nil"/>
              <w:right w:val="nil"/>
              <w:tl2br w:val="nil"/>
              <w:tr2bl w:val="nil"/>
            </w:tcBorders>
            <w:noWrap/>
            <w:vAlign w:val="bottom"/>
          </w:tcPr>
          <w:p w14:paraId="4BC7BB4A"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4868DE9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7A306FD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885</w:t>
            </w:r>
          </w:p>
        </w:tc>
        <w:tc>
          <w:tcPr>
            <w:tcW w:w="101" w:type="pct"/>
            <w:tcBorders>
              <w:top w:val="nil"/>
              <w:left w:val="nil"/>
              <w:bottom w:val="nil"/>
              <w:right w:val="nil"/>
              <w:tl2br w:val="nil"/>
              <w:tr2bl w:val="nil"/>
            </w:tcBorders>
            <w:noWrap/>
            <w:vAlign w:val="bottom"/>
          </w:tcPr>
          <w:p w14:paraId="2F3E95C5"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0F046F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382F84F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862</w:t>
            </w:r>
          </w:p>
        </w:tc>
        <w:tc>
          <w:tcPr>
            <w:tcW w:w="101" w:type="pct"/>
            <w:tcBorders>
              <w:top w:val="nil"/>
              <w:left w:val="nil"/>
              <w:bottom w:val="nil"/>
              <w:right w:val="nil"/>
              <w:tl2br w:val="nil"/>
              <w:tr2bl w:val="nil"/>
            </w:tcBorders>
            <w:noWrap/>
            <w:vAlign w:val="bottom"/>
          </w:tcPr>
          <w:p w14:paraId="120BD776" w14:textId="77777777" w:rsidR="00715DE9" w:rsidRDefault="00715DE9" w:rsidP="00715DE9">
            <w:pPr>
              <w:keepNext/>
              <w:rPr>
                <w:color w:val="000000"/>
                <w:sz w:val="18"/>
              </w:rPr>
            </w:pPr>
          </w:p>
        </w:tc>
        <w:tc>
          <w:tcPr>
            <w:tcW w:w="64" w:type="pct"/>
            <w:tcBorders>
              <w:top w:val="nil"/>
              <w:left w:val="nil"/>
              <w:bottom w:val="single" w:sz="4" w:space="0" w:color="000000"/>
              <w:right w:val="nil"/>
              <w:tl2br w:val="nil"/>
              <w:tr2bl w:val="nil"/>
            </w:tcBorders>
            <w:noWrap/>
            <w:vAlign w:val="bottom"/>
          </w:tcPr>
          <w:p w14:paraId="6B558F6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99" w:type="pct"/>
            <w:tcBorders>
              <w:top w:val="nil"/>
              <w:left w:val="nil"/>
              <w:bottom w:val="single" w:sz="4" w:space="0" w:color="000000"/>
              <w:right w:val="nil"/>
              <w:tl2br w:val="nil"/>
              <w:tr2bl w:val="nil"/>
            </w:tcBorders>
            <w:noWrap/>
            <w:vAlign w:val="bottom"/>
          </w:tcPr>
          <w:p w14:paraId="4C6B2B7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858</w:t>
            </w:r>
          </w:p>
        </w:tc>
        <w:tc>
          <w:tcPr>
            <w:tcW w:w="101" w:type="pct"/>
            <w:tcBorders>
              <w:top w:val="nil"/>
              <w:left w:val="nil"/>
              <w:bottom w:val="nil"/>
              <w:right w:val="nil"/>
              <w:tl2br w:val="nil"/>
              <w:tr2bl w:val="nil"/>
            </w:tcBorders>
            <w:noWrap/>
            <w:vAlign w:val="bottom"/>
          </w:tcPr>
          <w:p w14:paraId="466F9EB1" w14:textId="77777777" w:rsidR="00715DE9" w:rsidRDefault="00715DE9" w:rsidP="00715DE9">
            <w:pPr>
              <w:keepNext/>
              <w:rPr>
                <w:color w:val="000000"/>
                <w:sz w:val="18"/>
              </w:rPr>
            </w:pPr>
          </w:p>
        </w:tc>
      </w:tr>
      <w:tr w:rsidR="00715DE9" w14:paraId="44AF20D7" w14:textId="77777777" w:rsidTr="00715DE9">
        <w:tc>
          <w:tcPr>
            <w:tcW w:w="2077" w:type="pct"/>
            <w:tcBorders>
              <w:top w:val="nil"/>
              <w:left w:val="nil"/>
              <w:bottom w:val="nil"/>
              <w:right w:val="nil"/>
              <w:tl2br w:val="nil"/>
              <w:tr2bl w:val="nil"/>
            </w:tcBorders>
            <w:shd w:val="clear" w:color="auto" w:fill="CCEEFF"/>
          </w:tcPr>
          <w:p w14:paraId="693F355C"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nonperforming assets</w:t>
            </w:r>
          </w:p>
        </w:tc>
        <w:tc>
          <w:tcPr>
            <w:tcW w:w="101" w:type="pct"/>
            <w:tcBorders>
              <w:top w:val="nil"/>
              <w:left w:val="nil"/>
              <w:bottom w:val="nil"/>
              <w:right w:val="nil"/>
              <w:tl2br w:val="nil"/>
              <w:tr2bl w:val="nil"/>
            </w:tcBorders>
            <w:shd w:val="clear" w:color="auto" w:fill="CCEEFF"/>
            <w:noWrap/>
            <w:vAlign w:val="bottom"/>
          </w:tcPr>
          <w:p w14:paraId="38EEEC21" w14:textId="77777777" w:rsidR="00715DE9" w:rsidRDefault="00715DE9" w:rsidP="00715DE9">
            <w:pPr>
              <w:keepNext/>
              <w:rPr>
                <w:color w:val="000000"/>
                <w:sz w:val="18"/>
              </w:rPr>
            </w:pPr>
          </w:p>
        </w:tc>
        <w:tc>
          <w:tcPr>
            <w:tcW w:w="64" w:type="pct"/>
            <w:tcBorders>
              <w:top w:val="nil"/>
              <w:left w:val="nil"/>
              <w:bottom w:val="double" w:sz="4" w:space="0" w:color="000000"/>
              <w:right w:val="nil"/>
              <w:tl2br w:val="nil"/>
              <w:tr2bl w:val="nil"/>
            </w:tcBorders>
            <w:shd w:val="clear" w:color="auto" w:fill="CCEEFF"/>
            <w:noWrap/>
            <w:vAlign w:val="bottom"/>
          </w:tcPr>
          <w:p w14:paraId="40E5826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double" w:sz="4" w:space="0" w:color="000000"/>
              <w:right w:val="nil"/>
              <w:tl2br w:val="nil"/>
              <w:tr2bl w:val="nil"/>
            </w:tcBorders>
            <w:shd w:val="clear" w:color="auto" w:fill="CCEEFF"/>
            <w:noWrap/>
            <w:vAlign w:val="bottom"/>
          </w:tcPr>
          <w:p w14:paraId="3FC9AB0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5,230</w:t>
            </w:r>
          </w:p>
        </w:tc>
        <w:tc>
          <w:tcPr>
            <w:tcW w:w="101" w:type="pct"/>
            <w:tcBorders>
              <w:top w:val="nil"/>
              <w:left w:val="nil"/>
              <w:bottom w:val="nil"/>
              <w:right w:val="nil"/>
              <w:tl2br w:val="nil"/>
              <w:tr2bl w:val="nil"/>
            </w:tcBorders>
            <w:shd w:val="clear" w:color="auto" w:fill="CCEEFF"/>
            <w:noWrap/>
            <w:vAlign w:val="bottom"/>
          </w:tcPr>
          <w:p w14:paraId="36B1EE33" w14:textId="77777777" w:rsidR="00715DE9" w:rsidRDefault="00715DE9" w:rsidP="00715DE9">
            <w:pPr>
              <w:keepNext/>
              <w:rPr>
                <w:color w:val="000000"/>
                <w:sz w:val="18"/>
              </w:rPr>
            </w:pPr>
          </w:p>
        </w:tc>
        <w:tc>
          <w:tcPr>
            <w:tcW w:w="64" w:type="pct"/>
            <w:tcBorders>
              <w:top w:val="nil"/>
              <w:left w:val="nil"/>
              <w:bottom w:val="double" w:sz="4" w:space="0" w:color="000000"/>
              <w:right w:val="nil"/>
              <w:tl2br w:val="nil"/>
              <w:tr2bl w:val="nil"/>
            </w:tcBorders>
            <w:shd w:val="clear" w:color="auto" w:fill="CCEEFF"/>
            <w:noWrap/>
            <w:vAlign w:val="bottom"/>
          </w:tcPr>
          <w:p w14:paraId="630BF424"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double" w:sz="4" w:space="0" w:color="000000"/>
              <w:right w:val="nil"/>
              <w:tl2br w:val="nil"/>
              <w:tr2bl w:val="nil"/>
            </w:tcBorders>
            <w:shd w:val="clear" w:color="auto" w:fill="CCEEFF"/>
            <w:noWrap/>
            <w:vAlign w:val="bottom"/>
          </w:tcPr>
          <w:p w14:paraId="5CA1EC3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5,080</w:t>
            </w:r>
          </w:p>
        </w:tc>
        <w:tc>
          <w:tcPr>
            <w:tcW w:w="101" w:type="pct"/>
            <w:tcBorders>
              <w:top w:val="nil"/>
              <w:left w:val="nil"/>
              <w:bottom w:val="nil"/>
              <w:right w:val="nil"/>
              <w:tl2br w:val="nil"/>
              <w:tr2bl w:val="nil"/>
            </w:tcBorders>
            <w:shd w:val="clear" w:color="auto" w:fill="CCEEFF"/>
            <w:noWrap/>
            <w:vAlign w:val="bottom"/>
          </w:tcPr>
          <w:p w14:paraId="4AEF9302" w14:textId="77777777" w:rsidR="00715DE9" w:rsidRDefault="00715DE9" w:rsidP="00715DE9">
            <w:pPr>
              <w:keepNext/>
              <w:rPr>
                <w:color w:val="000000"/>
                <w:sz w:val="18"/>
              </w:rPr>
            </w:pPr>
          </w:p>
        </w:tc>
        <w:tc>
          <w:tcPr>
            <w:tcW w:w="64" w:type="pct"/>
            <w:tcBorders>
              <w:top w:val="nil"/>
              <w:left w:val="nil"/>
              <w:bottom w:val="double" w:sz="4" w:space="0" w:color="000000"/>
              <w:right w:val="nil"/>
              <w:tl2br w:val="nil"/>
              <w:tr2bl w:val="nil"/>
            </w:tcBorders>
            <w:shd w:val="clear" w:color="auto" w:fill="CCEEFF"/>
            <w:noWrap/>
            <w:vAlign w:val="bottom"/>
          </w:tcPr>
          <w:p w14:paraId="63E780D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double" w:sz="4" w:space="0" w:color="000000"/>
              <w:right w:val="nil"/>
              <w:tl2br w:val="nil"/>
              <w:tr2bl w:val="nil"/>
            </w:tcBorders>
            <w:shd w:val="clear" w:color="auto" w:fill="CCEEFF"/>
            <w:noWrap/>
            <w:vAlign w:val="bottom"/>
          </w:tcPr>
          <w:p w14:paraId="43461B5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3,082</w:t>
            </w:r>
          </w:p>
        </w:tc>
        <w:tc>
          <w:tcPr>
            <w:tcW w:w="101" w:type="pct"/>
            <w:tcBorders>
              <w:top w:val="nil"/>
              <w:left w:val="nil"/>
              <w:bottom w:val="nil"/>
              <w:right w:val="nil"/>
              <w:tl2br w:val="nil"/>
              <w:tr2bl w:val="nil"/>
            </w:tcBorders>
            <w:shd w:val="clear" w:color="auto" w:fill="CCEEFF"/>
            <w:noWrap/>
            <w:vAlign w:val="bottom"/>
          </w:tcPr>
          <w:p w14:paraId="73936F4E" w14:textId="77777777" w:rsidR="00715DE9" w:rsidRDefault="00715DE9" w:rsidP="00715DE9">
            <w:pPr>
              <w:keepNext/>
              <w:rPr>
                <w:color w:val="000000"/>
                <w:sz w:val="18"/>
              </w:rPr>
            </w:pPr>
          </w:p>
        </w:tc>
        <w:tc>
          <w:tcPr>
            <w:tcW w:w="64" w:type="pct"/>
            <w:tcBorders>
              <w:top w:val="nil"/>
              <w:left w:val="nil"/>
              <w:bottom w:val="double" w:sz="4" w:space="0" w:color="000000"/>
              <w:right w:val="nil"/>
              <w:tl2br w:val="nil"/>
              <w:tr2bl w:val="nil"/>
            </w:tcBorders>
            <w:shd w:val="clear" w:color="auto" w:fill="CCEEFF"/>
            <w:noWrap/>
            <w:vAlign w:val="bottom"/>
          </w:tcPr>
          <w:p w14:paraId="7A2204F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double" w:sz="4" w:space="0" w:color="000000"/>
              <w:right w:val="nil"/>
              <w:tl2br w:val="nil"/>
              <w:tr2bl w:val="nil"/>
            </w:tcBorders>
            <w:shd w:val="clear" w:color="auto" w:fill="CCEEFF"/>
            <w:noWrap/>
            <w:vAlign w:val="bottom"/>
          </w:tcPr>
          <w:p w14:paraId="0625348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7,091</w:t>
            </w:r>
          </w:p>
        </w:tc>
        <w:tc>
          <w:tcPr>
            <w:tcW w:w="101" w:type="pct"/>
            <w:tcBorders>
              <w:top w:val="nil"/>
              <w:left w:val="nil"/>
              <w:bottom w:val="nil"/>
              <w:right w:val="nil"/>
              <w:tl2br w:val="nil"/>
              <w:tr2bl w:val="nil"/>
            </w:tcBorders>
            <w:shd w:val="clear" w:color="auto" w:fill="CCEEFF"/>
            <w:noWrap/>
            <w:vAlign w:val="bottom"/>
          </w:tcPr>
          <w:p w14:paraId="5C5BD1F6" w14:textId="77777777" w:rsidR="00715DE9" w:rsidRDefault="00715DE9" w:rsidP="00715DE9">
            <w:pPr>
              <w:keepNext/>
              <w:rPr>
                <w:color w:val="000000"/>
                <w:sz w:val="18"/>
              </w:rPr>
            </w:pPr>
          </w:p>
        </w:tc>
        <w:tc>
          <w:tcPr>
            <w:tcW w:w="64" w:type="pct"/>
            <w:tcBorders>
              <w:top w:val="nil"/>
              <w:left w:val="nil"/>
              <w:bottom w:val="double" w:sz="4" w:space="0" w:color="000000"/>
              <w:right w:val="nil"/>
              <w:tl2br w:val="nil"/>
              <w:tr2bl w:val="nil"/>
            </w:tcBorders>
            <w:shd w:val="clear" w:color="auto" w:fill="CCEEFF"/>
            <w:noWrap/>
            <w:vAlign w:val="bottom"/>
          </w:tcPr>
          <w:p w14:paraId="4992C4CD"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99" w:type="pct"/>
            <w:tcBorders>
              <w:top w:val="nil"/>
              <w:left w:val="nil"/>
              <w:bottom w:val="double" w:sz="4" w:space="0" w:color="000000"/>
              <w:right w:val="nil"/>
              <w:tl2br w:val="nil"/>
              <w:tr2bl w:val="nil"/>
            </w:tcBorders>
            <w:shd w:val="clear" w:color="auto" w:fill="CCEEFF"/>
            <w:noWrap/>
            <w:vAlign w:val="bottom"/>
          </w:tcPr>
          <w:p w14:paraId="1E94BEA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7,818</w:t>
            </w:r>
          </w:p>
        </w:tc>
        <w:tc>
          <w:tcPr>
            <w:tcW w:w="101" w:type="pct"/>
            <w:tcBorders>
              <w:top w:val="nil"/>
              <w:left w:val="nil"/>
              <w:bottom w:val="nil"/>
              <w:right w:val="nil"/>
              <w:tl2br w:val="nil"/>
              <w:tr2bl w:val="nil"/>
            </w:tcBorders>
            <w:shd w:val="clear" w:color="auto" w:fill="CCEEFF"/>
            <w:noWrap/>
            <w:vAlign w:val="bottom"/>
          </w:tcPr>
          <w:p w14:paraId="4B6389ED" w14:textId="77777777" w:rsidR="00715DE9" w:rsidRDefault="00715DE9" w:rsidP="00715DE9">
            <w:pPr>
              <w:keepNext/>
              <w:rPr>
                <w:color w:val="000000"/>
                <w:sz w:val="18"/>
              </w:rPr>
            </w:pPr>
          </w:p>
        </w:tc>
      </w:tr>
      <w:tr w:rsidR="00715DE9" w14:paraId="4E1858EA" w14:textId="77777777" w:rsidTr="00715DE9">
        <w:tc>
          <w:tcPr>
            <w:tcW w:w="2077" w:type="pct"/>
            <w:tcBorders>
              <w:top w:val="nil"/>
              <w:left w:val="nil"/>
              <w:bottom w:val="nil"/>
              <w:right w:val="nil"/>
              <w:tl2br w:val="nil"/>
              <w:tr2bl w:val="nil"/>
            </w:tcBorders>
          </w:tcPr>
          <w:p w14:paraId="0D8BA67C" w14:textId="77777777" w:rsidR="00715DE9" w:rsidRDefault="00715DE9" w:rsidP="00715DE9">
            <w:pPr>
              <w:keepNext/>
              <w:rPr>
                <w:color w:val="000000"/>
                <w:sz w:val="18"/>
              </w:rPr>
            </w:pPr>
            <w:r>
              <w:rPr>
                <w:rFonts w:ascii="Times New Roman" w:eastAsia="Times New Roman" w:hAnsi="Times New Roman" w:cs="Times New Roman"/>
                <w:color w:val="000000"/>
                <w:sz w:val="18"/>
              </w:rPr>
              <w:t>Net charge-offs/(recoveries)</w:t>
            </w:r>
          </w:p>
        </w:tc>
        <w:tc>
          <w:tcPr>
            <w:tcW w:w="101" w:type="pct"/>
            <w:tcBorders>
              <w:top w:val="nil"/>
              <w:left w:val="nil"/>
              <w:bottom w:val="nil"/>
              <w:right w:val="nil"/>
              <w:tl2br w:val="nil"/>
              <w:tr2bl w:val="nil"/>
            </w:tcBorders>
            <w:noWrap/>
            <w:vAlign w:val="bottom"/>
          </w:tcPr>
          <w:p w14:paraId="417E965F"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305BA49D"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46C6D64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340</w:t>
            </w:r>
          </w:p>
        </w:tc>
        <w:tc>
          <w:tcPr>
            <w:tcW w:w="101" w:type="pct"/>
            <w:tcBorders>
              <w:top w:val="nil"/>
              <w:left w:val="nil"/>
              <w:bottom w:val="nil"/>
              <w:right w:val="nil"/>
              <w:tl2br w:val="nil"/>
              <w:tr2bl w:val="nil"/>
            </w:tcBorders>
            <w:noWrap/>
            <w:vAlign w:val="bottom"/>
          </w:tcPr>
          <w:p w14:paraId="55183BD0"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1DBB6D5C"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3A5F313F"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(141)</w:t>
            </w:r>
          </w:p>
        </w:tc>
        <w:tc>
          <w:tcPr>
            <w:tcW w:w="101" w:type="pct"/>
            <w:tcBorders>
              <w:top w:val="nil"/>
              <w:left w:val="nil"/>
              <w:bottom w:val="nil"/>
              <w:right w:val="nil"/>
              <w:tl2br w:val="nil"/>
              <w:tr2bl w:val="nil"/>
            </w:tcBorders>
            <w:noWrap/>
            <w:vAlign w:val="bottom"/>
          </w:tcPr>
          <w:p w14:paraId="70F11B05"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6CA6868D"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4B84B340"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(1,006)</w:t>
            </w:r>
          </w:p>
        </w:tc>
        <w:tc>
          <w:tcPr>
            <w:tcW w:w="101" w:type="pct"/>
            <w:tcBorders>
              <w:top w:val="nil"/>
              <w:left w:val="nil"/>
              <w:bottom w:val="nil"/>
              <w:right w:val="nil"/>
              <w:tl2br w:val="nil"/>
              <w:tr2bl w:val="nil"/>
            </w:tcBorders>
            <w:noWrap/>
            <w:vAlign w:val="bottom"/>
          </w:tcPr>
          <w:p w14:paraId="3CDD8AF9"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1A293B71"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3ADA0E61"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(302)</w:t>
            </w:r>
          </w:p>
        </w:tc>
        <w:tc>
          <w:tcPr>
            <w:tcW w:w="101" w:type="pct"/>
            <w:tcBorders>
              <w:top w:val="nil"/>
              <w:left w:val="nil"/>
              <w:bottom w:val="nil"/>
              <w:right w:val="nil"/>
              <w:tl2br w:val="nil"/>
              <w:tr2bl w:val="nil"/>
            </w:tcBorders>
            <w:noWrap/>
            <w:vAlign w:val="bottom"/>
          </w:tcPr>
          <w:p w14:paraId="5A667F25"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29289B77"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15E0E2B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(6)</w:t>
            </w:r>
          </w:p>
        </w:tc>
        <w:tc>
          <w:tcPr>
            <w:tcW w:w="101" w:type="pct"/>
            <w:tcBorders>
              <w:top w:val="nil"/>
              <w:left w:val="nil"/>
              <w:bottom w:val="nil"/>
              <w:right w:val="nil"/>
              <w:tl2br w:val="nil"/>
              <w:tr2bl w:val="nil"/>
            </w:tcBorders>
            <w:noWrap/>
            <w:vAlign w:val="bottom"/>
          </w:tcPr>
          <w:p w14:paraId="6F66996A" w14:textId="77777777" w:rsidR="00715DE9" w:rsidRDefault="00715DE9" w:rsidP="00715DE9">
            <w:pPr>
              <w:keepNext/>
              <w:rPr>
                <w:color w:val="000000"/>
                <w:sz w:val="18"/>
              </w:rPr>
            </w:pPr>
          </w:p>
        </w:tc>
      </w:tr>
      <w:tr w:rsidR="00715DE9" w14:paraId="078013DB" w14:textId="77777777" w:rsidTr="00715DE9">
        <w:tc>
          <w:tcPr>
            <w:tcW w:w="2077" w:type="pct"/>
            <w:tcBorders>
              <w:top w:val="nil"/>
              <w:left w:val="nil"/>
              <w:bottom w:val="nil"/>
              <w:right w:val="nil"/>
              <w:tl2br w:val="nil"/>
              <w:tr2bl w:val="nil"/>
            </w:tcBorders>
            <w:shd w:val="clear" w:color="auto" w:fill="CCEEFF"/>
          </w:tcPr>
          <w:p w14:paraId="1717E7F2" w14:textId="77777777" w:rsidR="00715DE9" w:rsidRDefault="00715DE9" w:rsidP="00715DE9">
            <w:pPr>
              <w:keepNext/>
              <w:rPr>
                <w:color w:val="000000"/>
                <w:sz w:val="18"/>
              </w:rPr>
            </w:pPr>
            <w:r>
              <w:rPr>
                <w:rFonts w:ascii="Times New Roman" w:eastAsia="Times New Roman" w:hAnsi="Times New Roman" w:cs="Times New Roman"/>
                <w:color w:val="000000"/>
                <w:sz w:val="18"/>
              </w:rPr>
              <w:t>Net charge-offs/(recoveries) to average loans</w:t>
            </w:r>
          </w:p>
        </w:tc>
        <w:tc>
          <w:tcPr>
            <w:tcW w:w="101" w:type="pct"/>
            <w:tcBorders>
              <w:top w:val="nil"/>
              <w:left w:val="nil"/>
              <w:bottom w:val="nil"/>
              <w:right w:val="nil"/>
              <w:tl2br w:val="nil"/>
              <w:tr2bl w:val="nil"/>
            </w:tcBorders>
            <w:shd w:val="clear" w:color="auto" w:fill="CCEEFF"/>
            <w:noWrap/>
            <w:vAlign w:val="bottom"/>
          </w:tcPr>
          <w:p w14:paraId="0B29E7B7"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61AAFED1"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77FE7FA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0.07</w:t>
            </w:r>
          </w:p>
        </w:tc>
        <w:tc>
          <w:tcPr>
            <w:tcW w:w="101" w:type="pct"/>
            <w:tcBorders>
              <w:top w:val="nil"/>
              <w:left w:val="nil"/>
              <w:bottom w:val="nil"/>
              <w:right w:val="nil"/>
              <w:tl2br w:val="nil"/>
              <w:tr2bl w:val="nil"/>
            </w:tcBorders>
            <w:shd w:val="clear" w:color="auto" w:fill="CCEEFF"/>
            <w:noWrap/>
            <w:vAlign w:val="bottom"/>
          </w:tcPr>
          <w:p w14:paraId="797305F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4CB8199D"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4DBB69E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(0.03)</w:t>
            </w:r>
          </w:p>
        </w:tc>
        <w:tc>
          <w:tcPr>
            <w:tcW w:w="101" w:type="pct"/>
            <w:tcBorders>
              <w:top w:val="nil"/>
              <w:left w:val="nil"/>
              <w:bottom w:val="nil"/>
              <w:right w:val="nil"/>
              <w:tl2br w:val="nil"/>
              <w:tr2bl w:val="nil"/>
            </w:tcBorders>
            <w:shd w:val="clear" w:color="auto" w:fill="CCEEFF"/>
            <w:noWrap/>
            <w:vAlign w:val="bottom"/>
          </w:tcPr>
          <w:p w14:paraId="29D9F8B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2A284B3F"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66DB688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(0.22)</w:t>
            </w:r>
          </w:p>
        </w:tc>
        <w:tc>
          <w:tcPr>
            <w:tcW w:w="101" w:type="pct"/>
            <w:tcBorders>
              <w:top w:val="nil"/>
              <w:left w:val="nil"/>
              <w:bottom w:val="nil"/>
              <w:right w:val="nil"/>
              <w:tl2br w:val="nil"/>
              <w:tr2bl w:val="nil"/>
            </w:tcBorders>
            <w:shd w:val="clear" w:color="auto" w:fill="CCEEFF"/>
            <w:noWrap/>
            <w:vAlign w:val="bottom"/>
          </w:tcPr>
          <w:p w14:paraId="0A460F8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3CCEC45A"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634F726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(0.06)</w:t>
            </w:r>
          </w:p>
        </w:tc>
        <w:tc>
          <w:tcPr>
            <w:tcW w:w="101" w:type="pct"/>
            <w:tcBorders>
              <w:top w:val="nil"/>
              <w:left w:val="nil"/>
              <w:bottom w:val="nil"/>
              <w:right w:val="nil"/>
              <w:tl2br w:val="nil"/>
              <w:tr2bl w:val="nil"/>
            </w:tcBorders>
            <w:shd w:val="clear" w:color="auto" w:fill="CCEEFF"/>
            <w:noWrap/>
            <w:vAlign w:val="bottom"/>
          </w:tcPr>
          <w:p w14:paraId="79E4E51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5D3546A5"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5FE4170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1" w:type="pct"/>
            <w:tcBorders>
              <w:top w:val="nil"/>
              <w:left w:val="nil"/>
              <w:bottom w:val="nil"/>
              <w:right w:val="nil"/>
              <w:tl2br w:val="nil"/>
              <w:tr2bl w:val="nil"/>
            </w:tcBorders>
            <w:shd w:val="clear" w:color="auto" w:fill="CCEEFF"/>
            <w:noWrap/>
            <w:vAlign w:val="bottom"/>
          </w:tcPr>
          <w:p w14:paraId="4C55829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7ABAD0FF" w14:textId="77777777" w:rsidTr="00715DE9">
        <w:tc>
          <w:tcPr>
            <w:tcW w:w="2077" w:type="pct"/>
            <w:tcBorders>
              <w:top w:val="nil"/>
              <w:left w:val="nil"/>
              <w:bottom w:val="nil"/>
              <w:right w:val="nil"/>
              <w:tl2br w:val="nil"/>
              <w:tr2bl w:val="nil"/>
            </w:tcBorders>
          </w:tcPr>
          <w:p w14:paraId="57867E17" w14:textId="77777777" w:rsidR="00715DE9" w:rsidRDefault="00715DE9" w:rsidP="00715DE9">
            <w:pPr>
              <w:keepNext/>
              <w:rPr>
                <w:color w:val="000000"/>
                <w:sz w:val="18"/>
              </w:rPr>
            </w:pPr>
            <w:r>
              <w:rPr>
                <w:rFonts w:ascii="Times New Roman" w:eastAsia="Times New Roman" w:hAnsi="Times New Roman" w:cs="Times New Roman"/>
                <w:color w:val="000000"/>
                <w:sz w:val="18"/>
              </w:rPr>
              <w:t>Nonperforming loans to total loans</w:t>
            </w:r>
          </w:p>
        </w:tc>
        <w:tc>
          <w:tcPr>
            <w:tcW w:w="101" w:type="pct"/>
            <w:tcBorders>
              <w:top w:val="nil"/>
              <w:left w:val="nil"/>
              <w:bottom w:val="nil"/>
              <w:right w:val="nil"/>
              <w:tl2br w:val="nil"/>
              <w:tr2bl w:val="nil"/>
            </w:tcBorders>
            <w:noWrap/>
            <w:vAlign w:val="bottom"/>
          </w:tcPr>
          <w:p w14:paraId="5DA027C6"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6422B497"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2276E0A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0.23</w:t>
            </w:r>
          </w:p>
        </w:tc>
        <w:tc>
          <w:tcPr>
            <w:tcW w:w="101" w:type="pct"/>
            <w:tcBorders>
              <w:top w:val="nil"/>
              <w:left w:val="nil"/>
              <w:bottom w:val="nil"/>
              <w:right w:val="nil"/>
              <w:tl2br w:val="nil"/>
              <w:tr2bl w:val="nil"/>
            </w:tcBorders>
            <w:noWrap/>
            <w:vAlign w:val="bottom"/>
          </w:tcPr>
          <w:p w14:paraId="4594E0F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7B8791C9"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1AF0CA5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0.23</w:t>
            </w:r>
          </w:p>
        </w:tc>
        <w:tc>
          <w:tcPr>
            <w:tcW w:w="101" w:type="pct"/>
            <w:tcBorders>
              <w:top w:val="nil"/>
              <w:left w:val="nil"/>
              <w:bottom w:val="nil"/>
              <w:right w:val="nil"/>
              <w:tl2br w:val="nil"/>
              <w:tr2bl w:val="nil"/>
            </w:tcBorders>
            <w:noWrap/>
            <w:vAlign w:val="bottom"/>
          </w:tcPr>
          <w:p w14:paraId="228F9BC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7A576319"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0581BF6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0.12</w:t>
            </w:r>
          </w:p>
        </w:tc>
        <w:tc>
          <w:tcPr>
            <w:tcW w:w="101" w:type="pct"/>
            <w:tcBorders>
              <w:top w:val="nil"/>
              <w:left w:val="nil"/>
              <w:bottom w:val="nil"/>
              <w:right w:val="nil"/>
              <w:tl2br w:val="nil"/>
              <w:tr2bl w:val="nil"/>
            </w:tcBorders>
            <w:noWrap/>
            <w:vAlign w:val="bottom"/>
          </w:tcPr>
          <w:p w14:paraId="5D99907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6748E7B8"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72EE75A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0.35</w:t>
            </w:r>
          </w:p>
        </w:tc>
        <w:tc>
          <w:tcPr>
            <w:tcW w:w="101" w:type="pct"/>
            <w:tcBorders>
              <w:top w:val="nil"/>
              <w:left w:val="nil"/>
              <w:bottom w:val="nil"/>
              <w:right w:val="nil"/>
              <w:tl2br w:val="nil"/>
              <w:tr2bl w:val="nil"/>
            </w:tcBorders>
            <w:noWrap/>
            <w:vAlign w:val="bottom"/>
          </w:tcPr>
          <w:p w14:paraId="412472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2E4A0CB1"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69D5BAD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0.38</w:t>
            </w:r>
          </w:p>
        </w:tc>
        <w:tc>
          <w:tcPr>
            <w:tcW w:w="101" w:type="pct"/>
            <w:tcBorders>
              <w:top w:val="nil"/>
              <w:left w:val="nil"/>
              <w:bottom w:val="nil"/>
              <w:right w:val="nil"/>
              <w:tl2br w:val="nil"/>
              <w:tr2bl w:val="nil"/>
            </w:tcBorders>
            <w:noWrap/>
            <w:vAlign w:val="bottom"/>
          </w:tcPr>
          <w:p w14:paraId="476EA4F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4C47645C" w14:textId="77777777" w:rsidTr="00715DE9">
        <w:tc>
          <w:tcPr>
            <w:tcW w:w="2077" w:type="pct"/>
            <w:tcBorders>
              <w:top w:val="nil"/>
              <w:left w:val="nil"/>
              <w:bottom w:val="nil"/>
              <w:right w:val="nil"/>
              <w:tl2br w:val="nil"/>
              <w:tr2bl w:val="nil"/>
            </w:tcBorders>
            <w:shd w:val="clear" w:color="auto" w:fill="CCEEFF"/>
          </w:tcPr>
          <w:p w14:paraId="6BF0B4DB" w14:textId="77777777" w:rsidR="00715DE9" w:rsidRDefault="00715DE9" w:rsidP="00715DE9">
            <w:pPr>
              <w:keepNext/>
              <w:rPr>
                <w:color w:val="000000"/>
                <w:sz w:val="18"/>
              </w:rPr>
            </w:pPr>
            <w:r>
              <w:rPr>
                <w:rFonts w:ascii="Times New Roman" w:eastAsia="Times New Roman" w:hAnsi="Times New Roman" w:cs="Times New Roman"/>
                <w:color w:val="000000"/>
                <w:sz w:val="18"/>
              </w:rPr>
              <w:t>Nonperforming assets to total assets</w:t>
            </w:r>
          </w:p>
        </w:tc>
        <w:tc>
          <w:tcPr>
            <w:tcW w:w="101" w:type="pct"/>
            <w:tcBorders>
              <w:top w:val="nil"/>
              <w:left w:val="nil"/>
              <w:bottom w:val="nil"/>
              <w:right w:val="nil"/>
              <w:tl2br w:val="nil"/>
              <w:tr2bl w:val="nil"/>
            </w:tcBorders>
            <w:shd w:val="clear" w:color="auto" w:fill="CCEEFF"/>
            <w:noWrap/>
            <w:vAlign w:val="bottom"/>
          </w:tcPr>
          <w:p w14:paraId="0C5716E5"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041600DF"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5B2C2EE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0.16</w:t>
            </w:r>
          </w:p>
        </w:tc>
        <w:tc>
          <w:tcPr>
            <w:tcW w:w="101" w:type="pct"/>
            <w:tcBorders>
              <w:top w:val="nil"/>
              <w:left w:val="nil"/>
              <w:bottom w:val="nil"/>
              <w:right w:val="nil"/>
              <w:tl2br w:val="nil"/>
              <w:tr2bl w:val="nil"/>
            </w:tcBorders>
            <w:shd w:val="clear" w:color="auto" w:fill="CCEEFF"/>
            <w:noWrap/>
            <w:vAlign w:val="bottom"/>
          </w:tcPr>
          <w:p w14:paraId="490FF6C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047A5C14"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652B187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0.15</w:t>
            </w:r>
          </w:p>
        </w:tc>
        <w:tc>
          <w:tcPr>
            <w:tcW w:w="101" w:type="pct"/>
            <w:tcBorders>
              <w:top w:val="nil"/>
              <w:left w:val="nil"/>
              <w:bottom w:val="nil"/>
              <w:right w:val="nil"/>
              <w:tl2br w:val="nil"/>
              <w:tr2bl w:val="nil"/>
            </w:tcBorders>
            <w:shd w:val="clear" w:color="auto" w:fill="CCEEFF"/>
            <w:noWrap/>
            <w:vAlign w:val="bottom"/>
          </w:tcPr>
          <w:p w14:paraId="4155BB8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1109373E"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2998F44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0.09</w:t>
            </w:r>
          </w:p>
        </w:tc>
        <w:tc>
          <w:tcPr>
            <w:tcW w:w="101" w:type="pct"/>
            <w:tcBorders>
              <w:top w:val="nil"/>
              <w:left w:val="nil"/>
              <w:bottom w:val="nil"/>
              <w:right w:val="nil"/>
              <w:tl2br w:val="nil"/>
              <w:tr2bl w:val="nil"/>
            </w:tcBorders>
            <w:shd w:val="clear" w:color="auto" w:fill="CCEEFF"/>
            <w:noWrap/>
            <w:vAlign w:val="bottom"/>
          </w:tcPr>
          <w:p w14:paraId="6BE02ED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1270FEC4"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13EA5BF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0.22</w:t>
            </w:r>
          </w:p>
        </w:tc>
        <w:tc>
          <w:tcPr>
            <w:tcW w:w="101" w:type="pct"/>
            <w:tcBorders>
              <w:top w:val="nil"/>
              <w:left w:val="nil"/>
              <w:bottom w:val="nil"/>
              <w:right w:val="nil"/>
              <w:tl2br w:val="nil"/>
              <w:tr2bl w:val="nil"/>
            </w:tcBorders>
            <w:shd w:val="clear" w:color="auto" w:fill="CCEEFF"/>
            <w:noWrap/>
            <w:vAlign w:val="bottom"/>
          </w:tcPr>
          <w:p w14:paraId="20D7573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0038D6AF"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1F90AFE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0.25</w:t>
            </w:r>
          </w:p>
        </w:tc>
        <w:tc>
          <w:tcPr>
            <w:tcW w:w="101" w:type="pct"/>
            <w:tcBorders>
              <w:top w:val="nil"/>
              <w:left w:val="nil"/>
              <w:bottom w:val="nil"/>
              <w:right w:val="nil"/>
              <w:tl2br w:val="nil"/>
              <w:tr2bl w:val="nil"/>
            </w:tcBorders>
            <w:shd w:val="clear" w:color="auto" w:fill="CCEEFF"/>
            <w:noWrap/>
            <w:vAlign w:val="bottom"/>
          </w:tcPr>
          <w:p w14:paraId="0CB9BAF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748CB6D9" w14:textId="77777777" w:rsidTr="00715DE9">
        <w:tc>
          <w:tcPr>
            <w:tcW w:w="2077" w:type="pct"/>
            <w:tcBorders>
              <w:top w:val="nil"/>
              <w:left w:val="nil"/>
              <w:bottom w:val="nil"/>
              <w:right w:val="nil"/>
              <w:tl2br w:val="nil"/>
              <w:tr2bl w:val="nil"/>
            </w:tcBorders>
          </w:tcPr>
          <w:p w14:paraId="69E1FF33" w14:textId="77777777" w:rsidR="00715DE9" w:rsidRDefault="00715DE9" w:rsidP="00715DE9">
            <w:pPr>
              <w:keepNext/>
              <w:rPr>
                <w:color w:val="000000"/>
                <w:sz w:val="18"/>
              </w:rPr>
            </w:pPr>
            <w:r>
              <w:rPr>
                <w:rFonts w:ascii="Times New Roman" w:eastAsia="Times New Roman" w:hAnsi="Times New Roman" w:cs="Times New Roman"/>
                <w:color w:val="000000"/>
                <w:sz w:val="18"/>
              </w:rPr>
              <w:t>Allowance for loan losses to total loans</w:t>
            </w:r>
          </w:p>
        </w:tc>
        <w:tc>
          <w:tcPr>
            <w:tcW w:w="101" w:type="pct"/>
            <w:tcBorders>
              <w:top w:val="nil"/>
              <w:left w:val="nil"/>
              <w:bottom w:val="nil"/>
              <w:right w:val="nil"/>
              <w:tl2br w:val="nil"/>
              <w:tr2bl w:val="nil"/>
            </w:tcBorders>
            <w:noWrap/>
            <w:vAlign w:val="bottom"/>
          </w:tcPr>
          <w:p w14:paraId="1E08494E" w14:textId="77777777" w:rsidR="00715DE9" w:rsidRDefault="00715DE9" w:rsidP="00715DE9">
            <w:pPr>
              <w:keepNext/>
              <w:rPr>
                <w:color w:val="000000"/>
                <w:sz w:val="18"/>
              </w:rPr>
            </w:pPr>
          </w:p>
        </w:tc>
        <w:tc>
          <w:tcPr>
            <w:tcW w:w="64" w:type="pct"/>
            <w:tcBorders>
              <w:top w:val="nil"/>
              <w:left w:val="nil"/>
              <w:bottom w:val="nil"/>
              <w:right w:val="nil"/>
              <w:tl2br w:val="nil"/>
              <w:tr2bl w:val="nil"/>
            </w:tcBorders>
            <w:noWrap/>
            <w:vAlign w:val="bottom"/>
          </w:tcPr>
          <w:p w14:paraId="3EF0FFE4"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3E959D6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1.66</w:t>
            </w:r>
          </w:p>
        </w:tc>
        <w:tc>
          <w:tcPr>
            <w:tcW w:w="101" w:type="pct"/>
            <w:tcBorders>
              <w:top w:val="nil"/>
              <w:left w:val="nil"/>
              <w:bottom w:val="nil"/>
              <w:right w:val="nil"/>
              <w:tl2br w:val="nil"/>
              <w:tr2bl w:val="nil"/>
            </w:tcBorders>
            <w:noWrap/>
            <w:vAlign w:val="bottom"/>
          </w:tcPr>
          <w:p w14:paraId="0CC44E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6204C61D"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6C312E2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1.74</w:t>
            </w:r>
          </w:p>
        </w:tc>
        <w:tc>
          <w:tcPr>
            <w:tcW w:w="101" w:type="pct"/>
            <w:tcBorders>
              <w:top w:val="nil"/>
              <w:left w:val="nil"/>
              <w:bottom w:val="nil"/>
              <w:right w:val="nil"/>
              <w:tl2br w:val="nil"/>
              <w:tr2bl w:val="nil"/>
            </w:tcBorders>
            <w:noWrap/>
            <w:vAlign w:val="bottom"/>
          </w:tcPr>
          <w:p w14:paraId="35C4BCC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5789F448"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626D428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1.80</w:t>
            </w:r>
          </w:p>
        </w:tc>
        <w:tc>
          <w:tcPr>
            <w:tcW w:w="101" w:type="pct"/>
            <w:tcBorders>
              <w:top w:val="nil"/>
              <w:left w:val="nil"/>
              <w:bottom w:val="nil"/>
              <w:right w:val="nil"/>
              <w:tl2br w:val="nil"/>
              <w:tr2bl w:val="nil"/>
            </w:tcBorders>
            <w:noWrap/>
            <w:vAlign w:val="bottom"/>
          </w:tcPr>
          <w:p w14:paraId="149DFCC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0BF62513"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7CF8FCC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1.78</w:t>
            </w:r>
          </w:p>
        </w:tc>
        <w:tc>
          <w:tcPr>
            <w:tcW w:w="101" w:type="pct"/>
            <w:tcBorders>
              <w:top w:val="nil"/>
              <w:left w:val="nil"/>
              <w:bottom w:val="nil"/>
              <w:right w:val="nil"/>
              <w:tl2br w:val="nil"/>
              <w:tr2bl w:val="nil"/>
            </w:tcBorders>
            <w:noWrap/>
            <w:vAlign w:val="bottom"/>
          </w:tcPr>
          <w:p w14:paraId="770644F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noWrap/>
            <w:vAlign w:val="bottom"/>
          </w:tcPr>
          <w:p w14:paraId="468FCC0F" w14:textId="77777777" w:rsidR="00715DE9" w:rsidRDefault="00715DE9" w:rsidP="00715DE9">
            <w:pPr>
              <w:keepNext/>
              <w:rPr>
                <w:color w:val="000000"/>
                <w:sz w:val="18"/>
              </w:rPr>
            </w:pPr>
          </w:p>
        </w:tc>
        <w:tc>
          <w:tcPr>
            <w:tcW w:w="399" w:type="pct"/>
            <w:tcBorders>
              <w:top w:val="nil"/>
              <w:left w:val="nil"/>
              <w:bottom w:val="nil"/>
              <w:right w:val="nil"/>
              <w:tl2br w:val="nil"/>
              <w:tr2bl w:val="nil"/>
            </w:tcBorders>
            <w:noWrap/>
            <w:vAlign w:val="bottom"/>
          </w:tcPr>
          <w:p w14:paraId="159434B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1.84</w:t>
            </w:r>
          </w:p>
        </w:tc>
        <w:tc>
          <w:tcPr>
            <w:tcW w:w="101" w:type="pct"/>
            <w:tcBorders>
              <w:top w:val="nil"/>
              <w:left w:val="nil"/>
              <w:bottom w:val="nil"/>
              <w:right w:val="nil"/>
              <w:tl2br w:val="nil"/>
              <w:tr2bl w:val="nil"/>
            </w:tcBorders>
            <w:noWrap/>
            <w:vAlign w:val="bottom"/>
          </w:tcPr>
          <w:p w14:paraId="71B62A9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3AA7F51E" w14:textId="77777777" w:rsidTr="00715DE9">
        <w:tc>
          <w:tcPr>
            <w:tcW w:w="2077" w:type="pct"/>
            <w:tcBorders>
              <w:top w:val="nil"/>
              <w:left w:val="nil"/>
              <w:bottom w:val="nil"/>
              <w:right w:val="nil"/>
              <w:tl2br w:val="nil"/>
              <w:tr2bl w:val="nil"/>
            </w:tcBorders>
            <w:shd w:val="clear" w:color="auto" w:fill="CCEEFF"/>
          </w:tcPr>
          <w:p w14:paraId="554F947F" w14:textId="77777777" w:rsidR="00715DE9" w:rsidRDefault="00715DE9" w:rsidP="00715DE9">
            <w:pPr>
              <w:keepNext/>
              <w:rPr>
                <w:color w:val="000000"/>
                <w:sz w:val="18"/>
              </w:rPr>
            </w:pPr>
            <w:r>
              <w:rPr>
                <w:rFonts w:ascii="Times New Roman" w:eastAsia="Times New Roman" w:hAnsi="Times New Roman" w:cs="Times New Roman"/>
                <w:color w:val="000000"/>
                <w:sz w:val="18"/>
              </w:rPr>
              <w:t>Allowance for loan losses to nonperforming loans</w:t>
            </w:r>
          </w:p>
        </w:tc>
        <w:tc>
          <w:tcPr>
            <w:tcW w:w="101" w:type="pct"/>
            <w:tcBorders>
              <w:top w:val="nil"/>
              <w:left w:val="nil"/>
              <w:bottom w:val="nil"/>
              <w:right w:val="nil"/>
              <w:tl2br w:val="nil"/>
              <w:tr2bl w:val="nil"/>
            </w:tcBorders>
            <w:shd w:val="clear" w:color="auto" w:fill="CCEEFF"/>
            <w:noWrap/>
            <w:vAlign w:val="bottom"/>
          </w:tcPr>
          <w:p w14:paraId="6900BB1A" w14:textId="77777777" w:rsidR="00715DE9" w:rsidRDefault="00715DE9" w:rsidP="00715DE9">
            <w:pPr>
              <w:keepNext/>
              <w:rPr>
                <w:color w:val="000000"/>
                <w:sz w:val="18"/>
              </w:rPr>
            </w:pPr>
          </w:p>
        </w:tc>
        <w:tc>
          <w:tcPr>
            <w:tcW w:w="64" w:type="pct"/>
            <w:tcBorders>
              <w:top w:val="nil"/>
              <w:left w:val="nil"/>
              <w:bottom w:val="nil"/>
              <w:right w:val="nil"/>
              <w:tl2br w:val="nil"/>
              <w:tr2bl w:val="nil"/>
            </w:tcBorders>
            <w:shd w:val="clear" w:color="auto" w:fill="CCEEFF"/>
            <w:noWrap/>
            <w:vAlign w:val="bottom"/>
          </w:tcPr>
          <w:p w14:paraId="5C16D505"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72F7155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718</w:t>
            </w:r>
          </w:p>
        </w:tc>
        <w:tc>
          <w:tcPr>
            <w:tcW w:w="101" w:type="pct"/>
            <w:tcBorders>
              <w:top w:val="nil"/>
              <w:left w:val="nil"/>
              <w:bottom w:val="nil"/>
              <w:right w:val="nil"/>
              <w:tl2br w:val="nil"/>
              <w:tr2bl w:val="nil"/>
            </w:tcBorders>
            <w:shd w:val="clear" w:color="auto" w:fill="CCEEFF"/>
            <w:noWrap/>
            <w:vAlign w:val="bottom"/>
          </w:tcPr>
          <w:p w14:paraId="0BFA22A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1610A402"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1770A8C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752</w:t>
            </w:r>
          </w:p>
        </w:tc>
        <w:tc>
          <w:tcPr>
            <w:tcW w:w="101" w:type="pct"/>
            <w:tcBorders>
              <w:top w:val="nil"/>
              <w:left w:val="nil"/>
              <w:bottom w:val="nil"/>
              <w:right w:val="nil"/>
              <w:tl2br w:val="nil"/>
              <w:tr2bl w:val="nil"/>
            </w:tcBorders>
            <w:shd w:val="clear" w:color="auto" w:fill="CCEEFF"/>
            <w:noWrap/>
            <w:vAlign w:val="bottom"/>
          </w:tcPr>
          <w:p w14:paraId="5808DCF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67130DA2"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60FEE86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1,437</w:t>
            </w:r>
          </w:p>
        </w:tc>
        <w:tc>
          <w:tcPr>
            <w:tcW w:w="101" w:type="pct"/>
            <w:tcBorders>
              <w:top w:val="nil"/>
              <w:left w:val="nil"/>
              <w:bottom w:val="nil"/>
              <w:right w:val="nil"/>
              <w:tl2br w:val="nil"/>
              <w:tr2bl w:val="nil"/>
            </w:tcBorders>
            <w:shd w:val="clear" w:color="auto" w:fill="CCEEFF"/>
            <w:noWrap/>
            <w:vAlign w:val="bottom"/>
          </w:tcPr>
          <w:p w14:paraId="2E2593A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729D386A"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148A2BC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515</w:t>
            </w:r>
          </w:p>
        </w:tc>
        <w:tc>
          <w:tcPr>
            <w:tcW w:w="101" w:type="pct"/>
            <w:tcBorders>
              <w:top w:val="nil"/>
              <w:left w:val="nil"/>
              <w:bottom w:val="nil"/>
              <w:right w:val="nil"/>
              <w:tl2br w:val="nil"/>
              <w:tr2bl w:val="nil"/>
            </w:tcBorders>
            <w:shd w:val="clear" w:color="auto" w:fill="CCEEFF"/>
            <w:noWrap/>
            <w:vAlign w:val="bottom"/>
          </w:tcPr>
          <w:p w14:paraId="13BF238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4" w:type="pct"/>
            <w:tcBorders>
              <w:top w:val="nil"/>
              <w:left w:val="nil"/>
              <w:bottom w:val="nil"/>
              <w:right w:val="nil"/>
              <w:tl2br w:val="nil"/>
              <w:tr2bl w:val="nil"/>
            </w:tcBorders>
            <w:shd w:val="clear" w:color="auto" w:fill="CCEEFF"/>
            <w:noWrap/>
            <w:vAlign w:val="bottom"/>
          </w:tcPr>
          <w:p w14:paraId="26C2B388" w14:textId="77777777" w:rsidR="00715DE9" w:rsidRDefault="00715DE9" w:rsidP="00715DE9">
            <w:pPr>
              <w:keepNext/>
              <w:rPr>
                <w:color w:val="000000"/>
                <w:sz w:val="18"/>
              </w:rPr>
            </w:pPr>
          </w:p>
        </w:tc>
        <w:tc>
          <w:tcPr>
            <w:tcW w:w="399" w:type="pct"/>
            <w:tcBorders>
              <w:top w:val="nil"/>
              <w:left w:val="nil"/>
              <w:bottom w:val="nil"/>
              <w:right w:val="nil"/>
              <w:tl2br w:val="nil"/>
              <w:tr2bl w:val="nil"/>
            </w:tcBorders>
            <w:shd w:val="clear" w:color="auto" w:fill="CCEEFF"/>
            <w:noWrap/>
            <w:vAlign w:val="bottom"/>
          </w:tcPr>
          <w:p w14:paraId="166E38C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485</w:t>
            </w:r>
          </w:p>
        </w:tc>
        <w:tc>
          <w:tcPr>
            <w:tcW w:w="101" w:type="pct"/>
            <w:tcBorders>
              <w:top w:val="nil"/>
              <w:left w:val="nil"/>
              <w:bottom w:val="nil"/>
              <w:right w:val="nil"/>
              <w:tl2br w:val="nil"/>
              <w:tr2bl w:val="nil"/>
            </w:tcBorders>
            <w:shd w:val="clear" w:color="auto" w:fill="CCEEFF"/>
            <w:noWrap/>
            <w:vAlign w:val="bottom"/>
          </w:tcPr>
          <w:p w14:paraId="1D860CD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bl>
    <w:p w14:paraId="58734548" w14:textId="77777777" w:rsidR="007D3BC7" w:rsidRPr="00C90409" w:rsidRDefault="007D3BC7" w:rsidP="00F31BAE"/>
    <w:p w14:paraId="5935BCA3" w14:textId="77777777" w:rsidR="007D3BC7" w:rsidRPr="00F708BE" w:rsidRDefault="007D3BC7" w:rsidP="007923AF">
      <w:pPr>
        <w:ind w:firstLine="720"/>
      </w:pPr>
      <w:r w:rsidRPr="00C90409">
        <w:t xml:space="preserve">For the </w:t>
      </w:r>
      <w:r w:rsidR="00C01F00">
        <w:t>second</w:t>
      </w:r>
      <w:r w:rsidRPr="00C90409">
        <w:t xml:space="preserve"> quarter of 20</w:t>
      </w:r>
      <w:r>
        <w:t>2</w:t>
      </w:r>
      <w:r w:rsidR="00336032">
        <w:t>2</w:t>
      </w:r>
      <w:r>
        <w:t>,</w:t>
      </w:r>
      <w:r w:rsidRPr="00C90409">
        <w:t xml:space="preserve"> </w:t>
      </w:r>
      <w:r w:rsidRPr="003C7D45">
        <w:t xml:space="preserve">we </w:t>
      </w:r>
      <w:r w:rsidRPr="00FA3F16">
        <w:t xml:space="preserve">had </w:t>
      </w:r>
      <w:r w:rsidR="00C7001D">
        <w:t xml:space="preserve">net </w:t>
      </w:r>
      <w:r w:rsidR="00D969C6">
        <w:t>charge-offs</w:t>
      </w:r>
      <w:r w:rsidR="00C7001D">
        <w:t xml:space="preserve"> of </w:t>
      </w:r>
      <w:r w:rsidR="00FF7038">
        <w:t>$340</w:t>
      </w:r>
      <w:r w:rsidR="00C7001D">
        <w:t xml:space="preserve"> </w:t>
      </w:r>
      <w:r w:rsidR="00FF7038">
        <w:t>thousand</w:t>
      </w:r>
      <w:r w:rsidR="00C7001D">
        <w:t xml:space="preserve"> </w:t>
      </w:r>
      <w:r w:rsidRPr="00FA3F16">
        <w:t>compared</w:t>
      </w:r>
      <w:r w:rsidRPr="00CB50D3">
        <w:t xml:space="preserve"> to net </w:t>
      </w:r>
      <w:r w:rsidR="008C6065">
        <w:t>recoveries</w:t>
      </w:r>
      <w:r w:rsidRPr="00CB50D3">
        <w:t xml:space="preserve"> of </w:t>
      </w:r>
      <w:r w:rsidR="00191AA5" w:rsidRPr="00D969C6">
        <w:t>$141</w:t>
      </w:r>
      <w:r w:rsidR="00C01F00">
        <w:t xml:space="preserve"> thousand</w:t>
      </w:r>
      <w:r w:rsidRPr="00CB50D3">
        <w:t xml:space="preserve"> for the </w:t>
      </w:r>
      <w:r w:rsidR="00336032">
        <w:t>f</w:t>
      </w:r>
      <w:r w:rsidR="00176CFC">
        <w:t>irst</w:t>
      </w:r>
      <w:r w:rsidRPr="00CB50D3">
        <w:t xml:space="preserve"> quarter of 202</w:t>
      </w:r>
      <w:r w:rsidR="00176CFC">
        <w:t>2</w:t>
      </w:r>
      <w:r w:rsidRPr="00CB50D3">
        <w:t xml:space="preserve"> and </w:t>
      </w:r>
      <w:r w:rsidR="00191AA5" w:rsidRPr="00D969C6">
        <w:t>$6</w:t>
      </w:r>
      <w:r w:rsidR="00655DFB">
        <w:t xml:space="preserve"> </w:t>
      </w:r>
      <w:r w:rsidR="00336032">
        <w:t>thousand</w:t>
      </w:r>
      <w:r w:rsidRPr="00CB50D3">
        <w:t xml:space="preserve"> </w:t>
      </w:r>
      <w:r w:rsidR="005A356B">
        <w:t xml:space="preserve">of net </w:t>
      </w:r>
      <w:r w:rsidR="00176CFC">
        <w:t>recoverie</w:t>
      </w:r>
      <w:r w:rsidR="005A356B">
        <w:t xml:space="preserve">s </w:t>
      </w:r>
      <w:r w:rsidRPr="00CB50D3">
        <w:t xml:space="preserve">for the </w:t>
      </w:r>
      <w:r w:rsidR="00176CFC">
        <w:t>second</w:t>
      </w:r>
      <w:r w:rsidRPr="00CB50D3">
        <w:t xml:space="preserve"> quarter of 20</w:t>
      </w:r>
      <w:r w:rsidR="00C645A8" w:rsidRPr="00CB50D3">
        <w:t>2</w:t>
      </w:r>
      <w:r w:rsidR="00336032">
        <w:t>1.</w:t>
      </w:r>
    </w:p>
    <w:p w14:paraId="7D929F1D" w14:textId="77777777" w:rsidR="007D3BC7" w:rsidRPr="00F708BE" w:rsidRDefault="007D3BC7" w:rsidP="00F31BAE"/>
    <w:p w14:paraId="7CEF1CEF" w14:textId="77777777" w:rsidR="007D3BC7" w:rsidRPr="003C7D45" w:rsidRDefault="00A525F5" w:rsidP="007D3BC7">
      <w:pPr>
        <w:ind w:firstLine="720"/>
      </w:pPr>
      <w:r>
        <w:t xml:space="preserve">There was no provision expense recorded for the three months ended June 30, 2022, no change compared to the three months ended March 31, 2022, and no change compared to the three months ended June 30, 2021. </w:t>
      </w:r>
      <w:r w:rsidR="00AD1812">
        <w:t>Although nonperforming assets increase</w:t>
      </w:r>
      <w:r w:rsidR="00F373E1">
        <w:t>d</w:t>
      </w:r>
      <w:r w:rsidR="00AD1812">
        <w:t>, m</w:t>
      </w:r>
      <w:r>
        <w:t>anagement continues to see a</w:t>
      </w:r>
      <w:r w:rsidR="00AD1812">
        <w:t>n overall</w:t>
      </w:r>
      <w:r>
        <w:t xml:space="preserve"> decrease in criticized loan volume</w:t>
      </w:r>
      <w:r w:rsidR="00F373E1">
        <w:t xml:space="preserve">, which includes substandard and special mention loans, </w:t>
      </w:r>
      <w:r>
        <w:t>supported the decision that no additional provision expense should be recognized.</w:t>
      </w:r>
    </w:p>
    <w:p w14:paraId="7C35F156" w14:textId="77777777" w:rsidR="007D3BC7" w:rsidRPr="00C90409" w:rsidRDefault="007D3BC7" w:rsidP="008E60D4"/>
    <w:p w14:paraId="3C785B77" w14:textId="77777777" w:rsidR="007D3BC7" w:rsidRPr="00C90409" w:rsidRDefault="007D3BC7" w:rsidP="007D3BC7">
      <w:pPr>
        <w:keepNext/>
        <w:keepLines/>
        <w:rPr>
          <w:b/>
          <w:i/>
        </w:rPr>
      </w:pPr>
      <w:r w:rsidRPr="00C90409">
        <w:rPr>
          <w:b/>
          <w:i/>
        </w:rPr>
        <w:t>Capital</w:t>
      </w:r>
    </w:p>
    <w:p w14:paraId="7059BB5F" w14:textId="77777777" w:rsidR="007D3BC7" w:rsidRPr="00C90409" w:rsidRDefault="007D3BC7" w:rsidP="007D3BC7">
      <w:pPr>
        <w:keepNext/>
        <w:keepLines/>
      </w:pPr>
    </w:p>
    <w:p w14:paraId="3D760EDE" w14:textId="77777777" w:rsidR="007D3BC7" w:rsidRDefault="007D3BC7" w:rsidP="007D3BC7">
      <w:pPr>
        <w:ind w:firstLine="720"/>
      </w:pPr>
      <w:r w:rsidRPr="00C90409">
        <w:t xml:space="preserve">Total stockholders’ equity </w:t>
      </w:r>
      <w:r w:rsidRPr="00FA3F16">
        <w:t xml:space="preserve">was </w:t>
      </w:r>
      <w:r w:rsidR="00E92FF7" w:rsidRPr="00D969C6">
        <w:t>$307.2</w:t>
      </w:r>
      <w:r w:rsidRPr="00FA3F16">
        <w:t xml:space="preserve"> million as of </w:t>
      </w:r>
      <w:r w:rsidR="00135ACC" w:rsidRPr="00D969C6">
        <w:t>June 30, 2022</w:t>
      </w:r>
      <w:r w:rsidRPr="00FA3F16">
        <w:t xml:space="preserve">, </w:t>
      </w:r>
      <w:r w:rsidR="00135ACC">
        <w:t xml:space="preserve">a </w:t>
      </w:r>
      <w:r w:rsidR="00E92FF7" w:rsidRPr="00D969C6">
        <w:t>decrease</w:t>
      </w:r>
      <w:r w:rsidR="00135ACC">
        <w:t xml:space="preserve"> of </w:t>
      </w:r>
      <w:r w:rsidR="00E102D0">
        <w:t>$52.2</w:t>
      </w:r>
      <w:r w:rsidR="00135ACC">
        <w:t xml:space="preserve"> million, or </w:t>
      </w:r>
      <w:r w:rsidR="00E92FF7" w:rsidRPr="00D969C6">
        <w:t>14.5%</w:t>
      </w:r>
      <w:r w:rsidR="007C759E" w:rsidRPr="00FA3F16">
        <w:t>,</w:t>
      </w:r>
      <w:r w:rsidRPr="00FA3F16">
        <w:t xml:space="preserve"> from </w:t>
      </w:r>
      <w:r w:rsidR="00135ACC" w:rsidRPr="00D969C6">
        <w:t>December 31, 2021</w:t>
      </w:r>
      <w:r w:rsidRPr="00FA3F16">
        <w:t xml:space="preserve">. </w:t>
      </w:r>
      <w:r w:rsidR="004747AA">
        <w:t xml:space="preserve">The decrease in stockholders’ equity was primarily due to a $66.2 million decrease in other comprehensive </w:t>
      </w:r>
      <w:r w:rsidR="00AD1812">
        <w:t>loss</w:t>
      </w:r>
      <w:r w:rsidR="004747AA">
        <w:t xml:space="preserve">, </w:t>
      </w:r>
      <w:r w:rsidR="00A525F5">
        <w:t>due</w:t>
      </w:r>
      <w:r w:rsidR="008221AA">
        <w:t xml:space="preserve"> to</w:t>
      </w:r>
      <w:r w:rsidR="004747AA">
        <w:t xml:space="preserve"> rising interest rates, </w:t>
      </w:r>
      <w:r w:rsidR="00A525F5">
        <w:t xml:space="preserve">which </w:t>
      </w:r>
      <w:r w:rsidR="004747AA">
        <w:t xml:space="preserve">resulted in a lower fair value </w:t>
      </w:r>
      <w:r w:rsidR="00AF3C48">
        <w:t>of</w:t>
      </w:r>
      <w:r w:rsidR="004747AA">
        <w:t xml:space="preserve"> our</w:t>
      </w:r>
      <w:r w:rsidR="00AF3C48">
        <w:t xml:space="preserve"> available-for-sale</w:t>
      </w:r>
      <w:r w:rsidR="004747AA">
        <w:t xml:space="preserve"> investment securitie</w:t>
      </w:r>
      <w:r w:rsidR="00AF3C48">
        <w:t>s</w:t>
      </w:r>
      <w:r w:rsidR="00C462A1">
        <w:t>.</w:t>
      </w:r>
      <w:r w:rsidR="00297270">
        <w:t xml:space="preserve"> Management </w:t>
      </w:r>
      <w:r w:rsidR="00F05786">
        <w:t>expects</w:t>
      </w:r>
      <w:r w:rsidR="00297270">
        <w:t xml:space="preserve"> that we could </w:t>
      </w:r>
      <w:r w:rsidR="00F05786">
        <w:t>see</w:t>
      </w:r>
      <w:r w:rsidR="00297270">
        <w:t xml:space="preserve"> a continued decline in other comprehensive </w:t>
      </w:r>
      <w:r w:rsidR="0082202B">
        <w:t>loss</w:t>
      </w:r>
      <w:r w:rsidR="00297270">
        <w:t xml:space="preserve"> if the Federal Reserve continues to raise interest rates.</w:t>
      </w:r>
      <w:r w:rsidR="00C462A1">
        <w:t xml:space="preserve"> </w:t>
      </w:r>
      <w:r w:rsidRPr="00FA3F16">
        <w:t>Tangible book value per common share, a non-GAAP financial measur</w:t>
      </w:r>
      <w:r w:rsidR="00E814FD" w:rsidRPr="00FA3F16">
        <w:t>e</w:t>
      </w:r>
      <w:r w:rsidR="00E814FD" w:rsidRPr="00231419">
        <w:t xml:space="preserve">, </w:t>
      </w:r>
      <w:r w:rsidR="00E92FF7" w:rsidRPr="00D969C6">
        <w:t>decreased</w:t>
      </w:r>
      <w:r w:rsidRPr="00231419">
        <w:t xml:space="preserve"> t</w:t>
      </w:r>
      <w:r w:rsidR="003D5AC3" w:rsidRPr="00231419">
        <w:t xml:space="preserve">o </w:t>
      </w:r>
      <w:r w:rsidR="00E92FF7" w:rsidRPr="00D969C6">
        <w:t>$14.93</w:t>
      </w:r>
      <w:r w:rsidRPr="00231419">
        <w:t xml:space="preserve"> as of</w:t>
      </w:r>
      <w:r w:rsidR="00655DFB" w:rsidRPr="00231419">
        <w:t xml:space="preserve"> </w:t>
      </w:r>
      <w:r w:rsidR="00FB6727" w:rsidRPr="00D969C6">
        <w:t>June 30, 2022</w:t>
      </w:r>
      <w:r w:rsidRPr="00231419">
        <w:t xml:space="preserve">, from </w:t>
      </w:r>
      <w:r w:rsidRPr="00D969C6">
        <w:t>$</w:t>
      </w:r>
      <w:r w:rsidR="00B0279F" w:rsidRPr="00D969C6">
        <w:t>17</w:t>
      </w:r>
      <w:r w:rsidRPr="00D969C6">
        <w:t>.</w:t>
      </w:r>
      <w:r w:rsidR="00B0279F" w:rsidRPr="00D969C6">
        <w:t>87</w:t>
      </w:r>
      <w:r w:rsidRPr="00231419">
        <w:t xml:space="preserve"> as of </w:t>
      </w:r>
      <w:r w:rsidR="00FB6727" w:rsidRPr="00D969C6">
        <w:t>December 31, 2021</w:t>
      </w:r>
      <w:r w:rsidRPr="00231419">
        <w:t xml:space="preserve">. </w:t>
      </w:r>
      <w:r w:rsidR="00191AA5">
        <w:t xml:space="preserve">Tangible common equity to tangible assets, a non-GAAP financial measure, </w:t>
      </w:r>
      <w:r w:rsidR="00E92FF7" w:rsidRPr="00D969C6">
        <w:t>decreased</w:t>
      </w:r>
      <w:r w:rsidR="00191AA5">
        <w:t xml:space="preserve"> to </w:t>
      </w:r>
      <w:r w:rsidR="00E92FF7" w:rsidRPr="00D969C6">
        <w:t>7.96%</w:t>
      </w:r>
      <w:r w:rsidR="00191AA5">
        <w:t xml:space="preserve"> as of </w:t>
      </w:r>
      <w:r w:rsidR="00191AA5" w:rsidRPr="00D969C6">
        <w:t>June 30, 2022</w:t>
      </w:r>
      <w:r w:rsidR="00191AA5">
        <w:t xml:space="preserve">, from </w:t>
      </w:r>
      <w:r w:rsidR="00191AA5" w:rsidRPr="00D969C6">
        <w:t>9.21%</w:t>
      </w:r>
      <w:r w:rsidR="00191AA5">
        <w:t xml:space="preserve"> as of </w:t>
      </w:r>
      <w:r w:rsidR="00191AA5" w:rsidRPr="00D969C6">
        <w:t>December 31, 2021</w:t>
      </w:r>
      <w:r w:rsidRPr="00BD4A73">
        <w:t>.</w:t>
      </w:r>
      <w:r w:rsidR="00FA3F16">
        <w:t xml:space="preserve"> </w:t>
      </w:r>
      <w:r w:rsidR="009A21D4">
        <w:t>Common equity tier 1 capital to risk weighted assets decreased to 14.19% as of June 30, 2022, from 14.65% as of December 31, 2021.</w:t>
      </w:r>
    </w:p>
    <w:p w14:paraId="75252F17" w14:textId="77777777" w:rsidR="007D3BC7" w:rsidRDefault="007D3BC7" w:rsidP="007D3BC7"/>
    <w:p w14:paraId="2E8C7A65" w14:textId="77777777" w:rsidR="007D3BC7" w:rsidRDefault="007D3BC7" w:rsidP="007D3BC7">
      <w:pPr>
        <w:keepNext/>
        <w:ind w:firstLine="720"/>
        <w:rPr>
          <w:rFonts w:hAnsi="Calibri" w:cs="Calibri"/>
        </w:rPr>
      </w:pPr>
      <w:r w:rsidRPr="00C90409">
        <w:rPr>
          <w:rFonts w:hAnsi="Calibri" w:cs="Calibri"/>
        </w:rPr>
        <w:lastRenderedPageBreak/>
        <w:t xml:space="preserve">The following table presents our capital ratios as of the </w:t>
      </w:r>
      <w:r>
        <w:rPr>
          <w:rFonts w:hAnsi="Calibri" w:cs="Calibri"/>
        </w:rPr>
        <w:t>date</w:t>
      </w:r>
      <w:r w:rsidRPr="00C90409">
        <w:rPr>
          <w:rFonts w:hAnsi="Calibri" w:cs="Calibri"/>
        </w:rPr>
        <w:t>s indicated:</w:t>
      </w:r>
    </w:p>
    <w:p w14:paraId="5E40440A" w14:textId="77777777" w:rsidR="007D3BC7" w:rsidRPr="00C90409" w:rsidRDefault="007D3BC7" w:rsidP="007D3BC7">
      <w:pPr>
        <w:keepNext/>
        <w:ind w:firstLine="720"/>
        <w:rPr>
          <w:rFonts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0"/>
        <w:gridCol w:w="191"/>
        <w:gridCol w:w="109"/>
        <w:gridCol w:w="767"/>
        <w:gridCol w:w="240"/>
        <w:gridCol w:w="166"/>
        <w:gridCol w:w="929"/>
        <w:gridCol w:w="240"/>
        <w:gridCol w:w="110"/>
        <w:gridCol w:w="768"/>
        <w:gridCol w:w="240"/>
      </w:tblGrid>
      <w:tr w:rsidR="00715DE9" w14:paraId="32D1622E" w14:textId="77777777" w:rsidTr="00715DE9">
        <w:trPr>
          <w:trHeight w:hRule="exact" w:val="20"/>
        </w:trPr>
        <w:tc>
          <w:tcPr>
            <w:tcW w:w="3275" w:type="pct"/>
            <w:tcBorders>
              <w:top w:val="nil"/>
              <w:left w:val="nil"/>
              <w:bottom w:val="nil"/>
              <w:right w:val="nil"/>
            </w:tcBorders>
            <w:noWrap/>
            <w:vAlign w:val="bottom"/>
          </w:tcPr>
          <w:p w14:paraId="627F1B2F" w14:textId="77777777" w:rsidR="00715DE9" w:rsidRDefault="00715DE9" w:rsidP="00715DE9">
            <w:pPr>
              <w:keepNext/>
              <w:rPr>
                <w:sz w:val="2"/>
              </w:rPr>
            </w:pPr>
          </w:p>
        </w:tc>
        <w:tc>
          <w:tcPr>
            <w:tcW w:w="104" w:type="pct"/>
            <w:tcBorders>
              <w:top w:val="nil"/>
              <w:left w:val="nil"/>
              <w:bottom w:val="nil"/>
              <w:right w:val="nil"/>
            </w:tcBorders>
            <w:noWrap/>
            <w:vAlign w:val="bottom"/>
          </w:tcPr>
          <w:p w14:paraId="4142B4F6" w14:textId="77777777" w:rsidR="00715DE9" w:rsidRDefault="00715DE9" w:rsidP="00715DE9">
            <w:pPr>
              <w:keepNext/>
              <w:rPr>
                <w:sz w:val="2"/>
              </w:rPr>
            </w:pPr>
          </w:p>
        </w:tc>
        <w:tc>
          <w:tcPr>
            <w:tcW w:w="66" w:type="pct"/>
            <w:tcBorders>
              <w:top w:val="nil"/>
              <w:left w:val="nil"/>
              <w:bottom w:val="nil"/>
              <w:right w:val="nil"/>
            </w:tcBorders>
            <w:noWrap/>
            <w:vAlign w:val="bottom"/>
          </w:tcPr>
          <w:p w14:paraId="372527DF" w14:textId="77777777" w:rsidR="00715DE9" w:rsidRDefault="00715DE9" w:rsidP="00715DE9">
            <w:pPr>
              <w:keepNext/>
              <w:rPr>
                <w:sz w:val="2"/>
              </w:rPr>
            </w:pPr>
          </w:p>
        </w:tc>
        <w:tc>
          <w:tcPr>
            <w:tcW w:w="371" w:type="pct"/>
            <w:tcBorders>
              <w:top w:val="nil"/>
              <w:left w:val="nil"/>
              <w:bottom w:val="nil"/>
              <w:right w:val="nil"/>
            </w:tcBorders>
            <w:noWrap/>
            <w:vAlign w:val="bottom"/>
          </w:tcPr>
          <w:p w14:paraId="27775C12" w14:textId="77777777" w:rsidR="00715DE9" w:rsidRDefault="00715DE9" w:rsidP="00715DE9">
            <w:pPr>
              <w:keepNext/>
              <w:rPr>
                <w:sz w:val="2"/>
              </w:rPr>
            </w:pPr>
          </w:p>
        </w:tc>
        <w:tc>
          <w:tcPr>
            <w:tcW w:w="104" w:type="pct"/>
            <w:tcBorders>
              <w:top w:val="nil"/>
              <w:left w:val="nil"/>
              <w:bottom w:val="nil"/>
              <w:right w:val="nil"/>
            </w:tcBorders>
            <w:noWrap/>
            <w:vAlign w:val="bottom"/>
          </w:tcPr>
          <w:p w14:paraId="2913F203" w14:textId="77777777" w:rsidR="00715DE9" w:rsidRDefault="00715DE9" w:rsidP="00715DE9">
            <w:pPr>
              <w:keepNext/>
              <w:rPr>
                <w:sz w:val="2"/>
              </w:rPr>
            </w:pPr>
          </w:p>
        </w:tc>
        <w:tc>
          <w:tcPr>
            <w:tcW w:w="66" w:type="pct"/>
            <w:tcBorders>
              <w:top w:val="nil"/>
              <w:left w:val="nil"/>
              <w:bottom w:val="nil"/>
              <w:right w:val="nil"/>
            </w:tcBorders>
            <w:noWrap/>
            <w:vAlign w:val="bottom"/>
          </w:tcPr>
          <w:p w14:paraId="7D381DE6" w14:textId="77777777" w:rsidR="00715DE9" w:rsidRDefault="00715DE9" w:rsidP="00715DE9">
            <w:pPr>
              <w:keepNext/>
              <w:rPr>
                <w:sz w:val="2"/>
              </w:rPr>
            </w:pPr>
          </w:p>
        </w:tc>
        <w:tc>
          <w:tcPr>
            <w:tcW w:w="371" w:type="pct"/>
            <w:tcBorders>
              <w:top w:val="nil"/>
              <w:left w:val="nil"/>
              <w:bottom w:val="nil"/>
              <w:right w:val="nil"/>
            </w:tcBorders>
            <w:noWrap/>
            <w:vAlign w:val="bottom"/>
          </w:tcPr>
          <w:p w14:paraId="6CE00553" w14:textId="77777777" w:rsidR="00715DE9" w:rsidRDefault="00715DE9" w:rsidP="00715DE9">
            <w:pPr>
              <w:keepNext/>
              <w:rPr>
                <w:sz w:val="2"/>
              </w:rPr>
            </w:pPr>
          </w:p>
        </w:tc>
        <w:tc>
          <w:tcPr>
            <w:tcW w:w="104" w:type="pct"/>
            <w:tcBorders>
              <w:top w:val="nil"/>
              <w:left w:val="nil"/>
              <w:bottom w:val="nil"/>
              <w:right w:val="nil"/>
            </w:tcBorders>
            <w:noWrap/>
            <w:vAlign w:val="bottom"/>
          </w:tcPr>
          <w:p w14:paraId="69393C42" w14:textId="77777777" w:rsidR="00715DE9" w:rsidRDefault="00715DE9" w:rsidP="00715DE9">
            <w:pPr>
              <w:keepNext/>
              <w:rPr>
                <w:sz w:val="2"/>
              </w:rPr>
            </w:pPr>
          </w:p>
        </w:tc>
        <w:tc>
          <w:tcPr>
            <w:tcW w:w="66" w:type="pct"/>
            <w:tcBorders>
              <w:top w:val="nil"/>
              <w:left w:val="nil"/>
              <w:bottom w:val="nil"/>
              <w:right w:val="nil"/>
            </w:tcBorders>
            <w:noWrap/>
            <w:vAlign w:val="bottom"/>
          </w:tcPr>
          <w:p w14:paraId="53C99A99" w14:textId="77777777" w:rsidR="00715DE9" w:rsidRDefault="00715DE9" w:rsidP="00715DE9">
            <w:pPr>
              <w:keepNext/>
              <w:rPr>
                <w:sz w:val="2"/>
              </w:rPr>
            </w:pPr>
          </w:p>
        </w:tc>
        <w:tc>
          <w:tcPr>
            <w:tcW w:w="371" w:type="pct"/>
            <w:tcBorders>
              <w:top w:val="nil"/>
              <w:left w:val="nil"/>
              <w:bottom w:val="nil"/>
              <w:right w:val="nil"/>
            </w:tcBorders>
            <w:noWrap/>
            <w:vAlign w:val="bottom"/>
          </w:tcPr>
          <w:p w14:paraId="783CCBA0" w14:textId="77777777" w:rsidR="00715DE9" w:rsidRDefault="00715DE9" w:rsidP="00715DE9">
            <w:pPr>
              <w:keepNext/>
              <w:rPr>
                <w:sz w:val="2"/>
              </w:rPr>
            </w:pPr>
          </w:p>
        </w:tc>
        <w:tc>
          <w:tcPr>
            <w:tcW w:w="104" w:type="pct"/>
            <w:tcBorders>
              <w:top w:val="nil"/>
              <w:left w:val="nil"/>
              <w:bottom w:val="nil"/>
              <w:right w:val="nil"/>
            </w:tcBorders>
            <w:noWrap/>
            <w:vAlign w:val="bottom"/>
          </w:tcPr>
          <w:p w14:paraId="4F5CB67B" w14:textId="77777777" w:rsidR="00715DE9" w:rsidRDefault="00715DE9" w:rsidP="00715DE9">
            <w:pPr>
              <w:keepNext/>
              <w:rPr>
                <w:sz w:val="2"/>
              </w:rPr>
            </w:pPr>
          </w:p>
        </w:tc>
      </w:tr>
      <w:tr w:rsidR="00715DE9" w14:paraId="437BB0E0" w14:textId="77777777" w:rsidTr="00715DE9">
        <w:tc>
          <w:tcPr>
            <w:tcW w:w="3275" w:type="pct"/>
            <w:tcBorders>
              <w:top w:val="nil"/>
              <w:left w:val="nil"/>
              <w:bottom w:val="nil"/>
              <w:right w:val="nil"/>
              <w:tl2br w:val="nil"/>
              <w:tr2bl w:val="nil"/>
            </w:tcBorders>
            <w:shd w:val="clear" w:color="auto" w:fill="auto"/>
            <w:noWrap/>
            <w:vAlign w:val="bottom"/>
          </w:tcPr>
          <w:p w14:paraId="25B03BDB" w14:textId="77777777" w:rsidR="00715DE9" w:rsidRDefault="00715DE9" w:rsidP="00715DE9">
            <w:pPr>
              <w:keepNext/>
              <w:rPr>
                <w:color w:val="000000"/>
                <w:sz w:val="18"/>
              </w:rPr>
            </w:pPr>
          </w:p>
        </w:tc>
        <w:tc>
          <w:tcPr>
            <w:tcW w:w="104" w:type="pct"/>
            <w:tcBorders>
              <w:top w:val="nil"/>
              <w:left w:val="nil"/>
              <w:bottom w:val="nil"/>
              <w:right w:val="nil"/>
              <w:tl2br w:val="nil"/>
              <w:tr2bl w:val="nil"/>
            </w:tcBorders>
            <w:shd w:val="clear" w:color="auto" w:fill="auto"/>
            <w:noWrap/>
            <w:vAlign w:val="bottom"/>
          </w:tcPr>
          <w:p w14:paraId="74F4FC6C"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nil"/>
              <w:right w:val="nil"/>
              <w:tl2br w:val="nil"/>
              <w:tr2bl w:val="nil"/>
            </w:tcBorders>
            <w:shd w:val="clear" w:color="auto" w:fill="auto"/>
            <w:noWrap/>
            <w:vAlign w:val="bottom"/>
          </w:tcPr>
          <w:p w14:paraId="7584C074"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June 30, </w:t>
            </w:r>
          </w:p>
        </w:tc>
        <w:tc>
          <w:tcPr>
            <w:tcW w:w="104" w:type="pct"/>
            <w:tcBorders>
              <w:top w:val="nil"/>
              <w:left w:val="nil"/>
              <w:bottom w:val="nil"/>
              <w:right w:val="nil"/>
              <w:tl2br w:val="nil"/>
              <w:tr2bl w:val="nil"/>
            </w:tcBorders>
            <w:shd w:val="clear" w:color="auto" w:fill="auto"/>
            <w:noWrap/>
            <w:vAlign w:val="bottom"/>
          </w:tcPr>
          <w:p w14:paraId="00D820D9"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nil"/>
              <w:right w:val="nil"/>
              <w:tl2br w:val="nil"/>
              <w:tr2bl w:val="nil"/>
            </w:tcBorders>
            <w:shd w:val="clear" w:color="auto" w:fill="auto"/>
            <w:noWrap/>
            <w:vAlign w:val="bottom"/>
          </w:tcPr>
          <w:p w14:paraId="7E70DE4C"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December 31, </w:t>
            </w:r>
          </w:p>
        </w:tc>
        <w:tc>
          <w:tcPr>
            <w:tcW w:w="104" w:type="pct"/>
            <w:tcBorders>
              <w:top w:val="nil"/>
              <w:left w:val="nil"/>
              <w:bottom w:val="nil"/>
              <w:right w:val="nil"/>
              <w:tl2br w:val="nil"/>
              <w:tr2bl w:val="nil"/>
            </w:tcBorders>
            <w:shd w:val="clear" w:color="auto" w:fill="auto"/>
            <w:noWrap/>
            <w:vAlign w:val="bottom"/>
          </w:tcPr>
          <w:p w14:paraId="4B0D1607"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nil"/>
              <w:right w:val="nil"/>
              <w:tl2br w:val="nil"/>
              <w:tr2bl w:val="nil"/>
            </w:tcBorders>
            <w:shd w:val="clear" w:color="auto" w:fill="auto"/>
            <w:noWrap/>
            <w:vAlign w:val="bottom"/>
          </w:tcPr>
          <w:p w14:paraId="5012D8B1"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June 30, </w:t>
            </w:r>
          </w:p>
        </w:tc>
        <w:tc>
          <w:tcPr>
            <w:tcW w:w="104" w:type="pct"/>
            <w:tcBorders>
              <w:top w:val="nil"/>
              <w:left w:val="nil"/>
              <w:bottom w:val="nil"/>
              <w:right w:val="nil"/>
              <w:tl2br w:val="nil"/>
              <w:tr2bl w:val="nil"/>
            </w:tcBorders>
            <w:shd w:val="clear" w:color="auto" w:fill="auto"/>
            <w:noWrap/>
            <w:vAlign w:val="bottom"/>
          </w:tcPr>
          <w:p w14:paraId="7E0FE972" w14:textId="77777777" w:rsidR="00715DE9" w:rsidRDefault="00715DE9" w:rsidP="00715DE9">
            <w:pPr>
              <w:keepNext/>
              <w:rPr>
                <w:color w:val="000000"/>
                <w:sz w:val="18"/>
              </w:rPr>
            </w:pPr>
          </w:p>
        </w:tc>
      </w:tr>
      <w:tr w:rsidR="00715DE9" w14:paraId="5B0C009D" w14:textId="77777777" w:rsidTr="00715DE9">
        <w:tc>
          <w:tcPr>
            <w:tcW w:w="3275" w:type="pct"/>
            <w:tcBorders>
              <w:top w:val="nil"/>
              <w:left w:val="nil"/>
              <w:bottom w:val="nil"/>
              <w:right w:val="nil"/>
              <w:tl2br w:val="nil"/>
              <w:tr2bl w:val="nil"/>
            </w:tcBorders>
            <w:shd w:val="clear" w:color="auto" w:fill="auto"/>
            <w:noWrap/>
            <w:vAlign w:val="bottom"/>
          </w:tcPr>
          <w:p w14:paraId="7B3D61F4" w14:textId="77777777" w:rsidR="00715DE9" w:rsidRDefault="00715DE9" w:rsidP="00715DE9">
            <w:pPr>
              <w:keepNext/>
              <w:rPr>
                <w:b/>
                <w:color w:val="000000"/>
                <w:sz w:val="18"/>
              </w:rPr>
            </w:pPr>
          </w:p>
        </w:tc>
        <w:tc>
          <w:tcPr>
            <w:tcW w:w="104" w:type="pct"/>
            <w:tcBorders>
              <w:top w:val="nil"/>
              <w:left w:val="nil"/>
              <w:bottom w:val="nil"/>
              <w:right w:val="nil"/>
              <w:tl2br w:val="nil"/>
              <w:tr2bl w:val="nil"/>
            </w:tcBorders>
            <w:shd w:val="clear" w:color="auto" w:fill="auto"/>
            <w:noWrap/>
            <w:vAlign w:val="bottom"/>
          </w:tcPr>
          <w:p w14:paraId="7CE3D302"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single" w:sz="4" w:space="0" w:color="000000"/>
              <w:right w:val="nil"/>
              <w:tl2br w:val="nil"/>
              <w:tr2bl w:val="nil"/>
            </w:tcBorders>
            <w:shd w:val="clear" w:color="auto" w:fill="auto"/>
            <w:noWrap/>
            <w:vAlign w:val="bottom"/>
          </w:tcPr>
          <w:p w14:paraId="4B230037"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2022</w:t>
            </w:r>
          </w:p>
        </w:tc>
        <w:tc>
          <w:tcPr>
            <w:tcW w:w="104" w:type="pct"/>
            <w:tcBorders>
              <w:top w:val="nil"/>
              <w:left w:val="nil"/>
              <w:bottom w:val="nil"/>
              <w:right w:val="nil"/>
              <w:tl2br w:val="nil"/>
              <w:tr2bl w:val="nil"/>
            </w:tcBorders>
            <w:shd w:val="clear" w:color="auto" w:fill="auto"/>
            <w:noWrap/>
            <w:vAlign w:val="bottom"/>
          </w:tcPr>
          <w:p w14:paraId="18CC2E00"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single" w:sz="4" w:space="0" w:color="000000"/>
              <w:right w:val="nil"/>
              <w:tl2br w:val="nil"/>
              <w:tr2bl w:val="nil"/>
            </w:tcBorders>
            <w:shd w:val="clear" w:color="auto" w:fill="auto"/>
            <w:noWrap/>
            <w:vAlign w:val="bottom"/>
          </w:tcPr>
          <w:p w14:paraId="6C0D7EAE"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2021</w:t>
            </w:r>
          </w:p>
        </w:tc>
        <w:tc>
          <w:tcPr>
            <w:tcW w:w="104" w:type="pct"/>
            <w:tcBorders>
              <w:top w:val="nil"/>
              <w:left w:val="nil"/>
              <w:bottom w:val="nil"/>
              <w:right w:val="nil"/>
              <w:tl2br w:val="nil"/>
              <w:tr2bl w:val="nil"/>
            </w:tcBorders>
            <w:shd w:val="clear" w:color="auto" w:fill="auto"/>
            <w:noWrap/>
            <w:vAlign w:val="bottom"/>
          </w:tcPr>
          <w:p w14:paraId="5CC1BA64" w14:textId="77777777" w:rsidR="00715DE9" w:rsidRDefault="00715DE9" w:rsidP="00715DE9">
            <w:pPr>
              <w:keepNext/>
              <w:rPr>
                <w:b/>
                <w:color w:val="000000"/>
                <w:sz w:val="18"/>
              </w:rPr>
            </w:pPr>
            <w:r>
              <w:rPr>
                <w:rFonts w:ascii="Times New Roman" w:eastAsia="Times New Roman" w:hAnsi="Times New Roman" w:cs="Times New Roman"/>
                <w:b/>
                <w:color w:val="000000"/>
                <w:sz w:val="18"/>
              </w:rPr>
              <w:t>    </w:t>
            </w:r>
          </w:p>
        </w:tc>
        <w:tc>
          <w:tcPr>
            <w:tcW w:w="437" w:type="pct"/>
            <w:gridSpan w:val="2"/>
            <w:tcBorders>
              <w:top w:val="nil"/>
              <w:left w:val="nil"/>
              <w:bottom w:val="single" w:sz="4" w:space="0" w:color="000000"/>
              <w:right w:val="nil"/>
              <w:tl2br w:val="nil"/>
              <w:tr2bl w:val="nil"/>
            </w:tcBorders>
            <w:shd w:val="clear" w:color="auto" w:fill="auto"/>
            <w:noWrap/>
            <w:vAlign w:val="bottom"/>
          </w:tcPr>
          <w:p w14:paraId="0F187ECC" w14:textId="77777777" w:rsidR="00715DE9" w:rsidRDefault="00715DE9" w:rsidP="00715DE9">
            <w:pPr>
              <w:keepNext/>
              <w:jc w:val="center"/>
              <w:rPr>
                <w:b/>
                <w:color w:val="000000"/>
                <w:sz w:val="18"/>
              </w:rPr>
            </w:pPr>
            <w:r>
              <w:rPr>
                <w:rFonts w:ascii="Times New Roman" w:eastAsia="Times New Roman" w:hAnsi="Times New Roman" w:cs="Times New Roman"/>
                <w:b/>
                <w:color w:val="000000"/>
                <w:sz w:val="18"/>
              </w:rPr>
              <w:t>2021</w:t>
            </w:r>
          </w:p>
        </w:tc>
        <w:tc>
          <w:tcPr>
            <w:tcW w:w="104" w:type="pct"/>
            <w:tcBorders>
              <w:top w:val="nil"/>
              <w:left w:val="nil"/>
              <w:bottom w:val="nil"/>
              <w:right w:val="nil"/>
              <w:tl2br w:val="nil"/>
              <w:tr2bl w:val="nil"/>
            </w:tcBorders>
            <w:shd w:val="clear" w:color="auto" w:fill="auto"/>
            <w:noWrap/>
            <w:vAlign w:val="bottom"/>
          </w:tcPr>
          <w:p w14:paraId="39C5243D" w14:textId="77777777" w:rsidR="00715DE9" w:rsidRDefault="00715DE9" w:rsidP="00715DE9">
            <w:pPr>
              <w:keepNext/>
              <w:rPr>
                <w:color w:val="000000"/>
                <w:sz w:val="18"/>
              </w:rPr>
            </w:pPr>
          </w:p>
        </w:tc>
      </w:tr>
      <w:tr w:rsidR="00715DE9" w14:paraId="73422437" w14:textId="77777777" w:rsidTr="00715DE9">
        <w:tc>
          <w:tcPr>
            <w:tcW w:w="3275" w:type="pct"/>
            <w:tcBorders>
              <w:top w:val="nil"/>
              <w:left w:val="nil"/>
              <w:bottom w:val="nil"/>
              <w:right w:val="nil"/>
              <w:tl2br w:val="nil"/>
              <w:tr2bl w:val="nil"/>
            </w:tcBorders>
            <w:shd w:val="clear" w:color="auto" w:fill="CCEEFF"/>
            <w:noWrap/>
            <w:vAlign w:val="bottom"/>
          </w:tcPr>
          <w:p w14:paraId="768079AC" w14:textId="77777777" w:rsidR="00715DE9" w:rsidRDefault="00715DE9" w:rsidP="00715DE9">
            <w:pPr>
              <w:keepNext/>
              <w:rPr>
                <w:b/>
                <w:color w:val="000000"/>
                <w:sz w:val="18"/>
              </w:rPr>
            </w:pPr>
            <w:r>
              <w:rPr>
                <w:rFonts w:ascii="Times New Roman" w:eastAsia="Times New Roman" w:hAnsi="Times New Roman" w:cs="Times New Roman"/>
                <w:b/>
                <w:color w:val="000000"/>
                <w:sz w:val="18"/>
              </w:rPr>
              <w:t>Capital Ratios</w:t>
            </w:r>
            <w:r>
              <w:rPr>
                <w:rFonts w:ascii="Times New Roman" w:eastAsia="Times New Roman" w:hAnsi="Times New Roman" w:cs="Times New Roman"/>
                <w:b/>
                <w:color w:val="000000"/>
                <w:sz w:val="18"/>
                <w:vertAlign w:val="superscript"/>
              </w:rPr>
              <w:t>(1)</w:t>
            </w:r>
          </w:p>
        </w:tc>
        <w:tc>
          <w:tcPr>
            <w:tcW w:w="104" w:type="pct"/>
            <w:tcBorders>
              <w:top w:val="nil"/>
              <w:left w:val="nil"/>
              <w:bottom w:val="nil"/>
              <w:right w:val="nil"/>
              <w:tl2br w:val="nil"/>
              <w:tr2bl w:val="nil"/>
            </w:tcBorders>
            <w:shd w:val="clear" w:color="auto" w:fill="CCEEFF"/>
            <w:noWrap/>
            <w:vAlign w:val="bottom"/>
          </w:tcPr>
          <w:p w14:paraId="39C8B83E" w14:textId="77777777" w:rsidR="00715DE9" w:rsidRDefault="00715DE9" w:rsidP="00715DE9">
            <w:pPr>
              <w:keepNext/>
              <w:rPr>
                <w:b/>
                <w:color w:val="000000"/>
                <w:sz w:val="18"/>
              </w:rPr>
            </w:pPr>
          </w:p>
        </w:tc>
        <w:tc>
          <w:tcPr>
            <w:tcW w:w="66" w:type="pct"/>
            <w:tcBorders>
              <w:top w:val="nil"/>
              <w:left w:val="nil"/>
              <w:bottom w:val="nil"/>
              <w:right w:val="nil"/>
              <w:tl2br w:val="nil"/>
              <w:tr2bl w:val="nil"/>
            </w:tcBorders>
            <w:shd w:val="clear" w:color="auto" w:fill="CCEEFF"/>
            <w:noWrap/>
            <w:vAlign w:val="bottom"/>
          </w:tcPr>
          <w:p w14:paraId="6450E6A2" w14:textId="77777777" w:rsidR="00715DE9" w:rsidRDefault="00715DE9" w:rsidP="00715DE9">
            <w:pPr>
              <w:keepNext/>
              <w:jc w:val="center"/>
              <w:rPr>
                <w:b/>
                <w:color w:val="000000"/>
                <w:sz w:val="18"/>
              </w:rPr>
            </w:pPr>
          </w:p>
        </w:tc>
        <w:tc>
          <w:tcPr>
            <w:tcW w:w="371" w:type="pct"/>
            <w:tcBorders>
              <w:top w:val="nil"/>
              <w:left w:val="nil"/>
              <w:bottom w:val="nil"/>
              <w:right w:val="nil"/>
              <w:tl2br w:val="nil"/>
              <w:tr2bl w:val="nil"/>
            </w:tcBorders>
            <w:shd w:val="clear" w:color="auto" w:fill="CCEEFF"/>
            <w:noWrap/>
            <w:vAlign w:val="bottom"/>
          </w:tcPr>
          <w:p w14:paraId="0EACB2F7" w14:textId="77777777" w:rsidR="00715DE9" w:rsidRDefault="00715DE9" w:rsidP="00715DE9">
            <w:pPr>
              <w:keepNext/>
              <w:jc w:val="center"/>
              <w:rPr>
                <w:b/>
                <w:color w:val="000000"/>
                <w:sz w:val="18"/>
              </w:rPr>
            </w:pPr>
          </w:p>
        </w:tc>
        <w:tc>
          <w:tcPr>
            <w:tcW w:w="104" w:type="pct"/>
            <w:tcBorders>
              <w:top w:val="nil"/>
              <w:left w:val="nil"/>
              <w:bottom w:val="nil"/>
              <w:right w:val="nil"/>
              <w:tl2br w:val="nil"/>
              <w:tr2bl w:val="nil"/>
            </w:tcBorders>
            <w:shd w:val="clear" w:color="auto" w:fill="CCEEFF"/>
            <w:noWrap/>
            <w:vAlign w:val="bottom"/>
          </w:tcPr>
          <w:p w14:paraId="125A669B" w14:textId="77777777" w:rsidR="00715DE9" w:rsidRDefault="00715DE9" w:rsidP="00715DE9">
            <w:pPr>
              <w:keepNext/>
              <w:rPr>
                <w:b/>
                <w:color w:val="000000"/>
                <w:sz w:val="18"/>
              </w:rPr>
            </w:pPr>
          </w:p>
        </w:tc>
        <w:tc>
          <w:tcPr>
            <w:tcW w:w="66" w:type="pct"/>
            <w:tcBorders>
              <w:top w:val="nil"/>
              <w:left w:val="nil"/>
              <w:bottom w:val="nil"/>
              <w:right w:val="nil"/>
              <w:tl2br w:val="nil"/>
              <w:tr2bl w:val="nil"/>
            </w:tcBorders>
            <w:shd w:val="clear" w:color="auto" w:fill="CCEEFF"/>
            <w:noWrap/>
            <w:vAlign w:val="bottom"/>
          </w:tcPr>
          <w:p w14:paraId="311EF69E" w14:textId="77777777" w:rsidR="00715DE9" w:rsidRDefault="00715DE9" w:rsidP="00715DE9">
            <w:pPr>
              <w:keepNext/>
              <w:jc w:val="center"/>
              <w:rPr>
                <w:b/>
                <w:color w:val="000000"/>
                <w:sz w:val="18"/>
              </w:rPr>
            </w:pPr>
          </w:p>
        </w:tc>
        <w:tc>
          <w:tcPr>
            <w:tcW w:w="371" w:type="pct"/>
            <w:tcBorders>
              <w:top w:val="nil"/>
              <w:left w:val="nil"/>
              <w:bottom w:val="nil"/>
              <w:right w:val="nil"/>
              <w:tl2br w:val="nil"/>
              <w:tr2bl w:val="nil"/>
            </w:tcBorders>
            <w:shd w:val="clear" w:color="auto" w:fill="CCEEFF"/>
            <w:noWrap/>
            <w:vAlign w:val="bottom"/>
          </w:tcPr>
          <w:p w14:paraId="0BE7C89E" w14:textId="77777777" w:rsidR="00715DE9" w:rsidRDefault="00715DE9" w:rsidP="00715DE9">
            <w:pPr>
              <w:keepNext/>
              <w:jc w:val="center"/>
              <w:rPr>
                <w:b/>
                <w:color w:val="000000"/>
                <w:sz w:val="18"/>
              </w:rPr>
            </w:pPr>
          </w:p>
        </w:tc>
        <w:tc>
          <w:tcPr>
            <w:tcW w:w="104" w:type="pct"/>
            <w:tcBorders>
              <w:top w:val="nil"/>
              <w:left w:val="nil"/>
              <w:bottom w:val="nil"/>
              <w:right w:val="nil"/>
              <w:tl2br w:val="nil"/>
              <w:tr2bl w:val="nil"/>
            </w:tcBorders>
            <w:shd w:val="clear" w:color="auto" w:fill="CCEEFF"/>
            <w:noWrap/>
            <w:vAlign w:val="bottom"/>
          </w:tcPr>
          <w:p w14:paraId="5608183C" w14:textId="77777777" w:rsidR="00715DE9" w:rsidRDefault="00715DE9" w:rsidP="00715DE9">
            <w:pPr>
              <w:keepNext/>
              <w:rPr>
                <w:b/>
                <w:color w:val="000000"/>
                <w:sz w:val="18"/>
              </w:rPr>
            </w:pPr>
          </w:p>
        </w:tc>
        <w:tc>
          <w:tcPr>
            <w:tcW w:w="66" w:type="pct"/>
            <w:tcBorders>
              <w:top w:val="nil"/>
              <w:left w:val="nil"/>
              <w:bottom w:val="nil"/>
              <w:right w:val="nil"/>
              <w:tl2br w:val="nil"/>
              <w:tr2bl w:val="nil"/>
            </w:tcBorders>
            <w:shd w:val="clear" w:color="auto" w:fill="CCEEFF"/>
            <w:noWrap/>
            <w:vAlign w:val="bottom"/>
          </w:tcPr>
          <w:p w14:paraId="0F96908A" w14:textId="77777777" w:rsidR="00715DE9" w:rsidRDefault="00715DE9" w:rsidP="00715DE9">
            <w:pPr>
              <w:keepNext/>
              <w:jc w:val="center"/>
              <w:rPr>
                <w:b/>
                <w:color w:val="000000"/>
                <w:sz w:val="18"/>
              </w:rPr>
            </w:pPr>
          </w:p>
        </w:tc>
        <w:tc>
          <w:tcPr>
            <w:tcW w:w="371" w:type="pct"/>
            <w:tcBorders>
              <w:top w:val="nil"/>
              <w:left w:val="nil"/>
              <w:bottom w:val="nil"/>
              <w:right w:val="nil"/>
              <w:tl2br w:val="nil"/>
              <w:tr2bl w:val="nil"/>
            </w:tcBorders>
            <w:shd w:val="clear" w:color="auto" w:fill="CCEEFF"/>
            <w:noWrap/>
            <w:vAlign w:val="bottom"/>
          </w:tcPr>
          <w:p w14:paraId="1E33B056" w14:textId="77777777" w:rsidR="00715DE9" w:rsidRDefault="00715DE9" w:rsidP="00715DE9">
            <w:pPr>
              <w:keepNext/>
              <w:jc w:val="center"/>
              <w:rPr>
                <w:b/>
                <w:color w:val="000000"/>
                <w:sz w:val="18"/>
              </w:rPr>
            </w:pPr>
          </w:p>
        </w:tc>
        <w:tc>
          <w:tcPr>
            <w:tcW w:w="104" w:type="pct"/>
            <w:tcBorders>
              <w:top w:val="nil"/>
              <w:left w:val="nil"/>
              <w:bottom w:val="nil"/>
              <w:right w:val="nil"/>
              <w:tl2br w:val="nil"/>
              <w:tr2bl w:val="nil"/>
            </w:tcBorders>
            <w:shd w:val="clear" w:color="auto" w:fill="CCEEFF"/>
            <w:noWrap/>
            <w:vAlign w:val="bottom"/>
          </w:tcPr>
          <w:p w14:paraId="4000A18B" w14:textId="77777777" w:rsidR="00715DE9" w:rsidRDefault="00715DE9" w:rsidP="00715DE9">
            <w:pPr>
              <w:keepNext/>
              <w:rPr>
                <w:color w:val="000000"/>
                <w:sz w:val="18"/>
              </w:rPr>
            </w:pPr>
          </w:p>
        </w:tc>
      </w:tr>
      <w:tr w:rsidR="00715DE9" w14:paraId="3A6A5E02" w14:textId="77777777" w:rsidTr="00715DE9">
        <w:tc>
          <w:tcPr>
            <w:tcW w:w="3275" w:type="pct"/>
            <w:tcBorders>
              <w:top w:val="nil"/>
              <w:left w:val="nil"/>
              <w:bottom w:val="nil"/>
              <w:right w:val="nil"/>
              <w:tl2br w:val="nil"/>
              <w:tr2bl w:val="nil"/>
            </w:tcBorders>
            <w:noWrap/>
            <w:vAlign w:val="bottom"/>
          </w:tcPr>
          <w:p w14:paraId="4B744033" w14:textId="77777777" w:rsidR="00715DE9" w:rsidRDefault="00715DE9" w:rsidP="00715DE9">
            <w:pPr>
              <w:keepNext/>
              <w:rPr>
                <w:i/>
                <w:color w:val="000000"/>
                <w:sz w:val="18"/>
              </w:rPr>
            </w:pPr>
            <w:r>
              <w:rPr>
                <w:rFonts w:ascii="Times New Roman" w:eastAsia="Times New Roman" w:hAnsi="Times New Roman" w:cs="Times New Roman"/>
                <w:i/>
                <w:color w:val="000000"/>
                <w:sz w:val="18"/>
              </w:rPr>
              <w:t>Alerus Financial Corporation Consolidated</w:t>
            </w:r>
          </w:p>
        </w:tc>
        <w:tc>
          <w:tcPr>
            <w:tcW w:w="104" w:type="pct"/>
            <w:tcBorders>
              <w:top w:val="nil"/>
              <w:left w:val="nil"/>
              <w:bottom w:val="nil"/>
              <w:right w:val="nil"/>
              <w:tl2br w:val="nil"/>
              <w:tr2bl w:val="nil"/>
            </w:tcBorders>
            <w:noWrap/>
            <w:vAlign w:val="bottom"/>
          </w:tcPr>
          <w:p w14:paraId="45CFC5DC"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4EE660E3"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771FC7BE"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193EB7B7"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161AAC58"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18525CAD"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2ABA0EDF"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3ED9596D"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33489153"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01FBF81F" w14:textId="77777777" w:rsidR="00715DE9" w:rsidRDefault="00715DE9" w:rsidP="00715DE9">
            <w:pPr>
              <w:keepNext/>
              <w:rPr>
                <w:color w:val="000000"/>
                <w:sz w:val="18"/>
              </w:rPr>
            </w:pPr>
          </w:p>
        </w:tc>
      </w:tr>
      <w:tr w:rsidR="00715DE9" w14:paraId="165EC5CD" w14:textId="77777777" w:rsidTr="00715DE9">
        <w:tc>
          <w:tcPr>
            <w:tcW w:w="3275" w:type="pct"/>
            <w:tcBorders>
              <w:top w:val="nil"/>
              <w:left w:val="nil"/>
              <w:bottom w:val="nil"/>
              <w:right w:val="nil"/>
              <w:tl2br w:val="nil"/>
              <w:tr2bl w:val="nil"/>
            </w:tcBorders>
            <w:shd w:val="clear" w:color="auto" w:fill="CCEEFF"/>
            <w:noWrap/>
            <w:vAlign w:val="bottom"/>
          </w:tcPr>
          <w:p w14:paraId="1DA534AB"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Common equity tier 1 capital to risk weighted assets</w:t>
            </w:r>
          </w:p>
        </w:tc>
        <w:tc>
          <w:tcPr>
            <w:tcW w:w="104" w:type="pct"/>
            <w:tcBorders>
              <w:top w:val="nil"/>
              <w:left w:val="nil"/>
              <w:bottom w:val="nil"/>
              <w:right w:val="nil"/>
              <w:tl2br w:val="nil"/>
              <w:tr2bl w:val="nil"/>
            </w:tcBorders>
            <w:shd w:val="clear" w:color="auto" w:fill="CCEEFF"/>
            <w:noWrap/>
            <w:vAlign w:val="bottom"/>
          </w:tcPr>
          <w:p w14:paraId="65E2489B"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35083CE6"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18150E3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14.19</w:t>
            </w:r>
          </w:p>
        </w:tc>
        <w:tc>
          <w:tcPr>
            <w:tcW w:w="104" w:type="pct"/>
            <w:tcBorders>
              <w:top w:val="nil"/>
              <w:left w:val="nil"/>
              <w:bottom w:val="nil"/>
              <w:right w:val="nil"/>
              <w:tl2br w:val="nil"/>
              <w:tr2bl w:val="nil"/>
            </w:tcBorders>
            <w:shd w:val="clear" w:color="auto" w:fill="CCEEFF"/>
            <w:noWrap/>
            <w:vAlign w:val="bottom"/>
          </w:tcPr>
          <w:p w14:paraId="7ACDF79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4AA13A5F"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26491D9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14.65</w:t>
            </w:r>
          </w:p>
        </w:tc>
        <w:tc>
          <w:tcPr>
            <w:tcW w:w="104" w:type="pct"/>
            <w:tcBorders>
              <w:top w:val="nil"/>
              <w:left w:val="nil"/>
              <w:bottom w:val="nil"/>
              <w:right w:val="nil"/>
              <w:tl2br w:val="nil"/>
              <w:tr2bl w:val="nil"/>
            </w:tcBorders>
            <w:shd w:val="clear" w:color="auto" w:fill="CCEEFF"/>
            <w:noWrap/>
            <w:vAlign w:val="bottom"/>
          </w:tcPr>
          <w:p w14:paraId="5DFFE8F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3D9A1D48"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5C62382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14.30</w:t>
            </w:r>
          </w:p>
        </w:tc>
        <w:tc>
          <w:tcPr>
            <w:tcW w:w="104" w:type="pct"/>
            <w:tcBorders>
              <w:top w:val="nil"/>
              <w:left w:val="nil"/>
              <w:bottom w:val="nil"/>
              <w:right w:val="nil"/>
              <w:tl2br w:val="nil"/>
              <w:tr2bl w:val="nil"/>
            </w:tcBorders>
            <w:shd w:val="clear" w:color="auto" w:fill="CCEEFF"/>
            <w:noWrap/>
            <w:vAlign w:val="bottom"/>
          </w:tcPr>
          <w:p w14:paraId="3F11510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0809EC50" w14:textId="77777777" w:rsidTr="00715DE9">
        <w:tc>
          <w:tcPr>
            <w:tcW w:w="3275" w:type="pct"/>
            <w:tcBorders>
              <w:top w:val="nil"/>
              <w:left w:val="nil"/>
              <w:bottom w:val="nil"/>
              <w:right w:val="nil"/>
              <w:tl2br w:val="nil"/>
              <w:tr2bl w:val="nil"/>
            </w:tcBorders>
            <w:noWrap/>
            <w:vAlign w:val="bottom"/>
          </w:tcPr>
          <w:p w14:paraId="4CD702CB"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Tier 1 capital to risk weighted assets</w:t>
            </w:r>
          </w:p>
        </w:tc>
        <w:tc>
          <w:tcPr>
            <w:tcW w:w="104" w:type="pct"/>
            <w:tcBorders>
              <w:top w:val="nil"/>
              <w:left w:val="nil"/>
              <w:bottom w:val="nil"/>
              <w:right w:val="nil"/>
              <w:tl2br w:val="nil"/>
              <w:tr2bl w:val="nil"/>
            </w:tcBorders>
            <w:noWrap/>
            <w:vAlign w:val="bottom"/>
          </w:tcPr>
          <w:p w14:paraId="6F92FDDC"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7521D223"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2D87743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14.56</w:t>
            </w:r>
          </w:p>
        </w:tc>
        <w:tc>
          <w:tcPr>
            <w:tcW w:w="104" w:type="pct"/>
            <w:tcBorders>
              <w:top w:val="nil"/>
              <w:left w:val="nil"/>
              <w:bottom w:val="nil"/>
              <w:right w:val="nil"/>
              <w:tl2br w:val="nil"/>
              <w:tr2bl w:val="nil"/>
            </w:tcBorders>
            <w:noWrap/>
            <w:vAlign w:val="bottom"/>
          </w:tcPr>
          <w:p w14:paraId="408314D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7FC2426E"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5A7B721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15.06</w:t>
            </w:r>
          </w:p>
        </w:tc>
        <w:tc>
          <w:tcPr>
            <w:tcW w:w="104" w:type="pct"/>
            <w:tcBorders>
              <w:top w:val="nil"/>
              <w:left w:val="nil"/>
              <w:bottom w:val="nil"/>
              <w:right w:val="nil"/>
              <w:tl2br w:val="nil"/>
              <w:tr2bl w:val="nil"/>
            </w:tcBorders>
            <w:noWrap/>
            <w:vAlign w:val="bottom"/>
          </w:tcPr>
          <w:p w14:paraId="4CD5C1F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3F7FDFA0"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27B2D95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14.71</w:t>
            </w:r>
          </w:p>
        </w:tc>
        <w:tc>
          <w:tcPr>
            <w:tcW w:w="104" w:type="pct"/>
            <w:tcBorders>
              <w:top w:val="nil"/>
              <w:left w:val="nil"/>
              <w:bottom w:val="nil"/>
              <w:right w:val="nil"/>
              <w:tl2br w:val="nil"/>
              <w:tr2bl w:val="nil"/>
            </w:tcBorders>
            <w:noWrap/>
            <w:vAlign w:val="bottom"/>
          </w:tcPr>
          <w:p w14:paraId="13498F4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169B9BBB" w14:textId="77777777" w:rsidTr="00715DE9">
        <w:tc>
          <w:tcPr>
            <w:tcW w:w="3275" w:type="pct"/>
            <w:tcBorders>
              <w:top w:val="nil"/>
              <w:left w:val="nil"/>
              <w:bottom w:val="nil"/>
              <w:right w:val="nil"/>
              <w:tl2br w:val="nil"/>
              <w:tr2bl w:val="nil"/>
            </w:tcBorders>
            <w:shd w:val="clear" w:color="auto" w:fill="CCEEFF"/>
            <w:noWrap/>
            <w:vAlign w:val="bottom"/>
          </w:tcPr>
          <w:p w14:paraId="7FBB6CE9"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Total capital to risk weighted assets</w:t>
            </w:r>
          </w:p>
        </w:tc>
        <w:tc>
          <w:tcPr>
            <w:tcW w:w="104" w:type="pct"/>
            <w:tcBorders>
              <w:top w:val="nil"/>
              <w:left w:val="nil"/>
              <w:bottom w:val="nil"/>
              <w:right w:val="nil"/>
              <w:tl2br w:val="nil"/>
              <w:tr2bl w:val="nil"/>
            </w:tcBorders>
            <w:shd w:val="clear" w:color="auto" w:fill="CCEEFF"/>
            <w:noWrap/>
            <w:vAlign w:val="bottom"/>
          </w:tcPr>
          <w:p w14:paraId="544E1B28"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5374B8C1"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3FE09B2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17.95</w:t>
            </w:r>
          </w:p>
        </w:tc>
        <w:tc>
          <w:tcPr>
            <w:tcW w:w="104" w:type="pct"/>
            <w:tcBorders>
              <w:top w:val="nil"/>
              <w:left w:val="nil"/>
              <w:bottom w:val="nil"/>
              <w:right w:val="nil"/>
              <w:tl2br w:val="nil"/>
              <w:tr2bl w:val="nil"/>
            </w:tcBorders>
            <w:shd w:val="clear" w:color="auto" w:fill="CCEEFF"/>
            <w:noWrap/>
            <w:vAlign w:val="bottom"/>
          </w:tcPr>
          <w:p w14:paraId="26AE101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7EAC677E"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370B59D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18.64</w:t>
            </w:r>
          </w:p>
        </w:tc>
        <w:tc>
          <w:tcPr>
            <w:tcW w:w="104" w:type="pct"/>
            <w:tcBorders>
              <w:top w:val="nil"/>
              <w:left w:val="nil"/>
              <w:bottom w:val="nil"/>
              <w:right w:val="nil"/>
              <w:tl2br w:val="nil"/>
              <w:tr2bl w:val="nil"/>
            </w:tcBorders>
            <w:shd w:val="clear" w:color="auto" w:fill="CCEEFF"/>
            <w:noWrap/>
            <w:vAlign w:val="bottom"/>
          </w:tcPr>
          <w:p w14:paraId="49834E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4D60943A"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0D23594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18.43</w:t>
            </w:r>
          </w:p>
        </w:tc>
        <w:tc>
          <w:tcPr>
            <w:tcW w:w="104" w:type="pct"/>
            <w:tcBorders>
              <w:top w:val="nil"/>
              <w:left w:val="nil"/>
              <w:bottom w:val="nil"/>
              <w:right w:val="nil"/>
              <w:tl2br w:val="nil"/>
              <w:tr2bl w:val="nil"/>
            </w:tcBorders>
            <w:shd w:val="clear" w:color="auto" w:fill="CCEEFF"/>
            <w:noWrap/>
            <w:vAlign w:val="bottom"/>
          </w:tcPr>
          <w:p w14:paraId="2023C07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083953D4" w14:textId="77777777" w:rsidTr="00715DE9">
        <w:tc>
          <w:tcPr>
            <w:tcW w:w="3275" w:type="pct"/>
            <w:tcBorders>
              <w:top w:val="nil"/>
              <w:left w:val="nil"/>
              <w:bottom w:val="nil"/>
              <w:right w:val="nil"/>
              <w:tl2br w:val="nil"/>
              <w:tr2bl w:val="nil"/>
            </w:tcBorders>
            <w:noWrap/>
            <w:vAlign w:val="bottom"/>
          </w:tcPr>
          <w:p w14:paraId="6AB20A21"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Tier 1 capital to average assets</w:t>
            </w:r>
          </w:p>
        </w:tc>
        <w:tc>
          <w:tcPr>
            <w:tcW w:w="104" w:type="pct"/>
            <w:tcBorders>
              <w:top w:val="nil"/>
              <w:left w:val="nil"/>
              <w:bottom w:val="nil"/>
              <w:right w:val="nil"/>
              <w:tl2br w:val="nil"/>
              <w:tr2bl w:val="nil"/>
            </w:tcBorders>
            <w:noWrap/>
            <w:vAlign w:val="bottom"/>
          </w:tcPr>
          <w:p w14:paraId="4B3B92D7"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477D2FCD"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289FA25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10.80</w:t>
            </w:r>
          </w:p>
        </w:tc>
        <w:tc>
          <w:tcPr>
            <w:tcW w:w="104" w:type="pct"/>
            <w:tcBorders>
              <w:top w:val="nil"/>
              <w:left w:val="nil"/>
              <w:bottom w:val="nil"/>
              <w:right w:val="nil"/>
              <w:tl2br w:val="nil"/>
              <w:tr2bl w:val="nil"/>
            </w:tcBorders>
            <w:noWrap/>
            <w:vAlign w:val="bottom"/>
          </w:tcPr>
          <w:p w14:paraId="0F22C4E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43E8DD0F"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57756E0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9.79</w:t>
            </w:r>
          </w:p>
        </w:tc>
        <w:tc>
          <w:tcPr>
            <w:tcW w:w="104" w:type="pct"/>
            <w:tcBorders>
              <w:top w:val="nil"/>
              <w:left w:val="nil"/>
              <w:bottom w:val="nil"/>
              <w:right w:val="nil"/>
              <w:tl2br w:val="nil"/>
              <w:tr2bl w:val="nil"/>
            </w:tcBorders>
            <w:noWrap/>
            <w:vAlign w:val="bottom"/>
          </w:tcPr>
          <w:p w14:paraId="4F0BCE4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12F44BD0"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410D26E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9.62</w:t>
            </w:r>
          </w:p>
        </w:tc>
        <w:tc>
          <w:tcPr>
            <w:tcW w:w="104" w:type="pct"/>
            <w:tcBorders>
              <w:top w:val="nil"/>
              <w:left w:val="nil"/>
              <w:bottom w:val="nil"/>
              <w:right w:val="nil"/>
              <w:tl2br w:val="nil"/>
              <w:tr2bl w:val="nil"/>
            </w:tcBorders>
            <w:noWrap/>
            <w:vAlign w:val="bottom"/>
          </w:tcPr>
          <w:p w14:paraId="3099680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2BAC6859" w14:textId="77777777" w:rsidTr="00715DE9">
        <w:tc>
          <w:tcPr>
            <w:tcW w:w="3275" w:type="pct"/>
            <w:tcBorders>
              <w:top w:val="nil"/>
              <w:left w:val="nil"/>
              <w:bottom w:val="nil"/>
              <w:right w:val="nil"/>
              <w:tl2br w:val="nil"/>
              <w:tr2bl w:val="nil"/>
            </w:tcBorders>
            <w:shd w:val="clear" w:color="auto" w:fill="CCEEFF"/>
            <w:noWrap/>
            <w:vAlign w:val="bottom"/>
          </w:tcPr>
          <w:p w14:paraId="1A5199B9"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 xml:space="preserve">Tangible common equity / tangible assets </w:t>
            </w:r>
            <w:r>
              <w:rPr>
                <w:rFonts w:ascii="Times New Roman" w:eastAsia="Times New Roman" w:hAnsi="Times New Roman" w:cs="Times New Roman"/>
                <w:color w:val="000000"/>
                <w:sz w:val="18"/>
                <w:vertAlign w:val="superscript"/>
              </w:rPr>
              <w:t>(2)</w:t>
            </w:r>
          </w:p>
        </w:tc>
        <w:tc>
          <w:tcPr>
            <w:tcW w:w="104" w:type="pct"/>
            <w:tcBorders>
              <w:top w:val="nil"/>
              <w:left w:val="nil"/>
              <w:bottom w:val="nil"/>
              <w:right w:val="nil"/>
              <w:tl2br w:val="nil"/>
              <w:tr2bl w:val="nil"/>
            </w:tcBorders>
            <w:shd w:val="clear" w:color="auto" w:fill="CCEEFF"/>
            <w:noWrap/>
            <w:vAlign w:val="bottom"/>
          </w:tcPr>
          <w:p w14:paraId="47832067"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0C7EF3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71" w:type="pct"/>
            <w:tcBorders>
              <w:top w:val="nil"/>
              <w:left w:val="nil"/>
              <w:bottom w:val="nil"/>
              <w:right w:val="nil"/>
              <w:tl2br w:val="nil"/>
              <w:tr2bl w:val="nil"/>
            </w:tcBorders>
            <w:shd w:val="clear" w:color="auto" w:fill="CCEEFF"/>
            <w:noWrap/>
            <w:vAlign w:val="bottom"/>
          </w:tcPr>
          <w:p w14:paraId="7D45A97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7.96</w:t>
            </w:r>
          </w:p>
        </w:tc>
        <w:tc>
          <w:tcPr>
            <w:tcW w:w="104" w:type="pct"/>
            <w:tcBorders>
              <w:top w:val="nil"/>
              <w:left w:val="nil"/>
              <w:bottom w:val="nil"/>
              <w:right w:val="nil"/>
              <w:tl2br w:val="nil"/>
              <w:tr2bl w:val="nil"/>
            </w:tcBorders>
            <w:shd w:val="clear" w:color="auto" w:fill="CCEEFF"/>
            <w:noWrap/>
            <w:vAlign w:val="bottom"/>
          </w:tcPr>
          <w:p w14:paraId="74826F2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4AEF050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71" w:type="pct"/>
            <w:tcBorders>
              <w:top w:val="nil"/>
              <w:left w:val="nil"/>
              <w:bottom w:val="nil"/>
              <w:right w:val="nil"/>
              <w:tl2br w:val="nil"/>
              <w:tr2bl w:val="nil"/>
            </w:tcBorders>
            <w:shd w:val="clear" w:color="auto" w:fill="CCEEFF"/>
            <w:noWrap/>
            <w:vAlign w:val="bottom"/>
          </w:tcPr>
          <w:p w14:paraId="4E9FEF7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9.21</w:t>
            </w:r>
          </w:p>
        </w:tc>
        <w:tc>
          <w:tcPr>
            <w:tcW w:w="104" w:type="pct"/>
            <w:tcBorders>
              <w:top w:val="nil"/>
              <w:left w:val="nil"/>
              <w:bottom w:val="nil"/>
              <w:right w:val="nil"/>
              <w:tl2br w:val="nil"/>
              <w:tr2bl w:val="nil"/>
            </w:tcBorders>
            <w:shd w:val="clear" w:color="auto" w:fill="CCEEFF"/>
            <w:noWrap/>
            <w:vAlign w:val="bottom"/>
          </w:tcPr>
          <w:p w14:paraId="68B2D55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2FAE4E8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71" w:type="pct"/>
            <w:tcBorders>
              <w:top w:val="nil"/>
              <w:left w:val="nil"/>
              <w:bottom w:val="nil"/>
              <w:right w:val="nil"/>
              <w:tl2br w:val="nil"/>
              <w:tr2bl w:val="nil"/>
            </w:tcBorders>
            <w:shd w:val="clear" w:color="auto" w:fill="CCEEFF"/>
            <w:noWrap/>
            <w:vAlign w:val="bottom"/>
          </w:tcPr>
          <w:p w14:paraId="4D07838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9.36</w:t>
            </w:r>
          </w:p>
        </w:tc>
        <w:tc>
          <w:tcPr>
            <w:tcW w:w="104" w:type="pct"/>
            <w:tcBorders>
              <w:top w:val="nil"/>
              <w:left w:val="nil"/>
              <w:bottom w:val="nil"/>
              <w:right w:val="nil"/>
              <w:tl2br w:val="nil"/>
              <w:tr2bl w:val="nil"/>
            </w:tcBorders>
            <w:shd w:val="clear" w:color="auto" w:fill="CCEEFF"/>
            <w:noWrap/>
            <w:vAlign w:val="bottom"/>
          </w:tcPr>
          <w:p w14:paraId="344DE7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0FA9DC12" w14:textId="77777777" w:rsidTr="00715DE9">
        <w:tc>
          <w:tcPr>
            <w:tcW w:w="3275" w:type="pct"/>
            <w:tcBorders>
              <w:top w:val="nil"/>
              <w:left w:val="nil"/>
              <w:bottom w:val="nil"/>
              <w:right w:val="nil"/>
              <w:tl2br w:val="nil"/>
              <w:tr2bl w:val="nil"/>
            </w:tcBorders>
            <w:noWrap/>
            <w:vAlign w:val="bottom"/>
          </w:tcPr>
          <w:p w14:paraId="102BF4BA"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0158479C"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32BFDC74"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05790B23"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0FACF727"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79923C30"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7A1BFBA7"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1E9221CB"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6727206A"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63138123" w14:textId="77777777" w:rsidR="00715DE9" w:rsidRDefault="00715DE9" w:rsidP="00715DE9">
            <w:pPr>
              <w:keepNext/>
              <w:rPr>
                <w:color w:val="000000"/>
                <w:sz w:val="18"/>
              </w:rPr>
            </w:pPr>
          </w:p>
        </w:tc>
        <w:tc>
          <w:tcPr>
            <w:tcW w:w="104" w:type="pct"/>
            <w:tcBorders>
              <w:top w:val="nil"/>
              <w:left w:val="nil"/>
              <w:bottom w:val="nil"/>
              <w:right w:val="nil"/>
              <w:tl2br w:val="nil"/>
              <w:tr2bl w:val="nil"/>
            </w:tcBorders>
            <w:noWrap/>
            <w:vAlign w:val="bottom"/>
          </w:tcPr>
          <w:p w14:paraId="7E4DF480" w14:textId="77777777" w:rsidR="00715DE9" w:rsidRDefault="00715DE9" w:rsidP="00715DE9">
            <w:pPr>
              <w:keepNext/>
              <w:rPr>
                <w:color w:val="000000"/>
                <w:sz w:val="18"/>
              </w:rPr>
            </w:pPr>
          </w:p>
        </w:tc>
      </w:tr>
      <w:tr w:rsidR="00715DE9" w14:paraId="3AF02D99" w14:textId="77777777" w:rsidTr="00715DE9">
        <w:tc>
          <w:tcPr>
            <w:tcW w:w="3275" w:type="pct"/>
            <w:tcBorders>
              <w:top w:val="nil"/>
              <w:left w:val="nil"/>
              <w:bottom w:val="nil"/>
              <w:right w:val="nil"/>
              <w:tl2br w:val="nil"/>
              <w:tr2bl w:val="nil"/>
            </w:tcBorders>
            <w:shd w:val="clear" w:color="auto" w:fill="CCEEFF"/>
            <w:noWrap/>
            <w:vAlign w:val="bottom"/>
          </w:tcPr>
          <w:p w14:paraId="026C64E7" w14:textId="77777777" w:rsidR="00715DE9" w:rsidRDefault="00715DE9" w:rsidP="00715DE9">
            <w:pPr>
              <w:keepNext/>
              <w:rPr>
                <w:i/>
                <w:color w:val="000000"/>
                <w:sz w:val="18"/>
              </w:rPr>
            </w:pPr>
            <w:r>
              <w:rPr>
                <w:rFonts w:ascii="Times New Roman" w:eastAsia="Times New Roman" w:hAnsi="Times New Roman" w:cs="Times New Roman"/>
                <w:i/>
                <w:color w:val="000000"/>
                <w:sz w:val="18"/>
              </w:rPr>
              <w:t>Alerus Financial, N.A.</w:t>
            </w:r>
          </w:p>
        </w:tc>
        <w:tc>
          <w:tcPr>
            <w:tcW w:w="104" w:type="pct"/>
            <w:tcBorders>
              <w:top w:val="nil"/>
              <w:left w:val="nil"/>
              <w:bottom w:val="nil"/>
              <w:right w:val="nil"/>
              <w:tl2br w:val="nil"/>
              <w:tr2bl w:val="nil"/>
            </w:tcBorders>
            <w:shd w:val="clear" w:color="auto" w:fill="CCEEFF"/>
            <w:noWrap/>
            <w:vAlign w:val="bottom"/>
          </w:tcPr>
          <w:p w14:paraId="1367948A"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07BA2278"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0AC8FFC8" w14:textId="77777777" w:rsidR="00715DE9" w:rsidRDefault="00715DE9" w:rsidP="00715DE9">
            <w:pPr>
              <w:keepNext/>
              <w:rPr>
                <w:color w:val="000000"/>
                <w:sz w:val="18"/>
              </w:rPr>
            </w:pPr>
          </w:p>
        </w:tc>
        <w:tc>
          <w:tcPr>
            <w:tcW w:w="104" w:type="pct"/>
            <w:tcBorders>
              <w:top w:val="nil"/>
              <w:left w:val="nil"/>
              <w:bottom w:val="nil"/>
              <w:right w:val="nil"/>
              <w:tl2br w:val="nil"/>
              <w:tr2bl w:val="nil"/>
            </w:tcBorders>
            <w:shd w:val="clear" w:color="auto" w:fill="CCEEFF"/>
            <w:noWrap/>
            <w:vAlign w:val="bottom"/>
          </w:tcPr>
          <w:p w14:paraId="5C09593F"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6DB1AB90"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540F9FCF" w14:textId="77777777" w:rsidR="00715DE9" w:rsidRDefault="00715DE9" w:rsidP="00715DE9">
            <w:pPr>
              <w:keepNext/>
              <w:rPr>
                <w:color w:val="000000"/>
                <w:sz w:val="18"/>
              </w:rPr>
            </w:pPr>
          </w:p>
        </w:tc>
        <w:tc>
          <w:tcPr>
            <w:tcW w:w="104" w:type="pct"/>
            <w:tcBorders>
              <w:top w:val="nil"/>
              <w:left w:val="nil"/>
              <w:bottom w:val="nil"/>
              <w:right w:val="nil"/>
              <w:tl2br w:val="nil"/>
              <w:tr2bl w:val="nil"/>
            </w:tcBorders>
            <w:shd w:val="clear" w:color="auto" w:fill="CCEEFF"/>
            <w:noWrap/>
            <w:vAlign w:val="bottom"/>
          </w:tcPr>
          <w:p w14:paraId="7672A2A2"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26D62A46"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01207801" w14:textId="77777777" w:rsidR="00715DE9" w:rsidRDefault="00715DE9" w:rsidP="00715DE9">
            <w:pPr>
              <w:keepNext/>
              <w:rPr>
                <w:color w:val="000000"/>
                <w:sz w:val="18"/>
              </w:rPr>
            </w:pPr>
          </w:p>
        </w:tc>
        <w:tc>
          <w:tcPr>
            <w:tcW w:w="104" w:type="pct"/>
            <w:tcBorders>
              <w:top w:val="nil"/>
              <w:left w:val="nil"/>
              <w:bottom w:val="nil"/>
              <w:right w:val="nil"/>
              <w:tl2br w:val="nil"/>
              <w:tr2bl w:val="nil"/>
            </w:tcBorders>
            <w:shd w:val="clear" w:color="auto" w:fill="CCEEFF"/>
            <w:noWrap/>
            <w:vAlign w:val="bottom"/>
          </w:tcPr>
          <w:p w14:paraId="55A87728" w14:textId="77777777" w:rsidR="00715DE9" w:rsidRDefault="00715DE9" w:rsidP="00715DE9">
            <w:pPr>
              <w:keepNext/>
              <w:rPr>
                <w:color w:val="000000"/>
                <w:sz w:val="18"/>
              </w:rPr>
            </w:pPr>
          </w:p>
        </w:tc>
      </w:tr>
      <w:tr w:rsidR="00715DE9" w14:paraId="3303945A" w14:textId="77777777" w:rsidTr="00715DE9">
        <w:tc>
          <w:tcPr>
            <w:tcW w:w="3275" w:type="pct"/>
            <w:tcBorders>
              <w:top w:val="nil"/>
              <w:left w:val="nil"/>
              <w:bottom w:val="nil"/>
              <w:right w:val="nil"/>
              <w:tl2br w:val="nil"/>
              <w:tr2bl w:val="nil"/>
            </w:tcBorders>
            <w:noWrap/>
            <w:vAlign w:val="bottom"/>
          </w:tcPr>
          <w:p w14:paraId="2B121363"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Common equity tier 1 capital to risk weighted assets</w:t>
            </w:r>
          </w:p>
        </w:tc>
        <w:tc>
          <w:tcPr>
            <w:tcW w:w="104" w:type="pct"/>
            <w:tcBorders>
              <w:top w:val="nil"/>
              <w:left w:val="nil"/>
              <w:bottom w:val="nil"/>
              <w:right w:val="nil"/>
              <w:tl2br w:val="nil"/>
              <w:tr2bl w:val="nil"/>
            </w:tcBorders>
            <w:noWrap/>
            <w:vAlign w:val="bottom"/>
          </w:tcPr>
          <w:p w14:paraId="6F7E7768"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61B7C4B2"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6201BA8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13.64</w:t>
            </w:r>
          </w:p>
        </w:tc>
        <w:tc>
          <w:tcPr>
            <w:tcW w:w="104" w:type="pct"/>
            <w:tcBorders>
              <w:top w:val="nil"/>
              <w:left w:val="nil"/>
              <w:bottom w:val="nil"/>
              <w:right w:val="nil"/>
              <w:tl2br w:val="nil"/>
              <w:tr2bl w:val="nil"/>
            </w:tcBorders>
            <w:noWrap/>
            <w:vAlign w:val="bottom"/>
          </w:tcPr>
          <w:p w14:paraId="775CB88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3B203929"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5E3DA83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13.87</w:t>
            </w:r>
          </w:p>
        </w:tc>
        <w:tc>
          <w:tcPr>
            <w:tcW w:w="104" w:type="pct"/>
            <w:tcBorders>
              <w:top w:val="nil"/>
              <w:left w:val="nil"/>
              <w:bottom w:val="nil"/>
              <w:right w:val="nil"/>
              <w:tl2br w:val="nil"/>
              <w:tr2bl w:val="nil"/>
            </w:tcBorders>
            <w:noWrap/>
            <w:vAlign w:val="bottom"/>
          </w:tcPr>
          <w:p w14:paraId="7E6A58E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50E0C452"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59D85F1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13.57</w:t>
            </w:r>
          </w:p>
        </w:tc>
        <w:tc>
          <w:tcPr>
            <w:tcW w:w="104" w:type="pct"/>
            <w:tcBorders>
              <w:top w:val="nil"/>
              <w:left w:val="nil"/>
              <w:bottom w:val="nil"/>
              <w:right w:val="nil"/>
              <w:tl2br w:val="nil"/>
              <w:tr2bl w:val="nil"/>
            </w:tcBorders>
            <w:noWrap/>
            <w:vAlign w:val="bottom"/>
          </w:tcPr>
          <w:p w14:paraId="5CC600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06FE23B6" w14:textId="77777777" w:rsidTr="00715DE9">
        <w:tc>
          <w:tcPr>
            <w:tcW w:w="3275" w:type="pct"/>
            <w:tcBorders>
              <w:top w:val="nil"/>
              <w:left w:val="nil"/>
              <w:bottom w:val="nil"/>
              <w:right w:val="nil"/>
              <w:tl2br w:val="nil"/>
              <w:tr2bl w:val="nil"/>
            </w:tcBorders>
            <w:shd w:val="clear" w:color="auto" w:fill="CCEEFF"/>
            <w:noWrap/>
            <w:vAlign w:val="bottom"/>
          </w:tcPr>
          <w:p w14:paraId="2B5F0E06"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Tier 1 capital to risk weighted assets</w:t>
            </w:r>
          </w:p>
        </w:tc>
        <w:tc>
          <w:tcPr>
            <w:tcW w:w="104" w:type="pct"/>
            <w:tcBorders>
              <w:top w:val="nil"/>
              <w:left w:val="nil"/>
              <w:bottom w:val="nil"/>
              <w:right w:val="nil"/>
              <w:tl2br w:val="nil"/>
              <w:tr2bl w:val="nil"/>
            </w:tcBorders>
            <w:shd w:val="clear" w:color="auto" w:fill="CCEEFF"/>
            <w:noWrap/>
            <w:vAlign w:val="bottom"/>
          </w:tcPr>
          <w:p w14:paraId="78A9C109"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235F73B4"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1FE6769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13.64</w:t>
            </w:r>
          </w:p>
        </w:tc>
        <w:tc>
          <w:tcPr>
            <w:tcW w:w="104" w:type="pct"/>
            <w:tcBorders>
              <w:top w:val="nil"/>
              <w:left w:val="nil"/>
              <w:bottom w:val="nil"/>
              <w:right w:val="nil"/>
              <w:tl2br w:val="nil"/>
              <w:tr2bl w:val="nil"/>
            </w:tcBorders>
            <w:shd w:val="clear" w:color="auto" w:fill="CCEEFF"/>
            <w:noWrap/>
            <w:vAlign w:val="bottom"/>
          </w:tcPr>
          <w:p w14:paraId="675F58A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4FD9503E"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5EE8363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13.87</w:t>
            </w:r>
          </w:p>
        </w:tc>
        <w:tc>
          <w:tcPr>
            <w:tcW w:w="104" w:type="pct"/>
            <w:tcBorders>
              <w:top w:val="nil"/>
              <w:left w:val="nil"/>
              <w:bottom w:val="nil"/>
              <w:right w:val="nil"/>
              <w:tl2br w:val="nil"/>
              <w:tr2bl w:val="nil"/>
            </w:tcBorders>
            <w:shd w:val="clear" w:color="auto" w:fill="CCEEFF"/>
            <w:noWrap/>
            <w:vAlign w:val="bottom"/>
          </w:tcPr>
          <w:p w14:paraId="0D7582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7011AA28"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70B9BE7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13.57</w:t>
            </w:r>
          </w:p>
        </w:tc>
        <w:tc>
          <w:tcPr>
            <w:tcW w:w="104" w:type="pct"/>
            <w:tcBorders>
              <w:top w:val="nil"/>
              <w:left w:val="nil"/>
              <w:bottom w:val="nil"/>
              <w:right w:val="nil"/>
              <w:tl2br w:val="nil"/>
              <w:tr2bl w:val="nil"/>
            </w:tcBorders>
            <w:shd w:val="clear" w:color="auto" w:fill="CCEEFF"/>
            <w:noWrap/>
            <w:vAlign w:val="bottom"/>
          </w:tcPr>
          <w:p w14:paraId="20CD81E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3462A121" w14:textId="77777777" w:rsidTr="00715DE9">
        <w:tc>
          <w:tcPr>
            <w:tcW w:w="3275" w:type="pct"/>
            <w:tcBorders>
              <w:top w:val="nil"/>
              <w:left w:val="nil"/>
              <w:bottom w:val="nil"/>
              <w:right w:val="nil"/>
              <w:tl2br w:val="nil"/>
              <w:tr2bl w:val="nil"/>
            </w:tcBorders>
            <w:noWrap/>
            <w:vAlign w:val="bottom"/>
          </w:tcPr>
          <w:p w14:paraId="5EACC2F3"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Total capital to risk weighted assets</w:t>
            </w:r>
          </w:p>
        </w:tc>
        <w:tc>
          <w:tcPr>
            <w:tcW w:w="104" w:type="pct"/>
            <w:tcBorders>
              <w:top w:val="nil"/>
              <w:left w:val="nil"/>
              <w:bottom w:val="nil"/>
              <w:right w:val="nil"/>
              <w:tl2br w:val="nil"/>
              <w:tr2bl w:val="nil"/>
            </w:tcBorders>
            <w:noWrap/>
            <w:vAlign w:val="bottom"/>
          </w:tcPr>
          <w:p w14:paraId="24BFC935" w14:textId="77777777" w:rsidR="00715DE9" w:rsidRDefault="00715DE9" w:rsidP="00715DE9">
            <w:pPr>
              <w:keepNext/>
              <w:rPr>
                <w:color w:val="000000"/>
                <w:sz w:val="18"/>
              </w:rPr>
            </w:pPr>
          </w:p>
        </w:tc>
        <w:tc>
          <w:tcPr>
            <w:tcW w:w="66" w:type="pct"/>
            <w:tcBorders>
              <w:top w:val="nil"/>
              <w:left w:val="nil"/>
              <w:bottom w:val="nil"/>
              <w:right w:val="nil"/>
              <w:tl2br w:val="nil"/>
              <w:tr2bl w:val="nil"/>
            </w:tcBorders>
            <w:noWrap/>
            <w:vAlign w:val="bottom"/>
          </w:tcPr>
          <w:p w14:paraId="6C96C36D"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6ED4303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14.89</w:t>
            </w:r>
          </w:p>
        </w:tc>
        <w:tc>
          <w:tcPr>
            <w:tcW w:w="104" w:type="pct"/>
            <w:tcBorders>
              <w:top w:val="nil"/>
              <w:left w:val="nil"/>
              <w:bottom w:val="nil"/>
              <w:right w:val="nil"/>
              <w:tl2br w:val="nil"/>
              <w:tr2bl w:val="nil"/>
            </w:tcBorders>
            <w:noWrap/>
            <w:vAlign w:val="bottom"/>
          </w:tcPr>
          <w:p w14:paraId="5D4BC04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3E1BF9BF"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5248F6B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15.12</w:t>
            </w:r>
          </w:p>
        </w:tc>
        <w:tc>
          <w:tcPr>
            <w:tcW w:w="104" w:type="pct"/>
            <w:tcBorders>
              <w:top w:val="nil"/>
              <w:left w:val="nil"/>
              <w:bottom w:val="nil"/>
              <w:right w:val="nil"/>
              <w:tl2br w:val="nil"/>
              <w:tr2bl w:val="nil"/>
            </w:tcBorders>
            <w:noWrap/>
            <w:vAlign w:val="bottom"/>
          </w:tcPr>
          <w:p w14:paraId="542CCA2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noWrap/>
            <w:vAlign w:val="bottom"/>
          </w:tcPr>
          <w:p w14:paraId="5553280F" w14:textId="77777777" w:rsidR="00715DE9" w:rsidRDefault="00715DE9" w:rsidP="00715DE9">
            <w:pPr>
              <w:keepNext/>
              <w:rPr>
                <w:color w:val="000000"/>
                <w:sz w:val="18"/>
              </w:rPr>
            </w:pPr>
          </w:p>
        </w:tc>
        <w:tc>
          <w:tcPr>
            <w:tcW w:w="371" w:type="pct"/>
            <w:tcBorders>
              <w:top w:val="nil"/>
              <w:left w:val="nil"/>
              <w:bottom w:val="nil"/>
              <w:right w:val="nil"/>
              <w:tl2br w:val="nil"/>
              <w:tr2bl w:val="nil"/>
            </w:tcBorders>
            <w:noWrap/>
            <w:vAlign w:val="bottom"/>
          </w:tcPr>
          <w:p w14:paraId="723499A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14.82</w:t>
            </w:r>
          </w:p>
        </w:tc>
        <w:tc>
          <w:tcPr>
            <w:tcW w:w="104" w:type="pct"/>
            <w:tcBorders>
              <w:top w:val="nil"/>
              <w:left w:val="nil"/>
              <w:bottom w:val="nil"/>
              <w:right w:val="nil"/>
              <w:tl2br w:val="nil"/>
              <w:tr2bl w:val="nil"/>
            </w:tcBorders>
            <w:noWrap/>
            <w:vAlign w:val="bottom"/>
          </w:tcPr>
          <w:p w14:paraId="66F732B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r w:rsidR="00715DE9" w14:paraId="3AD7FC73" w14:textId="77777777" w:rsidTr="00715DE9">
        <w:tc>
          <w:tcPr>
            <w:tcW w:w="3275" w:type="pct"/>
            <w:tcBorders>
              <w:top w:val="nil"/>
              <w:left w:val="nil"/>
              <w:bottom w:val="nil"/>
              <w:right w:val="nil"/>
              <w:tl2br w:val="nil"/>
              <w:tr2bl w:val="nil"/>
            </w:tcBorders>
            <w:shd w:val="clear" w:color="auto" w:fill="CCEEFF"/>
            <w:noWrap/>
            <w:vAlign w:val="bottom"/>
          </w:tcPr>
          <w:p w14:paraId="46CC3D5D"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Tier 1 capital to average assets</w:t>
            </w:r>
          </w:p>
        </w:tc>
        <w:tc>
          <w:tcPr>
            <w:tcW w:w="104" w:type="pct"/>
            <w:tcBorders>
              <w:top w:val="nil"/>
              <w:left w:val="nil"/>
              <w:bottom w:val="nil"/>
              <w:right w:val="nil"/>
              <w:tl2br w:val="nil"/>
              <w:tr2bl w:val="nil"/>
            </w:tcBorders>
            <w:shd w:val="clear" w:color="auto" w:fill="CCEEFF"/>
            <w:noWrap/>
            <w:vAlign w:val="bottom"/>
          </w:tcPr>
          <w:p w14:paraId="245AF27A" w14:textId="77777777" w:rsidR="00715DE9" w:rsidRDefault="00715DE9" w:rsidP="00715DE9">
            <w:pPr>
              <w:keepNext/>
              <w:rPr>
                <w:color w:val="000000"/>
                <w:sz w:val="18"/>
              </w:rPr>
            </w:pPr>
          </w:p>
        </w:tc>
        <w:tc>
          <w:tcPr>
            <w:tcW w:w="66" w:type="pct"/>
            <w:tcBorders>
              <w:top w:val="nil"/>
              <w:left w:val="nil"/>
              <w:bottom w:val="nil"/>
              <w:right w:val="nil"/>
              <w:tl2br w:val="nil"/>
              <w:tr2bl w:val="nil"/>
            </w:tcBorders>
            <w:shd w:val="clear" w:color="auto" w:fill="CCEEFF"/>
            <w:noWrap/>
            <w:vAlign w:val="bottom"/>
          </w:tcPr>
          <w:p w14:paraId="5014F60E"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4F3058B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10.12</w:t>
            </w:r>
          </w:p>
        </w:tc>
        <w:tc>
          <w:tcPr>
            <w:tcW w:w="104" w:type="pct"/>
            <w:tcBorders>
              <w:top w:val="nil"/>
              <w:left w:val="nil"/>
              <w:bottom w:val="nil"/>
              <w:right w:val="nil"/>
              <w:tl2br w:val="nil"/>
              <w:tr2bl w:val="nil"/>
            </w:tcBorders>
            <w:shd w:val="clear" w:color="auto" w:fill="CCEEFF"/>
            <w:noWrap/>
            <w:vAlign w:val="bottom"/>
          </w:tcPr>
          <w:p w14:paraId="0CC858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7CF11495"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47AF8D5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9.01</w:t>
            </w:r>
          </w:p>
        </w:tc>
        <w:tc>
          <w:tcPr>
            <w:tcW w:w="104" w:type="pct"/>
            <w:tcBorders>
              <w:top w:val="nil"/>
              <w:left w:val="nil"/>
              <w:bottom w:val="nil"/>
              <w:right w:val="nil"/>
              <w:tl2br w:val="nil"/>
              <w:tr2bl w:val="nil"/>
            </w:tcBorders>
            <w:shd w:val="clear" w:color="auto" w:fill="CCEEFF"/>
            <w:noWrap/>
            <w:vAlign w:val="bottom"/>
          </w:tcPr>
          <w:p w14:paraId="34CD399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66" w:type="pct"/>
            <w:tcBorders>
              <w:top w:val="nil"/>
              <w:left w:val="nil"/>
              <w:bottom w:val="nil"/>
              <w:right w:val="nil"/>
              <w:tl2br w:val="nil"/>
              <w:tr2bl w:val="nil"/>
            </w:tcBorders>
            <w:shd w:val="clear" w:color="auto" w:fill="CCEEFF"/>
            <w:noWrap/>
            <w:vAlign w:val="bottom"/>
          </w:tcPr>
          <w:p w14:paraId="40261AAF" w14:textId="77777777" w:rsidR="00715DE9" w:rsidRDefault="00715DE9" w:rsidP="00715DE9">
            <w:pPr>
              <w:keepNext/>
              <w:rPr>
                <w:color w:val="000000"/>
                <w:sz w:val="18"/>
              </w:rPr>
            </w:pPr>
          </w:p>
        </w:tc>
        <w:tc>
          <w:tcPr>
            <w:tcW w:w="371" w:type="pct"/>
            <w:tcBorders>
              <w:top w:val="nil"/>
              <w:left w:val="nil"/>
              <w:bottom w:val="nil"/>
              <w:right w:val="nil"/>
              <w:tl2br w:val="nil"/>
              <w:tr2bl w:val="nil"/>
            </w:tcBorders>
            <w:shd w:val="clear" w:color="auto" w:fill="CCEEFF"/>
            <w:noWrap/>
            <w:vAlign w:val="bottom"/>
          </w:tcPr>
          <w:p w14:paraId="10DA8F7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8.98</w:t>
            </w:r>
          </w:p>
        </w:tc>
        <w:tc>
          <w:tcPr>
            <w:tcW w:w="104" w:type="pct"/>
            <w:tcBorders>
              <w:top w:val="nil"/>
              <w:left w:val="nil"/>
              <w:bottom w:val="nil"/>
              <w:right w:val="nil"/>
              <w:tl2br w:val="nil"/>
              <w:tr2bl w:val="nil"/>
            </w:tcBorders>
            <w:shd w:val="clear" w:color="auto" w:fill="CCEEFF"/>
            <w:noWrap/>
            <w:vAlign w:val="bottom"/>
          </w:tcPr>
          <w:p w14:paraId="2BBE33D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r>
    </w:tbl>
    <w:p w14:paraId="0AFCA1D8" w14:textId="77777777" w:rsidR="007D3BC7" w:rsidRPr="00C90409" w:rsidRDefault="007D3BC7" w:rsidP="007D3BC7">
      <w:pPr>
        <w:keepNext/>
        <w:ind w:firstLine="720"/>
        <w:rPr>
          <w:i/>
          <w:sz w:val="14"/>
        </w:rPr>
      </w:pPr>
    </w:p>
    <w:p w14:paraId="18D99BAF" w14:textId="77777777" w:rsidR="007D3BC7" w:rsidRPr="0088496D" w:rsidRDefault="007D3BC7" w:rsidP="007D3BC7">
      <w:pPr>
        <w:pStyle w:val="ListParagraph"/>
        <w:keepNext/>
        <w:numPr>
          <w:ilvl w:val="0"/>
          <w:numId w:val="22"/>
        </w:numPr>
        <w:rPr>
          <w:rFonts w:hAnsi="Calibri" w:cs="Calibri"/>
        </w:rPr>
      </w:pPr>
      <w:r w:rsidRPr="0088496D">
        <w:rPr>
          <w:sz w:val="14"/>
        </w:rPr>
        <w:t>Capital ratios for the current quarter are to be considered preliminary until the Call Report for Alerus Financial, N.A. is filed.</w:t>
      </w:r>
    </w:p>
    <w:p w14:paraId="6F365599" w14:textId="77777777" w:rsidR="007D3BC7" w:rsidRPr="0088496D" w:rsidRDefault="007D3BC7" w:rsidP="007D3BC7">
      <w:pPr>
        <w:pStyle w:val="ListParagraph"/>
        <w:keepNext/>
        <w:numPr>
          <w:ilvl w:val="0"/>
          <w:numId w:val="22"/>
        </w:numPr>
        <w:rPr>
          <w:rFonts w:hAnsi="Calibri" w:cs="Calibri"/>
        </w:rPr>
      </w:pPr>
      <w:r w:rsidRPr="0088496D">
        <w:rPr>
          <w:sz w:val="14"/>
        </w:rPr>
        <w:t>Represents a non-GAAP financial measure. See</w:t>
      </w:r>
      <w:r>
        <w:rPr>
          <w:sz w:val="14"/>
        </w:rPr>
        <w:t xml:space="preserve"> “</w:t>
      </w:r>
      <w:r w:rsidRPr="0088496D">
        <w:rPr>
          <w:sz w:val="14"/>
        </w:rPr>
        <w:t>Non-GAAP to GAAP Reconciliations and Calculation of Non-GAAP Financial Measures.</w:t>
      </w:r>
      <w:r>
        <w:rPr>
          <w:sz w:val="14"/>
        </w:rPr>
        <w:t>”</w:t>
      </w:r>
    </w:p>
    <w:p w14:paraId="127EC44C" w14:textId="77777777" w:rsidR="003F0803" w:rsidRDefault="003F0803" w:rsidP="003F0803">
      <w:pPr>
        <w:keepNext/>
        <w:keepLines/>
        <w:rPr>
          <w:b/>
          <w:i/>
        </w:rPr>
      </w:pPr>
    </w:p>
    <w:p w14:paraId="243D58E0" w14:textId="77777777" w:rsidR="003F0803" w:rsidRPr="00A525F5" w:rsidRDefault="003F0803" w:rsidP="003F0803">
      <w:pPr>
        <w:keepNext/>
        <w:keepLines/>
        <w:rPr>
          <w:b/>
          <w:i/>
        </w:rPr>
      </w:pPr>
      <w:r w:rsidRPr="00A525F5">
        <w:rPr>
          <w:b/>
          <w:i/>
        </w:rPr>
        <w:t>Metro Phoenix Bank Acquisition</w:t>
      </w:r>
    </w:p>
    <w:p w14:paraId="608744DE" w14:textId="77777777" w:rsidR="003F0803" w:rsidRPr="00A525F5" w:rsidRDefault="003F0803" w:rsidP="003F0803">
      <w:pPr>
        <w:keepNext/>
        <w:keepLines/>
        <w:ind w:firstLine="720"/>
      </w:pPr>
    </w:p>
    <w:p w14:paraId="4069DB08" w14:textId="77777777" w:rsidR="009317C0" w:rsidRDefault="003F0803" w:rsidP="009317C0">
      <w:pPr>
        <w:keepNext/>
        <w:ind w:firstLine="720"/>
      </w:pPr>
      <w:r w:rsidRPr="00A525F5">
        <w:t>On December 8, 2021, the Company announced the signing of a definitive agreement and plan of merger to acquire MPB BHC, Inc</w:t>
      </w:r>
      <w:r w:rsidR="00ED1EFD" w:rsidRPr="00A525F5">
        <w:t xml:space="preserve">. (OTCPK: MPHX), the bank holding company for Metro Phoenix Bank, the largest full-service community bank headquartered in Phoenix. </w:t>
      </w:r>
    </w:p>
    <w:p w14:paraId="38048857" w14:textId="77777777" w:rsidR="009317C0" w:rsidRDefault="009317C0" w:rsidP="009317C0">
      <w:pPr>
        <w:keepNext/>
        <w:ind w:firstLine="720"/>
      </w:pPr>
    </w:p>
    <w:p w14:paraId="20EF418E" w14:textId="77777777" w:rsidR="00ED1EFD" w:rsidRDefault="009317C0" w:rsidP="009317C0">
      <w:pPr>
        <w:keepNext/>
        <w:ind w:firstLine="720"/>
      </w:pPr>
      <w:r>
        <w:t>The merger was completed on July 1, 2022, the Company’s twenty</w:t>
      </w:r>
      <w:r w:rsidR="00AF3C48" w:rsidRPr="00A525F5">
        <w:t xml:space="preserve"> fifth </w:t>
      </w:r>
      <w:r>
        <w:t>since 2000, and significantly increases the Alerus presence in Arizona. Alerus currently intends to merge Metro Phoenix Bank into Alerus Financial, N.A. in September of this year, subject to regulatory approval.</w:t>
      </w:r>
    </w:p>
    <w:p w14:paraId="15B2B729" w14:textId="77777777" w:rsidR="009317C0" w:rsidRDefault="009317C0" w:rsidP="009317C0">
      <w:pPr>
        <w:keepNext/>
        <w:ind w:firstLine="720"/>
      </w:pPr>
    </w:p>
    <w:p w14:paraId="042959D1" w14:textId="77777777" w:rsidR="00A211F0" w:rsidRDefault="009317C0" w:rsidP="003F0803">
      <w:pPr>
        <w:keepNext/>
        <w:ind w:firstLine="720"/>
        <w:rPr>
          <w:rFonts w:hAnsi="Calibri" w:cs="Calibri"/>
        </w:rPr>
      </w:pPr>
      <w:r>
        <w:rPr>
          <w:rFonts w:hAnsi="Calibri" w:cs="Calibri"/>
        </w:rPr>
        <w:t>As a result of the merger, Alerus now has the fifth largest deposit market share in the Phoenix metropolitan statistical area (MSA) among community banks and operates three branch locations in Arizona (Phoenix</w:t>
      </w:r>
      <w:r w:rsidR="00A211F0">
        <w:rPr>
          <w:rFonts w:hAnsi="Calibri" w:cs="Calibri"/>
        </w:rPr>
        <w:t>, Scottsdale and Mesa). The combined company</w:t>
      </w:r>
      <w:r w:rsidR="00A211F0">
        <w:rPr>
          <w:rFonts w:hAnsi="Calibri" w:cs="Calibri"/>
        </w:rPr>
        <w:t>’</w:t>
      </w:r>
      <w:r w:rsidR="00A211F0">
        <w:rPr>
          <w:rFonts w:hAnsi="Calibri" w:cs="Calibri"/>
        </w:rPr>
        <w:t>s Arizona operation has approximately $423 million in total loans and approximately $466 million in total deposits.</w:t>
      </w:r>
    </w:p>
    <w:p w14:paraId="41676A10" w14:textId="77777777" w:rsidR="000C10D7" w:rsidRPr="00C90409" w:rsidRDefault="009317C0" w:rsidP="003F0803">
      <w:pPr>
        <w:keepNext/>
        <w:ind w:firstLine="720"/>
        <w:rPr>
          <w:rFonts w:hAnsi="Calibri" w:cs="Calibri"/>
        </w:rPr>
      </w:pPr>
      <w:r>
        <w:rPr>
          <w:rFonts w:hAnsi="Calibri" w:cs="Calibri"/>
        </w:rPr>
        <w:t xml:space="preserve"> </w:t>
      </w:r>
    </w:p>
    <w:p w14:paraId="375CB810" w14:textId="77777777" w:rsidR="007D3BC7" w:rsidRPr="00C90409" w:rsidRDefault="007D3BC7" w:rsidP="007D3BC7">
      <w:pPr>
        <w:keepNext/>
        <w:keepLines/>
        <w:rPr>
          <w:b/>
          <w:i/>
        </w:rPr>
      </w:pPr>
      <w:r w:rsidRPr="00C90409">
        <w:rPr>
          <w:b/>
          <w:i/>
        </w:rPr>
        <w:t>Conference Call</w:t>
      </w:r>
    </w:p>
    <w:p w14:paraId="7B0E05E4" w14:textId="77777777" w:rsidR="007D3BC7" w:rsidRPr="00C90409" w:rsidRDefault="007D3BC7" w:rsidP="007D3BC7">
      <w:pPr>
        <w:keepNext/>
        <w:keepLines/>
        <w:ind w:firstLine="720"/>
      </w:pPr>
    </w:p>
    <w:p w14:paraId="6404F1FD" w14:textId="77777777" w:rsidR="007D3BC7" w:rsidRPr="00C90409" w:rsidRDefault="007D3BC7" w:rsidP="007D3BC7">
      <w:pPr>
        <w:keepNext/>
        <w:keepLines/>
        <w:ind w:firstLine="720"/>
        <w:rPr>
          <w:rFonts w:cs="Helv"/>
        </w:rPr>
      </w:pPr>
      <w:r w:rsidRPr="00C90409">
        <w:t>T</w:t>
      </w:r>
      <w:r w:rsidRPr="00C90409">
        <w:rPr>
          <w:rFonts w:cs="Helv"/>
        </w:rPr>
        <w:t xml:space="preserve">he Company will host a conference call at </w:t>
      </w:r>
      <w:r w:rsidR="005A7131">
        <w:rPr>
          <w:rFonts w:cs="Helv"/>
        </w:rPr>
        <w:t>11</w:t>
      </w:r>
      <w:r w:rsidRPr="00C90409">
        <w:rPr>
          <w:rFonts w:cs="Helv"/>
        </w:rPr>
        <w:t>:</w:t>
      </w:r>
      <w:r>
        <w:rPr>
          <w:rFonts w:cs="Helv"/>
        </w:rPr>
        <w:t>0</w:t>
      </w:r>
      <w:r w:rsidRPr="00C90409">
        <w:rPr>
          <w:rFonts w:cs="Helv"/>
        </w:rPr>
        <w:t xml:space="preserve">0 a.m. Central Time on </w:t>
      </w:r>
      <w:r w:rsidR="003E7C83">
        <w:rPr>
          <w:rFonts w:cs="Helv"/>
        </w:rPr>
        <w:t>Thurs</w:t>
      </w:r>
      <w:r>
        <w:rPr>
          <w:rFonts w:cs="Helv"/>
        </w:rPr>
        <w:t>da</w:t>
      </w:r>
      <w:r w:rsidRPr="00C90409">
        <w:rPr>
          <w:rFonts w:cs="Helv"/>
        </w:rPr>
        <w:t>y,</w:t>
      </w:r>
      <w:r w:rsidR="004544F2">
        <w:rPr>
          <w:rFonts w:cs="Helv"/>
        </w:rPr>
        <w:t xml:space="preserve"> </w:t>
      </w:r>
      <w:r w:rsidR="00417FA0">
        <w:rPr>
          <w:rFonts w:cs="Helv"/>
        </w:rPr>
        <w:t>July</w:t>
      </w:r>
      <w:r w:rsidR="00655DFB">
        <w:rPr>
          <w:rFonts w:cs="Helv"/>
        </w:rPr>
        <w:t xml:space="preserve"> 2</w:t>
      </w:r>
      <w:r w:rsidR="00B0279F">
        <w:rPr>
          <w:rFonts w:cs="Helv"/>
        </w:rPr>
        <w:t>8</w:t>
      </w:r>
      <w:r w:rsidRPr="00C90409">
        <w:rPr>
          <w:rFonts w:cs="Helv"/>
        </w:rPr>
        <w:t>, 20</w:t>
      </w:r>
      <w:r>
        <w:rPr>
          <w:rFonts w:cs="Helv"/>
        </w:rPr>
        <w:t>2</w:t>
      </w:r>
      <w:r w:rsidR="00655DFB">
        <w:rPr>
          <w:rFonts w:cs="Helv"/>
        </w:rPr>
        <w:t>2</w:t>
      </w:r>
      <w:r>
        <w:rPr>
          <w:rFonts w:cs="Helv"/>
        </w:rPr>
        <w:t>,</w:t>
      </w:r>
      <w:r w:rsidRPr="00C90409">
        <w:rPr>
          <w:rFonts w:cs="Helv"/>
        </w:rPr>
        <w:t xml:space="preserve"> to discuss its financial results. The call can be accessed via telephone at (8</w:t>
      </w:r>
      <w:r w:rsidR="00E97DE1">
        <w:rPr>
          <w:rFonts w:cs="Helv"/>
        </w:rPr>
        <w:t>44</w:t>
      </w:r>
      <w:r w:rsidRPr="00C90409">
        <w:rPr>
          <w:rFonts w:cs="Helv"/>
        </w:rPr>
        <w:t xml:space="preserve">) </w:t>
      </w:r>
      <w:r w:rsidR="00E97DE1">
        <w:rPr>
          <w:rFonts w:cs="Helv"/>
        </w:rPr>
        <w:t>200</w:t>
      </w:r>
      <w:r w:rsidRPr="00C90409">
        <w:rPr>
          <w:rFonts w:cs="Helv"/>
        </w:rPr>
        <w:t>-</w:t>
      </w:r>
      <w:r>
        <w:rPr>
          <w:rFonts w:cs="Helv"/>
        </w:rPr>
        <w:t>6</w:t>
      </w:r>
      <w:r w:rsidR="00E97DE1">
        <w:rPr>
          <w:rFonts w:cs="Helv"/>
        </w:rPr>
        <w:t xml:space="preserve">205, using access code </w:t>
      </w:r>
      <w:r w:rsidR="004747AA">
        <w:rPr>
          <w:rFonts w:cs="Helv"/>
        </w:rPr>
        <w:t>874956</w:t>
      </w:r>
      <w:r>
        <w:rPr>
          <w:rFonts w:cs="Helv"/>
        </w:rPr>
        <w:t>. A recording of the call and transcript</w:t>
      </w:r>
      <w:r w:rsidRPr="00C90409">
        <w:rPr>
          <w:rFonts w:cs="Helv"/>
        </w:rPr>
        <w:t xml:space="preserve"> </w:t>
      </w:r>
      <w:r>
        <w:rPr>
          <w:rFonts w:cs="Helv"/>
        </w:rPr>
        <w:t xml:space="preserve">will be available </w:t>
      </w:r>
      <w:r w:rsidRPr="00C90409">
        <w:rPr>
          <w:rFonts w:cs="Helv"/>
        </w:rPr>
        <w:t>on the Company’s investor relations website</w:t>
      </w:r>
      <w:r>
        <w:rPr>
          <w:rFonts w:cs="Helv"/>
        </w:rPr>
        <w:t xml:space="preserve"> at</w:t>
      </w:r>
      <w:r w:rsidRPr="003E7C83">
        <w:rPr>
          <w:rFonts w:cs="Helv"/>
        </w:rPr>
        <w:t xml:space="preserve"> investors.alerus.com f</w:t>
      </w:r>
      <w:r>
        <w:rPr>
          <w:rFonts w:cs="Helv"/>
        </w:rPr>
        <w:t>ollowing the call</w:t>
      </w:r>
      <w:r w:rsidRPr="00C90409">
        <w:rPr>
          <w:rFonts w:cs="Helv"/>
        </w:rPr>
        <w:t>.</w:t>
      </w:r>
    </w:p>
    <w:p w14:paraId="2CC461FC" w14:textId="77777777" w:rsidR="007D3BC7" w:rsidRPr="00C90409" w:rsidRDefault="007D3BC7" w:rsidP="007D3BC7">
      <w:pPr>
        <w:keepNext/>
        <w:keepLines/>
        <w:rPr>
          <w:b/>
          <w:i/>
        </w:rPr>
      </w:pPr>
    </w:p>
    <w:p w14:paraId="04EFC9AE" w14:textId="77777777" w:rsidR="007D3BC7" w:rsidRPr="00C90409" w:rsidRDefault="007D3BC7" w:rsidP="007D3BC7">
      <w:pPr>
        <w:keepNext/>
        <w:keepLines/>
        <w:rPr>
          <w:b/>
          <w:i/>
        </w:rPr>
      </w:pPr>
      <w:r w:rsidRPr="00C90409">
        <w:rPr>
          <w:b/>
          <w:i/>
        </w:rPr>
        <w:t>About Alerus Financial Corporation</w:t>
      </w:r>
    </w:p>
    <w:p w14:paraId="7E18D679" w14:textId="77777777" w:rsidR="007D3BC7" w:rsidRPr="00C90409" w:rsidRDefault="007D3BC7" w:rsidP="007D3BC7">
      <w:pPr>
        <w:keepNext/>
        <w:keepLines/>
      </w:pPr>
    </w:p>
    <w:p w14:paraId="19E8DDFD" w14:textId="77777777" w:rsidR="007D3BC7" w:rsidRPr="00C90409" w:rsidRDefault="007D3BC7" w:rsidP="007D3BC7">
      <w:pPr>
        <w:ind w:firstLine="720"/>
        <w:rPr>
          <w:rFonts w:cs="Helv"/>
        </w:rPr>
      </w:pPr>
      <w:r w:rsidRPr="003127A7">
        <w:rPr>
          <w:rFonts w:cs="Helv"/>
        </w:rPr>
        <w:t xml:space="preserve">Alerus Financial Corporation is a diversified financial services </w:t>
      </w:r>
      <w:r w:rsidR="00C52209">
        <w:rPr>
          <w:rFonts w:cs="Helv"/>
        </w:rPr>
        <w:t xml:space="preserve">company </w:t>
      </w:r>
      <w:r w:rsidR="00791986">
        <w:rPr>
          <w:rFonts w:cs="Helv"/>
        </w:rPr>
        <w:t>with corporate offices in Grand Forks, North Dakota, and</w:t>
      </w:r>
      <w:r w:rsidR="00C52209">
        <w:rPr>
          <w:rFonts w:cs="Helv"/>
        </w:rPr>
        <w:t xml:space="preserve"> the</w:t>
      </w:r>
      <w:r w:rsidR="00791986">
        <w:rPr>
          <w:rFonts w:cs="Helv"/>
        </w:rPr>
        <w:t xml:space="preserve"> Minneapolis-St. Paul, Minnesota metropolitan area</w:t>
      </w:r>
      <w:r w:rsidRPr="003127A7">
        <w:rPr>
          <w:rFonts w:cs="Helv"/>
        </w:rPr>
        <w:t>. Through its subsidiary, Alerus Financial, N.A., Alerus provides innovative and comprehensive f</w:t>
      </w:r>
      <w:r w:rsidR="00D766C8">
        <w:rPr>
          <w:rFonts w:cs="Helv"/>
        </w:rPr>
        <w:t>inancial solutions to business and consumer clients</w:t>
      </w:r>
      <w:r w:rsidRPr="003127A7">
        <w:rPr>
          <w:rFonts w:cs="Helv"/>
        </w:rPr>
        <w:t xml:space="preserve"> through four distinct business segments—banking, retirement and benefit services, wealth management, and mortgage. </w:t>
      </w:r>
      <w:r w:rsidR="00D766C8">
        <w:rPr>
          <w:rFonts w:cs="Helv"/>
        </w:rPr>
        <w:t>Alerus provi</w:t>
      </w:r>
      <w:r w:rsidR="00010F32">
        <w:rPr>
          <w:rFonts w:cs="Helv"/>
        </w:rPr>
        <w:t>des clients with a primary point of contact to</w:t>
      </w:r>
      <w:r w:rsidR="006536A5">
        <w:rPr>
          <w:rFonts w:cs="Helv"/>
        </w:rPr>
        <w:t xml:space="preserve"> help</w:t>
      </w:r>
      <w:r w:rsidR="00010F32">
        <w:rPr>
          <w:rFonts w:cs="Helv"/>
        </w:rPr>
        <w:t xml:space="preserve"> fully understand the unique needs and delivery channel preferences of each client. </w:t>
      </w:r>
      <w:r w:rsidR="006536A5">
        <w:rPr>
          <w:rFonts w:cs="Helv"/>
        </w:rPr>
        <w:t>C</w:t>
      </w:r>
      <w:r w:rsidR="00010F32">
        <w:rPr>
          <w:rFonts w:cs="Helv"/>
        </w:rPr>
        <w:t>lient</w:t>
      </w:r>
      <w:r w:rsidR="006536A5">
        <w:rPr>
          <w:rFonts w:cs="Helv"/>
        </w:rPr>
        <w:t>s are</w:t>
      </w:r>
      <w:r w:rsidR="00010F32">
        <w:rPr>
          <w:rFonts w:cs="Helv"/>
        </w:rPr>
        <w:t xml:space="preserve"> provided with competitive products, valuable insight and sound advice supported by digital solutions designed to meet the clients’ needs. </w:t>
      </w:r>
      <w:r w:rsidR="00791986">
        <w:rPr>
          <w:rFonts w:cs="Helv"/>
        </w:rPr>
        <w:t>Alerus has banking, mortgage, and wealth management offices in Grand Forks and Fargo</w:t>
      </w:r>
      <w:r w:rsidR="00C52209">
        <w:rPr>
          <w:rFonts w:cs="Helv"/>
        </w:rPr>
        <w:t>,</w:t>
      </w:r>
      <w:r w:rsidR="00791986">
        <w:rPr>
          <w:rFonts w:cs="Helv"/>
        </w:rPr>
        <w:t xml:space="preserve"> North Dakota, the Minneapolis-St. Paul</w:t>
      </w:r>
      <w:r w:rsidR="00C52209">
        <w:rPr>
          <w:rFonts w:cs="Helv"/>
        </w:rPr>
        <w:t>, Minnesota</w:t>
      </w:r>
      <w:r w:rsidR="00791986">
        <w:rPr>
          <w:rFonts w:cs="Helv"/>
        </w:rPr>
        <w:t xml:space="preserve"> metropolitan area, and Phoenix, Scottsdale, and Mesa Arizona. Alerus Retirement and Benefits plan administration hubs are</w:t>
      </w:r>
      <w:r w:rsidR="00C52209">
        <w:rPr>
          <w:rFonts w:cs="Helv"/>
        </w:rPr>
        <w:t xml:space="preserve"> located in</w:t>
      </w:r>
      <w:r w:rsidR="00791986">
        <w:rPr>
          <w:rFonts w:cs="Helv"/>
        </w:rPr>
        <w:t xml:space="preserve"> Minnesota, Michigan, and Colorado</w:t>
      </w:r>
      <w:r w:rsidRPr="003127A7">
        <w:rPr>
          <w:rFonts w:cs="Helv"/>
        </w:rPr>
        <w:t>.</w:t>
      </w:r>
    </w:p>
    <w:p w14:paraId="1598FA78" w14:textId="77777777" w:rsidR="007D3BC7" w:rsidRPr="00C90409" w:rsidRDefault="007D3BC7" w:rsidP="007D3BC7">
      <w:pPr>
        <w:ind w:firstLine="720"/>
        <w:rPr>
          <w:rFonts w:cs="Helv"/>
        </w:rPr>
      </w:pPr>
    </w:p>
    <w:p w14:paraId="28CD92FB" w14:textId="77777777" w:rsidR="007D3BC7" w:rsidRPr="00C90409" w:rsidRDefault="007D3BC7" w:rsidP="007D3BC7">
      <w:pPr>
        <w:rPr>
          <w:rFonts w:eastAsia="Calibri" w:cs="Times New Roman"/>
          <w:b/>
          <w:i/>
          <w:color w:val="000000"/>
        </w:rPr>
      </w:pPr>
      <w:r w:rsidRPr="00C90409">
        <w:rPr>
          <w:rFonts w:eastAsia="Calibri" w:cs="Times New Roman"/>
          <w:b/>
          <w:i/>
          <w:color w:val="000000"/>
        </w:rPr>
        <w:t>Non-GAAP Financial Measures</w:t>
      </w:r>
    </w:p>
    <w:p w14:paraId="718C624D" w14:textId="77777777" w:rsidR="007D3BC7" w:rsidRPr="00C90409" w:rsidRDefault="007D3BC7" w:rsidP="007D3BC7">
      <w:pPr>
        <w:rPr>
          <w:rFonts w:eastAsia="Calibri" w:cs="Times New Roman"/>
          <w:b/>
          <w:i/>
          <w:color w:val="000000"/>
        </w:rPr>
      </w:pPr>
    </w:p>
    <w:p w14:paraId="31A409E0" w14:textId="77777777" w:rsidR="007D3BC7" w:rsidRDefault="007D3BC7" w:rsidP="007D3BC7">
      <w:pPr>
        <w:ind w:firstLine="720"/>
      </w:pPr>
      <w:r w:rsidRPr="00C90409">
        <w:t xml:space="preserve">Some of the financial measures included in this press release are not measures of financial performance recognized by </w:t>
      </w:r>
      <w:r>
        <w:t xml:space="preserve">U.S. Generally Accepted Accounting Principles, or </w:t>
      </w:r>
      <w:r w:rsidRPr="00C90409">
        <w:t>GAAP. These non-GAAP financial measures include the ratio of tangible common equity to tangible assets, tangible common equity per share, return on average tangible common equity, net interest margin (tax</w:t>
      </w:r>
      <w:r>
        <w:t>-</w:t>
      </w:r>
      <w:r w:rsidRPr="00C90409">
        <w:t xml:space="preserve">equivalent), and the efficiency ratio. Management uses these non-GAAP financial measures in its analysis of its performance, and </w:t>
      </w:r>
      <w:r w:rsidRPr="00C90409">
        <w:lastRenderedPageBreak/>
        <w:t xml:space="preserve">believes financial analysts and </w:t>
      </w:r>
      <w:r>
        <w:t>investors</w:t>
      </w:r>
      <w:r w:rsidRPr="00C90409">
        <w:t xml:space="preserve"> frequently use these measures, and other similar measures, to evaluate capital adequacy</w:t>
      </w:r>
      <w:r w:rsidR="001978B3">
        <w:t xml:space="preserve"> a</w:t>
      </w:r>
      <w:r w:rsidR="008B3028">
        <w:t>nd financial performance</w:t>
      </w:r>
      <w:r w:rsidR="001978B3">
        <w:t>.</w:t>
      </w:r>
      <w:r w:rsidR="008B3028">
        <w:t xml:space="preserve"> </w:t>
      </w:r>
      <w:r>
        <w:t xml:space="preserve">Reconciliations of non-GAAP disclosures used in this press release to the comparable GAAP measures are provided in the accompanying tables. </w:t>
      </w:r>
      <w:r w:rsidRPr="00C90409">
        <w:t xml:space="preserve">Management, banking regulators, many financial analysts and other investors use these measures in conjunction with more traditional bank capital ratios to compare the capital adequacy of banking organizations with significant amounts of goodwill or other intangible assets, which typically stem from the use of the purchase accounting method of accounting for mergers and acquisitions. </w:t>
      </w:r>
    </w:p>
    <w:p w14:paraId="7D1BB169" w14:textId="77777777" w:rsidR="007D3BC7" w:rsidRDefault="007D3BC7" w:rsidP="007D3BC7">
      <w:pPr>
        <w:ind w:firstLine="720"/>
      </w:pPr>
    </w:p>
    <w:p w14:paraId="2A71FD96" w14:textId="77777777" w:rsidR="007D3BC7" w:rsidRPr="00C90409" w:rsidRDefault="007D3BC7" w:rsidP="007D3BC7">
      <w:pPr>
        <w:ind w:firstLine="720"/>
      </w:pPr>
      <w:r w:rsidRPr="00C90409">
        <w:t xml:space="preserve">These non-GAAP financial measures should not be considered in isolation or as a substitute for total stockholders’ equity, total assets, book value per share, </w:t>
      </w:r>
      <w:r>
        <w:t>return on average assets,</w:t>
      </w:r>
      <w:r w:rsidRPr="00C90409">
        <w:t xml:space="preserve"> </w:t>
      </w:r>
      <w:r>
        <w:t>return on average equity</w:t>
      </w:r>
      <w:r w:rsidRPr="00C90409">
        <w:t>, or any other measure calculated in accordance with GAAP. Moreover, the manner in which we calculate these non-GAAP financial measures may differ from that of other companies reporting measures with similar names.</w:t>
      </w:r>
    </w:p>
    <w:p w14:paraId="721A2175" w14:textId="77777777" w:rsidR="007D3BC7" w:rsidRPr="00C90409" w:rsidRDefault="007D3BC7" w:rsidP="007D3BC7">
      <w:pPr>
        <w:rPr>
          <w:rFonts w:eastAsia="Calibri"/>
        </w:rPr>
      </w:pPr>
    </w:p>
    <w:p w14:paraId="6F8267A8" w14:textId="77777777" w:rsidR="007D3BC7" w:rsidRPr="00C90409" w:rsidRDefault="007D3BC7" w:rsidP="007D3BC7">
      <w:pPr>
        <w:keepNext/>
        <w:keepLines/>
        <w:rPr>
          <w:rFonts w:eastAsia="Calibri" w:cs="Times New Roman"/>
          <w:b/>
          <w:i/>
          <w:color w:val="000000"/>
        </w:rPr>
      </w:pPr>
      <w:r w:rsidRPr="00C90409">
        <w:rPr>
          <w:rFonts w:eastAsia="Calibri" w:cs="Times New Roman"/>
          <w:b/>
          <w:i/>
          <w:color w:val="000000"/>
        </w:rPr>
        <w:t>Forward-Looking Statements</w:t>
      </w:r>
    </w:p>
    <w:p w14:paraId="78CF966F" w14:textId="77777777" w:rsidR="007D3BC7" w:rsidRPr="00C90409" w:rsidRDefault="007D3BC7" w:rsidP="007D3BC7">
      <w:pPr>
        <w:keepNext/>
        <w:keepLines/>
        <w:rPr>
          <w:rFonts w:eastAsia="Calibri"/>
        </w:rPr>
      </w:pPr>
    </w:p>
    <w:p w14:paraId="4ECB0AA6" w14:textId="77777777" w:rsidR="007D3BC7" w:rsidRPr="00C90409" w:rsidRDefault="007D3BC7" w:rsidP="007D3BC7">
      <w:pPr>
        <w:ind w:firstLine="720"/>
      </w:pPr>
      <w:r w:rsidRPr="00C90409">
        <w:t>This press release contains “forward-looking statements” within the meaning of the safe harbor provisions of the U.S. Private Securities Litigation Reform Act of 1995. Forward-looking statements include, without limitation, statements concerning plans, estimates, calculations, forecasts and projections with respect to the anticipated future performance of Alerus Financial Corporation. These statements are often, but not always, identified by words such as “may”, “might”, “should”, “could”, “predict”, “potential”, “believe”, “expect”, “continue”, “will”, “anticipate”, “seek”, “estimate”, “intend”, “plan”, “projection”, “would”, “annualized”, “target” and “outlook”, or the negative version of those words or other comparable words of a future or forward-looking nature. Examples of forward-looking statements include, among others, statements we make regarding our projected growth, anticipated future financial performance, financial condition, credit quality</w:t>
      </w:r>
      <w:r>
        <w:t>,</w:t>
      </w:r>
      <w:r w:rsidRPr="00C90409">
        <w:t xml:space="preserve"> management’s long-term performance goals and the future plans and prospects of Alerus Financial Corporation. </w:t>
      </w:r>
    </w:p>
    <w:p w14:paraId="5E64528D" w14:textId="77777777" w:rsidR="007D3BC7" w:rsidRPr="00C90409" w:rsidRDefault="007D3BC7" w:rsidP="007D3BC7">
      <w:pPr>
        <w:ind w:firstLine="720"/>
      </w:pPr>
    </w:p>
    <w:p w14:paraId="49BFD9AB" w14:textId="77777777" w:rsidR="007D3BC7" w:rsidRPr="00C90409" w:rsidRDefault="007D3BC7" w:rsidP="007D3BC7">
      <w:pPr>
        <w:ind w:firstLine="720"/>
      </w:pPr>
      <w:r w:rsidRPr="00C90409">
        <w:t xml:space="preserve">Forward-looking statements are neither historical facts nor assurances of future performance. Instead, they are based only on our current beliefs, expectations and assumptions regarding the future of our business, future plans and strategies, projections, anticipated events and trends, the economy and other future conditions. Because forward-looking statements relate to the future, they are subject to inherent uncertainties, risks and changes in circumstances that are difficult to predict and many of which are outside of our control. Our actual results and financial condition may differ materially from those indicated in the forward-looking statements. Therefore, you should not rely on any of these forward-looking statements. Important factors that could cause our actual results and financial condition to differ materially from those indicated in the forward-looking statements include, among others, the following: </w:t>
      </w:r>
      <w:r>
        <w:t>the</w:t>
      </w:r>
      <w:r w:rsidR="004271EB">
        <w:t xml:space="preserve"> negative</w:t>
      </w:r>
      <w:r>
        <w:t xml:space="preserve"> effects of the</w:t>
      </w:r>
      <w:r w:rsidR="004271EB">
        <w:t xml:space="preserve"> ongoing</w:t>
      </w:r>
      <w:r>
        <w:t xml:space="preserve"> COVID-19 pandemic, including its effects on the economic environment, our clients, and our operations,</w:t>
      </w:r>
      <w:r w:rsidR="005025CA">
        <w:t xml:space="preserve"> including due to supply chain disruptions</w:t>
      </w:r>
      <w:r w:rsidR="004271EB">
        <w:t>,</w:t>
      </w:r>
      <w:r>
        <w:t xml:space="preserve"> as well as any changes to federal, state, or local government laws, regulations, or orders in response to the pandemic; </w:t>
      </w:r>
      <w:r w:rsidRPr="00C90409">
        <w:t>our ability to successfully manage credit risk and maintain an adequate level of allowance for loan losses;</w:t>
      </w:r>
      <w:r>
        <w:t xml:space="preserve"> new or revised accounting standards, including as a result of the implementation of the new Current Expected Credit Loss Standard;</w:t>
      </w:r>
      <w:r w:rsidRPr="00C90409">
        <w:t xml:space="preserve"> business and economic conditions generally and in the financial services industry, nationally and within our market areas</w:t>
      </w:r>
      <w:r w:rsidR="004271EB">
        <w:t>, including rising rates of inflation</w:t>
      </w:r>
      <w:r w:rsidRPr="00C90409">
        <w:t>; the overall health of the local and national real estate market; concentrations within our loan portfolio; the level of nonperforming assets on our balance sheet; our ability to implement our organic and acquisition growth strategies; the impact of economic or market conditions on our fee-based services; our ability to continue to grow our retirement and benefit services business; our ability to continue to originate a sufficient volume of residential mortgages; the occurrence of fraudulent activity, breaches or failures of our information security controls or cybersecurity-related incidents; interruptions involving our information technology and telecommunications systems or third-party servicers; potential losses incurred in connection with mortgage loan repurchases; the composition of our executive management team and our ability to attract and retain key personnel; rapid technological change in the financial services industry; increased competition in the financial services industry</w:t>
      </w:r>
      <w:r w:rsidR="00161D25">
        <w:t xml:space="preserve"> from non-banks such as credit unions and other Fintech companies</w:t>
      </w:r>
      <w:r w:rsidRPr="00C90409">
        <w:t>; our ability to successfully manage liquidity risk</w:t>
      </w:r>
      <w:r w:rsidR="00161D25">
        <w:t>, especially in light of recent excess liquidity at the Bank</w:t>
      </w:r>
      <w:r w:rsidRPr="00C90409">
        <w:t>; the effectiveness of our risk management framework; the commencement and outcome of litigation and other legal proceedings and regulatory actions against us or to which we may become subject; potential impairment to the goodwill we recorded in connection with our past acquisitions; the extensive regulatory framework that applies to us; the impact of recent and future legislative and regulatory changes; interest rate risks associated with our business</w:t>
      </w:r>
      <w:r w:rsidR="00161D25">
        <w:t xml:space="preserve">, including the effects of </w:t>
      </w:r>
      <w:r w:rsidR="00AF3C48">
        <w:t xml:space="preserve">recent and </w:t>
      </w:r>
      <w:r w:rsidR="00161D25">
        <w:t>anticipated rate increases by the Federal Reserve</w:t>
      </w:r>
      <w:r w:rsidRPr="00C90409">
        <w:t>; fluctuations in the values of the securities held in our securities portfolio; governmental monetary, trade and fiscal policies;</w:t>
      </w:r>
      <w:r>
        <w:t xml:space="preserve"> severe weather, natural disasters, widespread disease or pandemics, such as the COVID-19 global pandemic, acts of war or terrorism</w:t>
      </w:r>
      <w:r w:rsidR="00B32D0A">
        <w:t>, including the Russian invasion of Ukraine,</w:t>
      </w:r>
      <w:r>
        <w:t xml:space="preserve"> or other adverse external events;</w:t>
      </w:r>
      <w:r w:rsidRPr="00C90409">
        <w:t xml:space="preserve"> any material weaknesses in our internal control over financial reporting;</w:t>
      </w:r>
      <w:r>
        <w:t xml:space="preserve"> developments and uncertainty related to the future use and availability of some reference rates, such as the London Interbank Offered Rate, as well as other alternative rates;</w:t>
      </w:r>
      <w:r w:rsidR="006536A5">
        <w:t xml:space="preserve"> changes to U.S. </w:t>
      </w:r>
      <w:r w:rsidR="005025CA">
        <w:t xml:space="preserve">or state </w:t>
      </w:r>
      <w:r w:rsidR="006536A5">
        <w:t>tax laws, regulations and guidance</w:t>
      </w:r>
      <w:r w:rsidR="005025CA">
        <w:t>, including recent proposals to increase the federal corporate tax rate</w:t>
      </w:r>
      <w:r w:rsidR="00572836">
        <w:t>; talent and labor shortages and employee turnover; possible federal mask and vaccine mandates;</w:t>
      </w:r>
      <w:r w:rsidRPr="00C90409">
        <w:t xml:space="preserve"> our success at managing the risks involved in the </w:t>
      </w:r>
      <w:r w:rsidRPr="00C90409">
        <w:lastRenderedPageBreak/>
        <w:t xml:space="preserve">foregoing items; and any other risks described in the </w:t>
      </w:r>
      <w:r>
        <w:t>“Risk Factors” sections of the</w:t>
      </w:r>
      <w:r w:rsidRPr="00C90409">
        <w:t xml:space="preserve"> reports filed by Alerus Financial Corporation with the Securities and Exchange Commission.</w:t>
      </w:r>
    </w:p>
    <w:p w14:paraId="600E44EB" w14:textId="77777777" w:rsidR="007D3BC7" w:rsidRPr="00C90409" w:rsidRDefault="007D3BC7" w:rsidP="007D3BC7">
      <w:pPr>
        <w:ind w:firstLine="720"/>
      </w:pPr>
    </w:p>
    <w:p w14:paraId="1E76D65F" w14:textId="77777777" w:rsidR="007D3BC7" w:rsidRDefault="007D3BC7" w:rsidP="007D3BC7">
      <w:pPr>
        <w:ind w:firstLine="720"/>
      </w:pPr>
      <w:r w:rsidRPr="00C90409">
        <w:t>Any forward-looking statement made by us in this press release is based only on information currently available to us and speaks only as of the date on which it is made. We undertake no obligation to publicly update any forward-looking statement, whether written or oral, that may be made from time to time, whether as a result of new information, future developments or otherwise.</w:t>
      </w:r>
    </w:p>
    <w:p w14:paraId="500ABCAC" w14:textId="77777777" w:rsidR="007D3BC7" w:rsidRDefault="007D3BC7">
      <w:r>
        <w:br w:type="page"/>
      </w:r>
    </w:p>
    <w:p w14:paraId="46F4FB3C" w14:textId="77777777" w:rsidR="00964500" w:rsidRPr="00964500" w:rsidRDefault="00964500" w:rsidP="00964500">
      <w:pPr>
        <w:ind w:firstLine="720"/>
        <w:rPr>
          <w:sz w:val="22"/>
        </w:rPr>
      </w:pPr>
    </w:p>
    <w:p w14:paraId="3F570417" w14:textId="77777777" w:rsidR="006A67F7" w:rsidRPr="006A67F7" w:rsidRDefault="006A67F7" w:rsidP="006A67F7">
      <w:pPr>
        <w:rPr>
          <w:sz w:val="2"/>
        </w:rPr>
      </w:pPr>
    </w:p>
    <w:p w14:paraId="0844B14A" w14:textId="77777777" w:rsidR="007D3BC7" w:rsidRPr="00333494" w:rsidRDefault="007D3BC7" w:rsidP="007D3BC7">
      <w:r w:rsidRPr="00333494">
        <w:rPr>
          <w:b/>
        </w:rPr>
        <w:t>Alerus Financial Corporation and Subsidiaries</w:t>
      </w:r>
    </w:p>
    <w:p w14:paraId="4E520992" w14:textId="77777777" w:rsidR="007D3BC7" w:rsidRPr="00333494" w:rsidRDefault="007D3BC7" w:rsidP="007D3BC7">
      <w:pPr>
        <w:keepNext/>
        <w:rPr>
          <w:b/>
        </w:rPr>
      </w:pPr>
      <w:r w:rsidRPr="00333494">
        <w:rPr>
          <w:b/>
        </w:rPr>
        <w:t xml:space="preserve">Consolidated Balance Sheets </w:t>
      </w:r>
    </w:p>
    <w:p w14:paraId="3C460DE4" w14:textId="77777777" w:rsidR="007D3BC7" w:rsidRPr="00333494" w:rsidRDefault="007D3BC7" w:rsidP="007D3BC7">
      <w:pPr>
        <w:rPr>
          <w:i/>
          <w:sz w:val="16"/>
        </w:rPr>
      </w:pPr>
      <w:r w:rsidRPr="00333494">
        <w:rPr>
          <w:i/>
          <w:sz w:val="16"/>
        </w:rPr>
        <w:t>(dollars in thousands, except</w:t>
      </w:r>
      <w:r w:rsidR="008B3028">
        <w:rPr>
          <w:i/>
          <w:sz w:val="16"/>
        </w:rPr>
        <w:t xml:space="preserve"> share and</w:t>
      </w:r>
      <w:r w:rsidRPr="00333494">
        <w:rPr>
          <w:i/>
          <w:sz w:val="16"/>
        </w:rPr>
        <w:t xml:space="preserve"> per share data)</w:t>
      </w:r>
    </w:p>
    <w:p w14:paraId="668FB439" w14:textId="77777777" w:rsidR="007D3BC7" w:rsidRDefault="007D3BC7" w:rsidP="007D3BC7">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0"/>
        <w:gridCol w:w="253"/>
        <w:gridCol w:w="160"/>
        <w:gridCol w:w="998"/>
        <w:gridCol w:w="253"/>
        <w:gridCol w:w="160"/>
        <w:gridCol w:w="996"/>
      </w:tblGrid>
      <w:tr w:rsidR="00715DE9" w14:paraId="5FEC7696" w14:textId="77777777" w:rsidTr="00715DE9">
        <w:trPr>
          <w:trHeight w:hRule="exact" w:val="20"/>
          <w:jc w:val="center"/>
        </w:trPr>
        <w:tc>
          <w:tcPr>
            <w:tcW w:w="3695" w:type="pct"/>
            <w:tcBorders>
              <w:top w:val="nil"/>
              <w:left w:val="nil"/>
              <w:bottom w:val="nil"/>
              <w:right w:val="nil"/>
            </w:tcBorders>
          </w:tcPr>
          <w:p w14:paraId="3201EB17" w14:textId="77777777" w:rsidR="00715DE9" w:rsidRDefault="00715DE9" w:rsidP="00715DE9">
            <w:pPr>
              <w:keepNext/>
              <w:rPr>
                <w:sz w:val="2"/>
              </w:rPr>
            </w:pPr>
          </w:p>
        </w:tc>
        <w:tc>
          <w:tcPr>
            <w:tcW w:w="117" w:type="pct"/>
            <w:tcBorders>
              <w:top w:val="nil"/>
              <w:left w:val="nil"/>
              <w:bottom w:val="nil"/>
              <w:right w:val="nil"/>
            </w:tcBorders>
            <w:noWrap/>
            <w:vAlign w:val="bottom"/>
          </w:tcPr>
          <w:p w14:paraId="0EA498EA" w14:textId="77777777" w:rsidR="00715DE9" w:rsidRDefault="00715DE9" w:rsidP="00715DE9">
            <w:pPr>
              <w:keepNext/>
              <w:rPr>
                <w:sz w:val="2"/>
              </w:rPr>
            </w:pPr>
          </w:p>
        </w:tc>
        <w:tc>
          <w:tcPr>
            <w:tcW w:w="74" w:type="pct"/>
            <w:tcBorders>
              <w:top w:val="nil"/>
              <w:left w:val="nil"/>
              <w:bottom w:val="nil"/>
              <w:right w:val="nil"/>
            </w:tcBorders>
            <w:noWrap/>
            <w:vAlign w:val="bottom"/>
          </w:tcPr>
          <w:p w14:paraId="5B8B0E64" w14:textId="77777777" w:rsidR="00715DE9" w:rsidRDefault="00715DE9" w:rsidP="00715DE9">
            <w:pPr>
              <w:keepNext/>
              <w:rPr>
                <w:sz w:val="2"/>
              </w:rPr>
            </w:pPr>
          </w:p>
        </w:tc>
        <w:tc>
          <w:tcPr>
            <w:tcW w:w="462" w:type="pct"/>
            <w:tcBorders>
              <w:top w:val="nil"/>
              <w:left w:val="nil"/>
              <w:bottom w:val="nil"/>
              <w:right w:val="nil"/>
            </w:tcBorders>
            <w:noWrap/>
            <w:vAlign w:val="bottom"/>
          </w:tcPr>
          <w:p w14:paraId="00B3F3D0" w14:textId="77777777" w:rsidR="00715DE9" w:rsidRDefault="00715DE9" w:rsidP="00715DE9">
            <w:pPr>
              <w:keepNext/>
              <w:rPr>
                <w:sz w:val="2"/>
              </w:rPr>
            </w:pPr>
          </w:p>
        </w:tc>
        <w:tc>
          <w:tcPr>
            <w:tcW w:w="117" w:type="pct"/>
            <w:tcBorders>
              <w:top w:val="nil"/>
              <w:left w:val="nil"/>
              <w:bottom w:val="nil"/>
              <w:right w:val="nil"/>
            </w:tcBorders>
            <w:noWrap/>
            <w:vAlign w:val="bottom"/>
          </w:tcPr>
          <w:p w14:paraId="129D321B" w14:textId="77777777" w:rsidR="00715DE9" w:rsidRDefault="00715DE9" w:rsidP="00715DE9">
            <w:pPr>
              <w:keepNext/>
              <w:rPr>
                <w:sz w:val="2"/>
              </w:rPr>
            </w:pPr>
          </w:p>
        </w:tc>
        <w:tc>
          <w:tcPr>
            <w:tcW w:w="74" w:type="pct"/>
            <w:tcBorders>
              <w:top w:val="nil"/>
              <w:left w:val="nil"/>
              <w:bottom w:val="nil"/>
              <w:right w:val="nil"/>
            </w:tcBorders>
            <w:noWrap/>
            <w:vAlign w:val="bottom"/>
          </w:tcPr>
          <w:p w14:paraId="3397EA7C" w14:textId="77777777" w:rsidR="00715DE9" w:rsidRDefault="00715DE9" w:rsidP="00715DE9">
            <w:pPr>
              <w:keepNext/>
              <w:rPr>
                <w:sz w:val="2"/>
              </w:rPr>
            </w:pPr>
          </w:p>
        </w:tc>
        <w:tc>
          <w:tcPr>
            <w:tcW w:w="462" w:type="pct"/>
            <w:tcBorders>
              <w:top w:val="nil"/>
              <w:left w:val="nil"/>
              <w:bottom w:val="nil"/>
              <w:right w:val="nil"/>
            </w:tcBorders>
            <w:noWrap/>
            <w:vAlign w:val="bottom"/>
          </w:tcPr>
          <w:p w14:paraId="660B709F" w14:textId="77777777" w:rsidR="00715DE9" w:rsidRDefault="00715DE9" w:rsidP="00715DE9">
            <w:pPr>
              <w:keepNext/>
              <w:rPr>
                <w:sz w:val="2"/>
              </w:rPr>
            </w:pPr>
          </w:p>
        </w:tc>
      </w:tr>
      <w:tr w:rsidR="00715DE9" w14:paraId="6AB5A11E" w14:textId="77777777" w:rsidTr="00715DE9">
        <w:trPr>
          <w:jc w:val="center"/>
        </w:trPr>
        <w:tc>
          <w:tcPr>
            <w:tcW w:w="3695" w:type="pct"/>
            <w:tcBorders>
              <w:top w:val="nil"/>
              <w:left w:val="nil"/>
              <w:bottom w:val="nil"/>
              <w:right w:val="nil"/>
              <w:tl2br w:val="nil"/>
              <w:tr2bl w:val="nil"/>
            </w:tcBorders>
            <w:shd w:val="clear" w:color="auto" w:fill="auto"/>
            <w:vAlign w:val="bottom"/>
          </w:tcPr>
          <w:p w14:paraId="0D8E5387" w14:textId="77777777" w:rsidR="00715DE9" w:rsidRDefault="00715DE9" w:rsidP="00715DE9">
            <w:pPr>
              <w:keepNext/>
              <w:rPr>
                <w:i/>
                <w:color w:val="000000"/>
                <w:sz w:val="16"/>
              </w:rPr>
            </w:pPr>
          </w:p>
        </w:tc>
        <w:tc>
          <w:tcPr>
            <w:tcW w:w="117" w:type="pct"/>
            <w:tcBorders>
              <w:top w:val="nil"/>
              <w:left w:val="nil"/>
              <w:bottom w:val="nil"/>
              <w:right w:val="nil"/>
              <w:tl2br w:val="nil"/>
              <w:tr2bl w:val="nil"/>
            </w:tcBorders>
            <w:shd w:val="clear" w:color="auto" w:fill="auto"/>
            <w:noWrap/>
            <w:vAlign w:val="bottom"/>
          </w:tcPr>
          <w:p w14:paraId="28271F43"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536" w:type="pct"/>
            <w:gridSpan w:val="2"/>
            <w:tcBorders>
              <w:top w:val="nil"/>
              <w:left w:val="nil"/>
              <w:bottom w:val="nil"/>
              <w:right w:val="nil"/>
              <w:tl2br w:val="nil"/>
              <w:tr2bl w:val="nil"/>
            </w:tcBorders>
            <w:shd w:val="clear" w:color="auto" w:fill="auto"/>
            <w:noWrap/>
            <w:vAlign w:val="bottom"/>
          </w:tcPr>
          <w:p w14:paraId="7FE7102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17" w:type="pct"/>
            <w:tcBorders>
              <w:top w:val="nil"/>
              <w:left w:val="nil"/>
              <w:bottom w:val="nil"/>
              <w:right w:val="nil"/>
              <w:tl2br w:val="nil"/>
              <w:tr2bl w:val="nil"/>
            </w:tcBorders>
            <w:shd w:val="clear" w:color="auto" w:fill="auto"/>
            <w:noWrap/>
            <w:vAlign w:val="bottom"/>
          </w:tcPr>
          <w:p w14:paraId="5E646916"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536" w:type="pct"/>
            <w:gridSpan w:val="2"/>
            <w:tcBorders>
              <w:top w:val="nil"/>
              <w:left w:val="nil"/>
              <w:bottom w:val="nil"/>
              <w:right w:val="nil"/>
              <w:tl2br w:val="nil"/>
              <w:tr2bl w:val="nil"/>
            </w:tcBorders>
            <w:shd w:val="clear" w:color="auto" w:fill="auto"/>
            <w:noWrap/>
            <w:vAlign w:val="bottom"/>
          </w:tcPr>
          <w:p w14:paraId="4D2049A2"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December 31, </w:t>
            </w:r>
          </w:p>
        </w:tc>
      </w:tr>
      <w:tr w:rsidR="00715DE9" w14:paraId="7B333D1B" w14:textId="77777777" w:rsidTr="00715DE9">
        <w:trPr>
          <w:jc w:val="center"/>
        </w:trPr>
        <w:tc>
          <w:tcPr>
            <w:tcW w:w="3695" w:type="pct"/>
            <w:tcBorders>
              <w:top w:val="nil"/>
              <w:left w:val="nil"/>
              <w:bottom w:val="nil"/>
              <w:right w:val="nil"/>
              <w:tl2br w:val="nil"/>
              <w:tr2bl w:val="nil"/>
            </w:tcBorders>
            <w:shd w:val="clear" w:color="auto" w:fill="auto"/>
            <w:vAlign w:val="bottom"/>
          </w:tcPr>
          <w:p w14:paraId="54F2F0DC" w14:textId="77777777" w:rsidR="00715DE9" w:rsidRDefault="00715DE9" w:rsidP="00715DE9">
            <w:pPr>
              <w:keepNext/>
              <w:rPr>
                <w:i/>
                <w:color w:val="000000"/>
                <w:sz w:val="16"/>
              </w:rPr>
            </w:pPr>
          </w:p>
        </w:tc>
        <w:tc>
          <w:tcPr>
            <w:tcW w:w="117" w:type="pct"/>
            <w:tcBorders>
              <w:top w:val="nil"/>
              <w:left w:val="nil"/>
              <w:bottom w:val="nil"/>
              <w:right w:val="nil"/>
              <w:tl2br w:val="nil"/>
              <w:tr2bl w:val="nil"/>
            </w:tcBorders>
            <w:shd w:val="clear" w:color="auto" w:fill="auto"/>
            <w:noWrap/>
            <w:vAlign w:val="bottom"/>
          </w:tcPr>
          <w:p w14:paraId="070F1685"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536" w:type="pct"/>
            <w:gridSpan w:val="2"/>
            <w:tcBorders>
              <w:top w:val="nil"/>
              <w:left w:val="nil"/>
              <w:bottom w:val="single" w:sz="4" w:space="0" w:color="000000"/>
              <w:right w:val="nil"/>
              <w:tl2br w:val="nil"/>
              <w:tr2bl w:val="nil"/>
            </w:tcBorders>
            <w:shd w:val="clear" w:color="auto" w:fill="auto"/>
            <w:noWrap/>
            <w:vAlign w:val="bottom"/>
          </w:tcPr>
          <w:p w14:paraId="68DFA3B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17" w:type="pct"/>
            <w:tcBorders>
              <w:top w:val="nil"/>
              <w:left w:val="nil"/>
              <w:bottom w:val="nil"/>
              <w:right w:val="nil"/>
              <w:tl2br w:val="nil"/>
              <w:tr2bl w:val="nil"/>
            </w:tcBorders>
            <w:shd w:val="clear" w:color="auto" w:fill="auto"/>
            <w:noWrap/>
            <w:vAlign w:val="bottom"/>
          </w:tcPr>
          <w:p w14:paraId="669779B1"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536" w:type="pct"/>
            <w:gridSpan w:val="2"/>
            <w:tcBorders>
              <w:top w:val="nil"/>
              <w:left w:val="nil"/>
              <w:bottom w:val="single" w:sz="4" w:space="0" w:color="000000"/>
              <w:right w:val="nil"/>
              <w:tl2br w:val="nil"/>
              <w:tr2bl w:val="nil"/>
            </w:tcBorders>
            <w:shd w:val="clear" w:color="auto" w:fill="auto"/>
            <w:noWrap/>
            <w:vAlign w:val="bottom"/>
          </w:tcPr>
          <w:p w14:paraId="5C246493"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r>
      <w:tr w:rsidR="00715DE9" w14:paraId="65BB9317" w14:textId="77777777" w:rsidTr="00715DE9">
        <w:trPr>
          <w:jc w:val="center"/>
        </w:trPr>
        <w:tc>
          <w:tcPr>
            <w:tcW w:w="3695" w:type="pct"/>
            <w:tcBorders>
              <w:top w:val="nil"/>
              <w:left w:val="nil"/>
              <w:bottom w:val="nil"/>
              <w:right w:val="nil"/>
              <w:tl2br w:val="nil"/>
              <w:tr2bl w:val="nil"/>
            </w:tcBorders>
            <w:shd w:val="clear" w:color="auto" w:fill="CCEEFF"/>
          </w:tcPr>
          <w:p w14:paraId="77BC2F9D" w14:textId="77777777" w:rsidR="00715DE9" w:rsidRDefault="00715DE9" w:rsidP="00715DE9">
            <w:pPr>
              <w:keepNext/>
              <w:rPr>
                <w:b/>
                <w:color w:val="000000"/>
                <w:sz w:val="18"/>
              </w:rPr>
            </w:pPr>
            <w:r>
              <w:rPr>
                <w:rFonts w:ascii="Times New Roman" w:eastAsia="Times New Roman" w:hAnsi="Times New Roman" w:cs="Times New Roman"/>
                <w:b/>
                <w:color w:val="000000"/>
                <w:sz w:val="18"/>
              </w:rPr>
              <w:t>Assets</w:t>
            </w:r>
          </w:p>
        </w:tc>
        <w:tc>
          <w:tcPr>
            <w:tcW w:w="117" w:type="pct"/>
            <w:tcBorders>
              <w:top w:val="nil"/>
              <w:left w:val="nil"/>
              <w:bottom w:val="nil"/>
              <w:right w:val="nil"/>
              <w:tl2br w:val="nil"/>
              <w:tr2bl w:val="nil"/>
            </w:tcBorders>
            <w:shd w:val="clear" w:color="auto" w:fill="CCEEFF"/>
            <w:noWrap/>
            <w:vAlign w:val="bottom"/>
          </w:tcPr>
          <w:p w14:paraId="097B8F2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536" w:type="pct"/>
            <w:gridSpan w:val="2"/>
            <w:tcBorders>
              <w:top w:val="nil"/>
              <w:left w:val="nil"/>
              <w:bottom w:val="nil"/>
              <w:right w:val="nil"/>
              <w:tl2br w:val="nil"/>
              <w:tr2bl w:val="nil"/>
            </w:tcBorders>
            <w:shd w:val="clear" w:color="auto" w:fill="CCEEFF"/>
            <w:noWrap/>
            <w:vAlign w:val="bottom"/>
          </w:tcPr>
          <w:p w14:paraId="642F7B0C"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c>
          <w:tcPr>
            <w:tcW w:w="117" w:type="pct"/>
            <w:tcBorders>
              <w:top w:val="nil"/>
              <w:left w:val="nil"/>
              <w:bottom w:val="nil"/>
              <w:right w:val="nil"/>
              <w:tl2br w:val="nil"/>
              <w:tr2bl w:val="nil"/>
            </w:tcBorders>
            <w:shd w:val="clear" w:color="auto" w:fill="CCEEFF"/>
            <w:noWrap/>
            <w:vAlign w:val="bottom"/>
          </w:tcPr>
          <w:p w14:paraId="0C9057D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536" w:type="pct"/>
            <w:gridSpan w:val="2"/>
            <w:tcBorders>
              <w:top w:val="nil"/>
              <w:left w:val="nil"/>
              <w:bottom w:val="nil"/>
              <w:right w:val="nil"/>
              <w:tl2br w:val="nil"/>
              <w:tr2bl w:val="nil"/>
            </w:tcBorders>
            <w:shd w:val="clear" w:color="auto" w:fill="CCEEFF"/>
            <w:noWrap/>
            <w:vAlign w:val="bottom"/>
          </w:tcPr>
          <w:p w14:paraId="1885F2AD"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(Audited)</w:t>
            </w:r>
          </w:p>
        </w:tc>
      </w:tr>
      <w:tr w:rsidR="00715DE9" w14:paraId="6C0890B5" w14:textId="77777777" w:rsidTr="00715DE9">
        <w:trPr>
          <w:jc w:val="center"/>
        </w:trPr>
        <w:tc>
          <w:tcPr>
            <w:tcW w:w="3695" w:type="pct"/>
            <w:tcBorders>
              <w:top w:val="nil"/>
              <w:left w:val="nil"/>
              <w:bottom w:val="nil"/>
              <w:right w:val="nil"/>
              <w:tl2br w:val="nil"/>
              <w:tr2bl w:val="nil"/>
            </w:tcBorders>
          </w:tcPr>
          <w:p w14:paraId="6806B4B1" w14:textId="77777777" w:rsidR="00715DE9" w:rsidRDefault="00715DE9" w:rsidP="00715DE9">
            <w:pPr>
              <w:keepNext/>
              <w:rPr>
                <w:color w:val="000000"/>
                <w:sz w:val="18"/>
              </w:rPr>
            </w:pPr>
            <w:r>
              <w:rPr>
                <w:rFonts w:ascii="Times New Roman" w:eastAsia="Times New Roman" w:hAnsi="Times New Roman" w:cs="Times New Roman"/>
                <w:color w:val="000000"/>
                <w:sz w:val="18"/>
              </w:rPr>
              <w:t>Cash and cash equivalents</w:t>
            </w:r>
          </w:p>
        </w:tc>
        <w:tc>
          <w:tcPr>
            <w:tcW w:w="117" w:type="pct"/>
            <w:tcBorders>
              <w:top w:val="nil"/>
              <w:left w:val="nil"/>
              <w:bottom w:val="nil"/>
              <w:right w:val="nil"/>
              <w:tl2br w:val="nil"/>
              <w:tr2bl w:val="nil"/>
            </w:tcBorders>
            <w:noWrap/>
            <w:vAlign w:val="bottom"/>
          </w:tcPr>
          <w:p w14:paraId="644ED43F"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F316EF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nil"/>
              <w:right w:val="nil"/>
              <w:tl2br w:val="nil"/>
              <w:tr2bl w:val="nil"/>
            </w:tcBorders>
            <w:noWrap/>
            <w:vAlign w:val="bottom"/>
          </w:tcPr>
          <w:p w14:paraId="667A0FA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37,043</w:t>
            </w:r>
          </w:p>
        </w:tc>
        <w:tc>
          <w:tcPr>
            <w:tcW w:w="117" w:type="pct"/>
            <w:tcBorders>
              <w:top w:val="nil"/>
              <w:left w:val="nil"/>
              <w:bottom w:val="nil"/>
              <w:right w:val="nil"/>
              <w:tl2br w:val="nil"/>
              <w:tr2bl w:val="nil"/>
            </w:tcBorders>
            <w:noWrap/>
            <w:vAlign w:val="bottom"/>
          </w:tcPr>
          <w:p w14:paraId="73B68BE5"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D21CC6C"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nil"/>
              <w:right w:val="nil"/>
              <w:tl2br w:val="nil"/>
              <w:tr2bl w:val="nil"/>
            </w:tcBorders>
            <w:noWrap/>
            <w:vAlign w:val="bottom"/>
          </w:tcPr>
          <w:p w14:paraId="54AC2B5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242,311</w:t>
            </w:r>
          </w:p>
        </w:tc>
      </w:tr>
      <w:tr w:rsidR="00715DE9" w14:paraId="10F8BD4B" w14:textId="77777777" w:rsidTr="00715DE9">
        <w:trPr>
          <w:jc w:val="center"/>
        </w:trPr>
        <w:tc>
          <w:tcPr>
            <w:tcW w:w="3695" w:type="pct"/>
            <w:tcBorders>
              <w:top w:val="nil"/>
              <w:left w:val="nil"/>
              <w:bottom w:val="nil"/>
              <w:right w:val="nil"/>
              <w:tl2br w:val="nil"/>
              <w:tr2bl w:val="nil"/>
            </w:tcBorders>
            <w:shd w:val="clear" w:color="auto" w:fill="CCEEFF"/>
          </w:tcPr>
          <w:p w14:paraId="1FA46E9C" w14:textId="77777777" w:rsidR="00715DE9" w:rsidRDefault="00715DE9" w:rsidP="00715DE9">
            <w:pPr>
              <w:keepNext/>
              <w:rPr>
                <w:color w:val="000000"/>
                <w:sz w:val="18"/>
              </w:rPr>
            </w:pPr>
            <w:r>
              <w:rPr>
                <w:rFonts w:ascii="Times New Roman" w:eastAsia="Times New Roman" w:hAnsi="Times New Roman" w:cs="Times New Roman"/>
                <w:color w:val="000000"/>
                <w:sz w:val="18"/>
              </w:rPr>
              <w:t>Investment securities</w:t>
            </w:r>
          </w:p>
        </w:tc>
        <w:tc>
          <w:tcPr>
            <w:tcW w:w="117" w:type="pct"/>
            <w:tcBorders>
              <w:top w:val="nil"/>
              <w:left w:val="nil"/>
              <w:bottom w:val="nil"/>
              <w:right w:val="nil"/>
              <w:tl2br w:val="nil"/>
              <w:tr2bl w:val="nil"/>
            </w:tcBorders>
            <w:shd w:val="clear" w:color="auto" w:fill="CCEEFF"/>
            <w:noWrap/>
            <w:vAlign w:val="bottom"/>
          </w:tcPr>
          <w:p w14:paraId="02341E15"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2472C31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61B299A0"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17" w:type="pct"/>
            <w:tcBorders>
              <w:top w:val="nil"/>
              <w:left w:val="nil"/>
              <w:bottom w:val="nil"/>
              <w:right w:val="nil"/>
              <w:tl2br w:val="nil"/>
              <w:tr2bl w:val="nil"/>
            </w:tcBorders>
            <w:shd w:val="clear" w:color="auto" w:fill="CCEEFF"/>
            <w:noWrap/>
            <w:vAlign w:val="bottom"/>
          </w:tcPr>
          <w:p w14:paraId="1BBC8B49"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2B38222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2383C3BC"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47B5B6BA" w14:textId="77777777" w:rsidTr="00715DE9">
        <w:trPr>
          <w:jc w:val="center"/>
        </w:trPr>
        <w:tc>
          <w:tcPr>
            <w:tcW w:w="3695" w:type="pct"/>
            <w:tcBorders>
              <w:top w:val="nil"/>
              <w:left w:val="nil"/>
              <w:bottom w:val="nil"/>
              <w:right w:val="nil"/>
              <w:tl2br w:val="nil"/>
              <w:tr2bl w:val="nil"/>
            </w:tcBorders>
          </w:tcPr>
          <w:p w14:paraId="3182B05A"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Available-for-sale, at fair value</w:t>
            </w:r>
          </w:p>
        </w:tc>
        <w:tc>
          <w:tcPr>
            <w:tcW w:w="117" w:type="pct"/>
            <w:tcBorders>
              <w:top w:val="nil"/>
              <w:left w:val="nil"/>
              <w:bottom w:val="nil"/>
              <w:right w:val="nil"/>
              <w:tl2br w:val="nil"/>
              <w:tr2bl w:val="nil"/>
            </w:tcBorders>
            <w:noWrap/>
            <w:vAlign w:val="bottom"/>
          </w:tcPr>
          <w:p w14:paraId="7DB438D2"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05F4BF1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1954618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798,797</w:t>
            </w:r>
          </w:p>
        </w:tc>
        <w:tc>
          <w:tcPr>
            <w:tcW w:w="117" w:type="pct"/>
            <w:tcBorders>
              <w:top w:val="nil"/>
              <w:left w:val="nil"/>
              <w:bottom w:val="nil"/>
              <w:right w:val="nil"/>
              <w:tl2br w:val="nil"/>
              <w:tr2bl w:val="nil"/>
            </w:tcBorders>
            <w:noWrap/>
            <w:vAlign w:val="bottom"/>
          </w:tcPr>
          <w:p w14:paraId="552E2F0A"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67CF78E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1D5E5A2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853,649</w:t>
            </w:r>
          </w:p>
        </w:tc>
      </w:tr>
      <w:tr w:rsidR="00715DE9" w14:paraId="035E2E45" w14:textId="77777777" w:rsidTr="00715DE9">
        <w:trPr>
          <w:jc w:val="center"/>
        </w:trPr>
        <w:tc>
          <w:tcPr>
            <w:tcW w:w="3695" w:type="pct"/>
            <w:tcBorders>
              <w:top w:val="nil"/>
              <w:left w:val="nil"/>
              <w:bottom w:val="nil"/>
              <w:right w:val="nil"/>
              <w:tl2br w:val="nil"/>
              <w:tr2bl w:val="nil"/>
            </w:tcBorders>
            <w:shd w:val="clear" w:color="auto" w:fill="CCEEFF"/>
          </w:tcPr>
          <w:p w14:paraId="212FE3A0"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Held-to-maturity, at carrying value</w:t>
            </w:r>
          </w:p>
        </w:tc>
        <w:tc>
          <w:tcPr>
            <w:tcW w:w="117" w:type="pct"/>
            <w:tcBorders>
              <w:top w:val="nil"/>
              <w:left w:val="nil"/>
              <w:bottom w:val="nil"/>
              <w:right w:val="nil"/>
              <w:tl2br w:val="nil"/>
              <w:tr2bl w:val="nil"/>
            </w:tcBorders>
            <w:shd w:val="clear" w:color="auto" w:fill="CCEEFF"/>
            <w:noWrap/>
            <w:vAlign w:val="bottom"/>
          </w:tcPr>
          <w:p w14:paraId="453C33BC"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31999F7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6D8889B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331,741</w:t>
            </w:r>
          </w:p>
        </w:tc>
        <w:tc>
          <w:tcPr>
            <w:tcW w:w="117" w:type="pct"/>
            <w:tcBorders>
              <w:top w:val="nil"/>
              <w:left w:val="nil"/>
              <w:bottom w:val="nil"/>
              <w:right w:val="nil"/>
              <w:tl2br w:val="nil"/>
              <w:tr2bl w:val="nil"/>
            </w:tcBorders>
            <w:shd w:val="clear" w:color="auto" w:fill="CCEEFF"/>
            <w:noWrap/>
            <w:vAlign w:val="bottom"/>
          </w:tcPr>
          <w:p w14:paraId="2A178B92"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6452171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3C4D7A6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352,061</w:t>
            </w:r>
          </w:p>
        </w:tc>
      </w:tr>
      <w:tr w:rsidR="00715DE9" w14:paraId="36D44846" w14:textId="77777777" w:rsidTr="00715DE9">
        <w:trPr>
          <w:jc w:val="center"/>
        </w:trPr>
        <w:tc>
          <w:tcPr>
            <w:tcW w:w="3695" w:type="pct"/>
            <w:tcBorders>
              <w:top w:val="nil"/>
              <w:left w:val="nil"/>
              <w:bottom w:val="nil"/>
              <w:right w:val="nil"/>
              <w:tl2br w:val="nil"/>
              <w:tr2bl w:val="nil"/>
            </w:tcBorders>
          </w:tcPr>
          <w:p w14:paraId="4F21C6E9" w14:textId="77777777" w:rsidR="00715DE9" w:rsidRDefault="00715DE9" w:rsidP="00715DE9">
            <w:pPr>
              <w:keepNext/>
              <w:rPr>
                <w:color w:val="000000"/>
                <w:sz w:val="18"/>
              </w:rPr>
            </w:pPr>
            <w:r>
              <w:rPr>
                <w:rFonts w:ascii="Times New Roman" w:eastAsia="Times New Roman" w:hAnsi="Times New Roman" w:cs="Times New Roman"/>
                <w:color w:val="000000"/>
                <w:sz w:val="18"/>
              </w:rPr>
              <w:t>Loans held for sale</w:t>
            </w:r>
          </w:p>
        </w:tc>
        <w:tc>
          <w:tcPr>
            <w:tcW w:w="117" w:type="pct"/>
            <w:tcBorders>
              <w:top w:val="nil"/>
              <w:left w:val="nil"/>
              <w:bottom w:val="nil"/>
              <w:right w:val="nil"/>
              <w:tl2br w:val="nil"/>
              <w:tr2bl w:val="nil"/>
            </w:tcBorders>
            <w:noWrap/>
            <w:vAlign w:val="bottom"/>
          </w:tcPr>
          <w:p w14:paraId="5DD8BB2C"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5E9181B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0F2A378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54,363</w:t>
            </w:r>
          </w:p>
        </w:tc>
        <w:tc>
          <w:tcPr>
            <w:tcW w:w="117" w:type="pct"/>
            <w:tcBorders>
              <w:top w:val="nil"/>
              <w:left w:val="nil"/>
              <w:bottom w:val="nil"/>
              <w:right w:val="nil"/>
              <w:tl2br w:val="nil"/>
              <w:tr2bl w:val="nil"/>
            </w:tcBorders>
            <w:noWrap/>
            <w:vAlign w:val="bottom"/>
          </w:tcPr>
          <w:p w14:paraId="61A1EF8B"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1C6F80B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CAA92F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46,490</w:t>
            </w:r>
          </w:p>
        </w:tc>
      </w:tr>
      <w:tr w:rsidR="00715DE9" w14:paraId="2987E848" w14:textId="77777777" w:rsidTr="00715DE9">
        <w:trPr>
          <w:jc w:val="center"/>
        </w:trPr>
        <w:tc>
          <w:tcPr>
            <w:tcW w:w="3695" w:type="pct"/>
            <w:tcBorders>
              <w:top w:val="nil"/>
              <w:left w:val="nil"/>
              <w:bottom w:val="nil"/>
              <w:right w:val="nil"/>
              <w:tl2br w:val="nil"/>
              <w:tr2bl w:val="nil"/>
            </w:tcBorders>
            <w:shd w:val="clear" w:color="auto" w:fill="CCEEFF"/>
          </w:tcPr>
          <w:p w14:paraId="08E570BC" w14:textId="77777777" w:rsidR="00715DE9" w:rsidRDefault="00715DE9" w:rsidP="00715DE9">
            <w:pPr>
              <w:keepNext/>
              <w:rPr>
                <w:color w:val="000000"/>
                <w:sz w:val="18"/>
              </w:rPr>
            </w:pPr>
            <w:r>
              <w:rPr>
                <w:rFonts w:ascii="Times New Roman" w:eastAsia="Times New Roman" w:hAnsi="Times New Roman" w:cs="Times New Roman"/>
                <w:color w:val="000000"/>
                <w:sz w:val="18"/>
              </w:rPr>
              <w:t>Loans</w:t>
            </w:r>
          </w:p>
        </w:tc>
        <w:tc>
          <w:tcPr>
            <w:tcW w:w="117" w:type="pct"/>
            <w:tcBorders>
              <w:top w:val="nil"/>
              <w:left w:val="nil"/>
              <w:bottom w:val="nil"/>
              <w:right w:val="nil"/>
              <w:tl2br w:val="nil"/>
              <w:tr2bl w:val="nil"/>
            </w:tcBorders>
            <w:shd w:val="clear" w:color="auto" w:fill="CCEEFF"/>
            <w:noWrap/>
            <w:vAlign w:val="bottom"/>
          </w:tcPr>
          <w:p w14:paraId="6522A4D3"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7D1A2C4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7020D89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1,890,243</w:t>
            </w:r>
          </w:p>
        </w:tc>
        <w:tc>
          <w:tcPr>
            <w:tcW w:w="117" w:type="pct"/>
            <w:tcBorders>
              <w:top w:val="nil"/>
              <w:left w:val="nil"/>
              <w:bottom w:val="nil"/>
              <w:right w:val="nil"/>
              <w:tl2br w:val="nil"/>
              <w:tr2bl w:val="nil"/>
            </w:tcBorders>
            <w:shd w:val="clear" w:color="auto" w:fill="CCEEFF"/>
            <w:noWrap/>
            <w:vAlign w:val="bottom"/>
          </w:tcPr>
          <w:p w14:paraId="3722C398"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4BB67FD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33539BA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1,758,020</w:t>
            </w:r>
          </w:p>
        </w:tc>
      </w:tr>
      <w:tr w:rsidR="00715DE9" w14:paraId="1A769D5E" w14:textId="77777777" w:rsidTr="00715DE9">
        <w:trPr>
          <w:jc w:val="center"/>
        </w:trPr>
        <w:tc>
          <w:tcPr>
            <w:tcW w:w="3695" w:type="pct"/>
            <w:tcBorders>
              <w:top w:val="nil"/>
              <w:left w:val="nil"/>
              <w:bottom w:val="nil"/>
              <w:right w:val="nil"/>
              <w:tl2br w:val="nil"/>
              <w:tr2bl w:val="nil"/>
            </w:tcBorders>
          </w:tcPr>
          <w:p w14:paraId="5DE6E0FB" w14:textId="77777777" w:rsidR="00715DE9" w:rsidRDefault="00715DE9" w:rsidP="00715DE9">
            <w:pPr>
              <w:keepNext/>
              <w:rPr>
                <w:color w:val="000000"/>
                <w:sz w:val="18"/>
              </w:rPr>
            </w:pPr>
            <w:r>
              <w:rPr>
                <w:rFonts w:ascii="Times New Roman" w:eastAsia="Times New Roman" w:hAnsi="Times New Roman" w:cs="Times New Roman"/>
                <w:color w:val="000000"/>
                <w:sz w:val="18"/>
              </w:rPr>
              <w:t>Allowance for loan losses</w:t>
            </w:r>
          </w:p>
        </w:tc>
        <w:tc>
          <w:tcPr>
            <w:tcW w:w="117" w:type="pct"/>
            <w:tcBorders>
              <w:top w:val="nil"/>
              <w:left w:val="nil"/>
              <w:bottom w:val="nil"/>
              <w:right w:val="nil"/>
              <w:tl2br w:val="nil"/>
              <w:tr2bl w:val="nil"/>
            </w:tcBorders>
            <w:noWrap/>
            <w:vAlign w:val="bottom"/>
          </w:tcPr>
          <w:p w14:paraId="7D51DA51"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48314D2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266A01ED"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(31,373)</w:t>
            </w:r>
          </w:p>
        </w:tc>
        <w:tc>
          <w:tcPr>
            <w:tcW w:w="117" w:type="pct"/>
            <w:tcBorders>
              <w:top w:val="nil"/>
              <w:left w:val="nil"/>
              <w:bottom w:val="nil"/>
              <w:right w:val="nil"/>
              <w:tl2br w:val="nil"/>
              <w:tr2bl w:val="nil"/>
            </w:tcBorders>
            <w:noWrap/>
            <w:vAlign w:val="bottom"/>
          </w:tcPr>
          <w:p w14:paraId="4BD8A761"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519A1C9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20488DDA"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(31,572)</w:t>
            </w:r>
          </w:p>
        </w:tc>
      </w:tr>
      <w:tr w:rsidR="00715DE9" w14:paraId="6CF9803B" w14:textId="77777777" w:rsidTr="00715DE9">
        <w:trPr>
          <w:jc w:val="center"/>
        </w:trPr>
        <w:tc>
          <w:tcPr>
            <w:tcW w:w="3695" w:type="pct"/>
            <w:tcBorders>
              <w:top w:val="nil"/>
              <w:left w:val="nil"/>
              <w:bottom w:val="nil"/>
              <w:right w:val="nil"/>
              <w:tl2br w:val="nil"/>
              <w:tr2bl w:val="nil"/>
            </w:tcBorders>
            <w:shd w:val="clear" w:color="auto" w:fill="CCEEFF"/>
          </w:tcPr>
          <w:p w14:paraId="537FE954"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Net loans</w:t>
            </w:r>
          </w:p>
        </w:tc>
        <w:tc>
          <w:tcPr>
            <w:tcW w:w="117" w:type="pct"/>
            <w:tcBorders>
              <w:top w:val="nil"/>
              <w:left w:val="nil"/>
              <w:bottom w:val="nil"/>
              <w:right w:val="nil"/>
              <w:tl2br w:val="nil"/>
              <w:tr2bl w:val="nil"/>
            </w:tcBorders>
            <w:shd w:val="clear" w:color="auto" w:fill="CCEEFF"/>
            <w:noWrap/>
            <w:vAlign w:val="bottom"/>
          </w:tcPr>
          <w:p w14:paraId="6D270E9C"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0E68616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556C462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1,858,870</w:t>
            </w:r>
          </w:p>
        </w:tc>
        <w:tc>
          <w:tcPr>
            <w:tcW w:w="117" w:type="pct"/>
            <w:tcBorders>
              <w:top w:val="nil"/>
              <w:left w:val="nil"/>
              <w:bottom w:val="nil"/>
              <w:right w:val="nil"/>
              <w:tl2br w:val="nil"/>
              <w:tr2bl w:val="nil"/>
            </w:tcBorders>
            <w:shd w:val="clear" w:color="auto" w:fill="CCEEFF"/>
            <w:noWrap/>
            <w:vAlign w:val="bottom"/>
          </w:tcPr>
          <w:p w14:paraId="35CC8C21"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0328A3C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492008A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1,726,448</w:t>
            </w:r>
          </w:p>
        </w:tc>
      </w:tr>
      <w:tr w:rsidR="00715DE9" w14:paraId="2B8AB602" w14:textId="77777777" w:rsidTr="00715DE9">
        <w:trPr>
          <w:jc w:val="center"/>
        </w:trPr>
        <w:tc>
          <w:tcPr>
            <w:tcW w:w="3695" w:type="pct"/>
            <w:tcBorders>
              <w:top w:val="nil"/>
              <w:left w:val="nil"/>
              <w:bottom w:val="nil"/>
              <w:right w:val="nil"/>
              <w:tl2br w:val="nil"/>
              <w:tr2bl w:val="nil"/>
            </w:tcBorders>
          </w:tcPr>
          <w:p w14:paraId="3AB94ECC" w14:textId="77777777" w:rsidR="00715DE9" w:rsidRDefault="00715DE9" w:rsidP="00715DE9">
            <w:pPr>
              <w:keepNext/>
              <w:rPr>
                <w:color w:val="000000"/>
                <w:sz w:val="18"/>
              </w:rPr>
            </w:pPr>
            <w:r>
              <w:rPr>
                <w:rFonts w:ascii="Times New Roman" w:eastAsia="Times New Roman" w:hAnsi="Times New Roman" w:cs="Times New Roman"/>
                <w:color w:val="000000"/>
                <w:sz w:val="18"/>
              </w:rPr>
              <w:t>Land, premises and equipment, net</w:t>
            </w:r>
          </w:p>
        </w:tc>
        <w:tc>
          <w:tcPr>
            <w:tcW w:w="117" w:type="pct"/>
            <w:tcBorders>
              <w:top w:val="nil"/>
              <w:left w:val="nil"/>
              <w:bottom w:val="nil"/>
              <w:right w:val="nil"/>
              <w:tl2br w:val="nil"/>
              <w:tr2bl w:val="nil"/>
            </w:tcBorders>
            <w:noWrap/>
            <w:vAlign w:val="bottom"/>
          </w:tcPr>
          <w:p w14:paraId="7210A938"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0438C3A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10B5BBC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17,180</w:t>
            </w:r>
          </w:p>
        </w:tc>
        <w:tc>
          <w:tcPr>
            <w:tcW w:w="117" w:type="pct"/>
            <w:tcBorders>
              <w:top w:val="nil"/>
              <w:left w:val="nil"/>
              <w:bottom w:val="nil"/>
              <w:right w:val="nil"/>
              <w:tl2br w:val="nil"/>
              <w:tr2bl w:val="nil"/>
            </w:tcBorders>
            <w:noWrap/>
            <w:vAlign w:val="bottom"/>
          </w:tcPr>
          <w:p w14:paraId="26F07A6F"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7295CB5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7A5B7D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18,370</w:t>
            </w:r>
          </w:p>
        </w:tc>
      </w:tr>
      <w:tr w:rsidR="00715DE9" w14:paraId="77272EC0" w14:textId="77777777" w:rsidTr="00715DE9">
        <w:trPr>
          <w:jc w:val="center"/>
        </w:trPr>
        <w:tc>
          <w:tcPr>
            <w:tcW w:w="3695" w:type="pct"/>
            <w:tcBorders>
              <w:top w:val="nil"/>
              <w:left w:val="nil"/>
              <w:bottom w:val="nil"/>
              <w:right w:val="nil"/>
              <w:tl2br w:val="nil"/>
              <w:tr2bl w:val="nil"/>
            </w:tcBorders>
            <w:shd w:val="clear" w:color="auto" w:fill="CCEEFF"/>
          </w:tcPr>
          <w:p w14:paraId="03752ACB" w14:textId="77777777" w:rsidR="00715DE9" w:rsidRDefault="00715DE9" w:rsidP="00715DE9">
            <w:pPr>
              <w:keepNext/>
              <w:rPr>
                <w:color w:val="000000"/>
                <w:sz w:val="18"/>
              </w:rPr>
            </w:pPr>
            <w:r>
              <w:rPr>
                <w:rFonts w:ascii="Times New Roman" w:eastAsia="Times New Roman" w:hAnsi="Times New Roman" w:cs="Times New Roman"/>
                <w:color w:val="000000"/>
                <w:sz w:val="18"/>
              </w:rPr>
              <w:t>Operating lease right-of-use assets</w:t>
            </w:r>
          </w:p>
        </w:tc>
        <w:tc>
          <w:tcPr>
            <w:tcW w:w="117" w:type="pct"/>
            <w:tcBorders>
              <w:top w:val="nil"/>
              <w:left w:val="nil"/>
              <w:bottom w:val="nil"/>
              <w:right w:val="nil"/>
              <w:tl2br w:val="nil"/>
              <w:tr2bl w:val="nil"/>
            </w:tcBorders>
            <w:shd w:val="clear" w:color="auto" w:fill="CCEEFF"/>
            <w:noWrap/>
            <w:vAlign w:val="bottom"/>
          </w:tcPr>
          <w:p w14:paraId="40F76CD6"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6F17255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660014A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3,439</w:t>
            </w:r>
          </w:p>
        </w:tc>
        <w:tc>
          <w:tcPr>
            <w:tcW w:w="117" w:type="pct"/>
            <w:tcBorders>
              <w:top w:val="nil"/>
              <w:left w:val="nil"/>
              <w:bottom w:val="nil"/>
              <w:right w:val="nil"/>
              <w:tl2br w:val="nil"/>
              <w:tr2bl w:val="nil"/>
            </w:tcBorders>
            <w:shd w:val="clear" w:color="auto" w:fill="CCEEFF"/>
            <w:noWrap/>
            <w:vAlign w:val="bottom"/>
          </w:tcPr>
          <w:p w14:paraId="2C263925"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516B036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116F554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3,727</w:t>
            </w:r>
          </w:p>
        </w:tc>
      </w:tr>
      <w:tr w:rsidR="00715DE9" w14:paraId="2EF9A22B" w14:textId="77777777" w:rsidTr="00715DE9">
        <w:trPr>
          <w:jc w:val="center"/>
        </w:trPr>
        <w:tc>
          <w:tcPr>
            <w:tcW w:w="3695" w:type="pct"/>
            <w:tcBorders>
              <w:top w:val="nil"/>
              <w:left w:val="nil"/>
              <w:bottom w:val="nil"/>
              <w:right w:val="nil"/>
              <w:tl2br w:val="nil"/>
              <w:tr2bl w:val="nil"/>
            </w:tcBorders>
          </w:tcPr>
          <w:p w14:paraId="3539712A" w14:textId="77777777" w:rsidR="00715DE9" w:rsidRDefault="00715DE9" w:rsidP="00715DE9">
            <w:pPr>
              <w:keepNext/>
              <w:rPr>
                <w:color w:val="000000"/>
                <w:sz w:val="18"/>
              </w:rPr>
            </w:pPr>
            <w:r>
              <w:rPr>
                <w:rFonts w:ascii="Times New Roman" w:eastAsia="Times New Roman" w:hAnsi="Times New Roman" w:cs="Times New Roman"/>
                <w:color w:val="000000"/>
                <w:sz w:val="18"/>
              </w:rPr>
              <w:t>Accrued interest receivable</w:t>
            </w:r>
          </w:p>
        </w:tc>
        <w:tc>
          <w:tcPr>
            <w:tcW w:w="117" w:type="pct"/>
            <w:tcBorders>
              <w:top w:val="nil"/>
              <w:left w:val="nil"/>
              <w:bottom w:val="nil"/>
              <w:right w:val="nil"/>
              <w:tl2br w:val="nil"/>
              <w:tr2bl w:val="nil"/>
            </w:tcBorders>
            <w:noWrap/>
            <w:vAlign w:val="bottom"/>
          </w:tcPr>
          <w:p w14:paraId="77B72402"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47ED531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698943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9,155</w:t>
            </w:r>
          </w:p>
        </w:tc>
        <w:tc>
          <w:tcPr>
            <w:tcW w:w="117" w:type="pct"/>
            <w:tcBorders>
              <w:top w:val="nil"/>
              <w:left w:val="nil"/>
              <w:bottom w:val="nil"/>
              <w:right w:val="nil"/>
              <w:tl2br w:val="nil"/>
              <w:tr2bl w:val="nil"/>
            </w:tcBorders>
            <w:noWrap/>
            <w:vAlign w:val="bottom"/>
          </w:tcPr>
          <w:p w14:paraId="567A97B5"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81AEEA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C42EFE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8,537</w:t>
            </w:r>
          </w:p>
        </w:tc>
      </w:tr>
      <w:tr w:rsidR="00715DE9" w14:paraId="552BD063" w14:textId="77777777" w:rsidTr="00715DE9">
        <w:trPr>
          <w:jc w:val="center"/>
        </w:trPr>
        <w:tc>
          <w:tcPr>
            <w:tcW w:w="3695" w:type="pct"/>
            <w:tcBorders>
              <w:top w:val="nil"/>
              <w:left w:val="nil"/>
              <w:bottom w:val="nil"/>
              <w:right w:val="nil"/>
              <w:tl2br w:val="nil"/>
              <w:tr2bl w:val="nil"/>
            </w:tcBorders>
            <w:shd w:val="clear" w:color="auto" w:fill="CCEEFF"/>
          </w:tcPr>
          <w:p w14:paraId="39CF2935" w14:textId="77777777" w:rsidR="00715DE9" w:rsidRDefault="00715DE9" w:rsidP="00715DE9">
            <w:pPr>
              <w:keepNext/>
              <w:rPr>
                <w:color w:val="000000"/>
                <w:sz w:val="18"/>
              </w:rPr>
            </w:pPr>
            <w:r>
              <w:rPr>
                <w:rFonts w:ascii="Times New Roman" w:eastAsia="Times New Roman" w:hAnsi="Times New Roman" w:cs="Times New Roman"/>
                <w:color w:val="000000"/>
                <w:sz w:val="18"/>
              </w:rPr>
              <w:t>Bank-owned life insurance</w:t>
            </w:r>
          </w:p>
        </w:tc>
        <w:tc>
          <w:tcPr>
            <w:tcW w:w="117" w:type="pct"/>
            <w:tcBorders>
              <w:top w:val="nil"/>
              <w:left w:val="nil"/>
              <w:bottom w:val="nil"/>
              <w:right w:val="nil"/>
              <w:tl2br w:val="nil"/>
              <w:tr2bl w:val="nil"/>
            </w:tcBorders>
            <w:shd w:val="clear" w:color="auto" w:fill="CCEEFF"/>
            <w:noWrap/>
            <w:vAlign w:val="bottom"/>
          </w:tcPr>
          <w:p w14:paraId="5B6CAB12"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72EBC30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59A6D10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33,564</w:t>
            </w:r>
          </w:p>
        </w:tc>
        <w:tc>
          <w:tcPr>
            <w:tcW w:w="117" w:type="pct"/>
            <w:tcBorders>
              <w:top w:val="nil"/>
              <w:left w:val="nil"/>
              <w:bottom w:val="nil"/>
              <w:right w:val="nil"/>
              <w:tl2br w:val="nil"/>
              <w:tr2bl w:val="nil"/>
            </w:tcBorders>
            <w:shd w:val="clear" w:color="auto" w:fill="CCEEFF"/>
            <w:noWrap/>
            <w:vAlign w:val="bottom"/>
          </w:tcPr>
          <w:p w14:paraId="6FAE6EA1"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11D71C5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0465EC6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33,156</w:t>
            </w:r>
          </w:p>
        </w:tc>
      </w:tr>
      <w:tr w:rsidR="00715DE9" w14:paraId="262D706B" w14:textId="77777777" w:rsidTr="00715DE9">
        <w:trPr>
          <w:jc w:val="center"/>
        </w:trPr>
        <w:tc>
          <w:tcPr>
            <w:tcW w:w="3695" w:type="pct"/>
            <w:tcBorders>
              <w:top w:val="nil"/>
              <w:left w:val="nil"/>
              <w:bottom w:val="nil"/>
              <w:right w:val="nil"/>
              <w:tl2br w:val="nil"/>
              <w:tr2bl w:val="nil"/>
            </w:tcBorders>
          </w:tcPr>
          <w:p w14:paraId="0CE6480D" w14:textId="77777777" w:rsidR="00715DE9" w:rsidRDefault="00715DE9" w:rsidP="00715DE9">
            <w:pPr>
              <w:keepNext/>
              <w:rPr>
                <w:color w:val="000000"/>
                <w:sz w:val="18"/>
              </w:rPr>
            </w:pPr>
            <w:r>
              <w:rPr>
                <w:rFonts w:ascii="Times New Roman" w:eastAsia="Times New Roman" w:hAnsi="Times New Roman" w:cs="Times New Roman"/>
                <w:color w:val="000000"/>
                <w:sz w:val="18"/>
              </w:rPr>
              <w:t>Goodwill</w:t>
            </w:r>
          </w:p>
        </w:tc>
        <w:tc>
          <w:tcPr>
            <w:tcW w:w="117" w:type="pct"/>
            <w:tcBorders>
              <w:top w:val="nil"/>
              <w:left w:val="nil"/>
              <w:bottom w:val="nil"/>
              <w:right w:val="nil"/>
              <w:tl2br w:val="nil"/>
              <w:tr2bl w:val="nil"/>
            </w:tcBorders>
            <w:noWrap/>
            <w:vAlign w:val="bottom"/>
          </w:tcPr>
          <w:p w14:paraId="7966C547"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76AB3B9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219E10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31,337</w:t>
            </w:r>
          </w:p>
        </w:tc>
        <w:tc>
          <w:tcPr>
            <w:tcW w:w="117" w:type="pct"/>
            <w:tcBorders>
              <w:top w:val="nil"/>
              <w:left w:val="nil"/>
              <w:bottom w:val="nil"/>
              <w:right w:val="nil"/>
              <w:tl2br w:val="nil"/>
              <w:tr2bl w:val="nil"/>
            </w:tcBorders>
            <w:noWrap/>
            <w:vAlign w:val="bottom"/>
          </w:tcPr>
          <w:p w14:paraId="55D9B269"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1B9E583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4A9EE7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31,490</w:t>
            </w:r>
          </w:p>
        </w:tc>
      </w:tr>
      <w:tr w:rsidR="00715DE9" w14:paraId="7EB1212E" w14:textId="77777777" w:rsidTr="00715DE9">
        <w:trPr>
          <w:jc w:val="center"/>
        </w:trPr>
        <w:tc>
          <w:tcPr>
            <w:tcW w:w="3695" w:type="pct"/>
            <w:tcBorders>
              <w:top w:val="nil"/>
              <w:left w:val="nil"/>
              <w:bottom w:val="nil"/>
              <w:right w:val="nil"/>
              <w:tl2br w:val="nil"/>
              <w:tr2bl w:val="nil"/>
            </w:tcBorders>
            <w:shd w:val="clear" w:color="auto" w:fill="CCEEFF"/>
          </w:tcPr>
          <w:p w14:paraId="383E8D04" w14:textId="77777777" w:rsidR="00715DE9" w:rsidRDefault="00715DE9" w:rsidP="00715DE9">
            <w:pPr>
              <w:keepNext/>
              <w:rPr>
                <w:color w:val="000000"/>
                <w:sz w:val="18"/>
              </w:rPr>
            </w:pPr>
            <w:r>
              <w:rPr>
                <w:rFonts w:ascii="Times New Roman" w:eastAsia="Times New Roman" w:hAnsi="Times New Roman" w:cs="Times New Roman"/>
                <w:color w:val="000000"/>
                <w:sz w:val="18"/>
              </w:rPr>
              <w:t>Other intangible assets</w:t>
            </w:r>
          </w:p>
        </w:tc>
        <w:tc>
          <w:tcPr>
            <w:tcW w:w="117" w:type="pct"/>
            <w:tcBorders>
              <w:top w:val="nil"/>
              <w:left w:val="nil"/>
              <w:bottom w:val="nil"/>
              <w:right w:val="nil"/>
              <w:tl2br w:val="nil"/>
              <w:tr2bl w:val="nil"/>
            </w:tcBorders>
            <w:shd w:val="clear" w:color="auto" w:fill="CCEEFF"/>
            <w:noWrap/>
            <w:vAlign w:val="bottom"/>
          </w:tcPr>
          <w:p w14:paraId="52B4AB9E"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7828AC1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4B5E79B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17,511</w:t>
            </w:r>
          </w:p>
        </w:tc>
        <w:tc>
          <w:tcPr>
            <w:tcW w:w="117" w:type="pct"/>
            <w:tcBorders>
              <w:top w:val="nil"/>
              <w:left w:val="nil"/>
              <w:bottom w:val="nil"/>
              <w:right w:val="nil"/>
              <w:tl2br w:val="nil"/>
              <w:tr2bl w:val="nil"/>
            </w:tcBorders>
            <w:shd w:val="clear" w:color="auto" w:fill="CCEEFF"/>
            <w:noWrap/>
            <w:vAlign w:val="bottom"/>
          </w:tcPr>
          <w:p w14:paraId="02715F3F"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525F929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3788304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20,250</w:t>
            </w:r>
          </w:p>
        </w:tc>
      </w:tr>
      <w:tr w:rsidR="00715DE9" w14:paraId="575C3F6D" w14:textId="77777777" w:rsidTr="00715DE9">
        <w:trPr>
          <w:jc w:val="center"/>
        </w:trPr>
        <w:tc>
          <w:tcPr>
            <w:tcW w:w="3695" w:type="pct"/>
            <w:tcBorders>
              <w:top w:val="nil"/>
              <w:left w:val="nil"/>
              <w:bottom w:val="nil"/>
              <w:right w:val="nil"/>
              <w:tl2br w:val="nil"/>
              <w:tr2bl w:val="nil"/>
            </w:tcBorders>
          </w:tcPr>
          <w:p w14:paraId="6C52D88B" w14:textId="77777777" w:rsidR="00715DE9" w:rsidRDefault="00715DE9" w:rsidP="00715DE9">
            <w:pPr>
              <w:keepNext/>
              <w:rPr>
                <w:color w:val="000000"/>
                <w:sz w:val="18"/>
              </w:rPr>
            </w:pPr>
            <w:r>
              <w:rPr>
                <w:rFonts w:ascii="Times New Roman" w:eastAsia="Times New Roman" w:hAnsi="Times New Roman" w:cs="Times New Roman"/>
                <w:color w:val="000000"/>
                <w:sz w:val="18"/>
              </w:rPr>
              <w:t>Servicing rights</w:t>
            </w:r>
          </w:p>
        </w:tc>
        <w:tc>
          <w:tcPr>
            <w:tcW w:w="117" w:type="pct"/>
            <w:tcBorders>
              <w:top w:val="nil"/>
              <w:left w:val="nil"/>
              <w:bottom w:val="nil"/>
              <w:right w:val="nil"/>
              <w:tl2br w:val="nil"/>
              <w:tr2bl w:val="nil"/>
            </w:tcBorders>
            <w:noWrap/>
            <w:vAlign w:val="bottom"/>
          </w:tcPr>
          <w:p w14:paraId="414A4FFF"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5AEBBB1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074FF7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2,064</w:t>
            </w:r>
          </w:p>
        </w:tc>
        <w:tc>
          <w:tcPr>
            <w:tcW w:w="117" w:type="pct"/>
            <w:tcBorders>
              <w:top w:val="nil"/>
              <w:left w:val="nil"/>
              <w:bottom w:val="nil"/>
              <w:right w:val="nil"/>
              <w:tl2br w:val="nil"/>
              <w:tr2bl w:val="nil"/>
            </w:tcBorders>
            <w:noWrap/>
            <w:vAlign w:val="bottom"/>
          </w:tcPr>
          <w:p w14:paraId="4379C5E9"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1AA464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6C56C1F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1,880</w:t>
            </w:r>
          </w:p>
        </w:tc>
      </w:tr>
      <w:tr w:rsidR="00715DE9" w14:paraId="4C951385" w14:textId="77777777" w:rsidTr="00715DE9">
        <w:trPr>
          <w:jc w:val="center"/>
        </w:trPr>
        <w:tc>
          <w:tcPr>
            <w:tcW w:w="3695" w:type="pct"/>
            <w:tcBorders>
              <w:top w:val="nil"/>
              <w:left w:val="nil"/>
              <w:bottom w:val="nil"/>
              <w:right w:val="nil"/>
              <w:tl2br w:val="nil"/>
              <w:tr2bl w:val="nil"/>
            </w:tcBorders>
            <w:shd w:val="clear" w:color="auto" w:fill="CCEEFF"/>
          </w:tcPr>
          <w:p w14:paraId="08FA2E04" w14:textId="77777777" w:rsidR="00715DE9" w:rsidRDefault="00715DE9" w:rsidP="00715DE9">
            <w:pPr>
              <w:keepNext/>
              <w:rPr>
                <w:color w:val="000000"/>
                <w:sz w:val="18"/>
              </w:rPr>
            </w:pPr>
            <w:r>
              <w:rPr>
                <w:rFonts w:ascii="Times New Roman" w:eastAsia="Times New Roman" w:hAnsi="Times New Roman" w:cs="Times New Roman"/>
                <w:color w:val="000000"/>
                <w:sz w:val="18"/>
              </w:rPr>
              <w:t>Deferred income taxes, net</w:t>
            </w:r>
          </w:p>
        </w:tc>
        <w:tc>
          <w:tcPr>
            <w:tcW w:w="117" w:type="pct"/>
            <w:tcBorders>
              <w:top w:val="nil"/>
              <w:left w:val="nil"/>
              <w:bottom w:val="nil"/>
              <w:right w:val="nil"/>
              <w:tl2br w:val="nil"/>
              <w:tr2bl w:val="nil"/>
            </w:tcBorders>
            <w:shd w:val="clear" w:color="auto" w:fill="CCEEFF"/>
            <w:noWrap/>
            <w:vAlign w:val="bottom"/>
          </w:tcPr>
          <w:p w14:paraId="00C3F4C6"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7891EE9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117A626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32,814</w:t>
            </w:r>
          </w:p>
        </w:tc>
        <w:tc>
          <w:tcPr>
            <w:tcW w:w="117" w:type="pct"/>
            <w:tcBorders>
              <w:top w:val="nil"/>
              <w:left w:val="nil"/>
              <w:bottom w:val="nil"/>
              <w:right w:val="nil"/>
              <w:tl2br w:val="nil"/>
              <w:tr2bl w:val="nil"/>
            </w:tcBorders>
            <w:shd w:val="clear" w:color="auto" w:fill="CCEEFF"/>
            <w:noWrap/>
            <w:vAlign w:val="bottom"/>
          </w:tcPr>
          <w:p w14:paraId="1F1E0F78"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5F44205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5399C12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11,614</w:t>
            </w:r>
          </w:p>
        </w:tc>
      </w:tr>
      <w:tr w:rsidR="00715DE9" w14:paraId="2EFF5B14" w14:textId="77777777" w:rsidTr="00715DE9">
        <w:trPr>
          <w:jc w:val="center"/>
        </w:trPr>
        <w:tc>
          <w:tcPr>
            <w:tcW w:w="3695" w:type="pct"/>
            <w:tcBorders>
              <w:top w:val="nil"/>
              <w:left w:val="nil"/>
              <w:bottom w:val="nil"/>
              <w:right w:val="nil"/>
              <w:tl2br w:val="nil"/>
              <w:tr2bl w:val="nil"/>
            </w:tcBorders>
          </w:tcPr>
          <w:p w14:paraId="0E1AC14B" w14:textId="77777777" w:rsidR="00715DE9" w:rsidRDefault="00715DE9" w:rsidP="00715DE9">
            <w:pPr>
              <w:keepNext/>
              <w:rPr>
                <w:color w:val="000000"/>
                <w:sz w:val="18"/>
              </w:rPr>
            </w:pPr>
            <w:r>
              <w:rPr>
                <w:rFonts w:ascii="Times New Roman" w:eastAsia="Times New Roman" w:hAnsi="Times New Roman" w:cs="Times New Roman"/>
                <w:color w:val="000000"/>
                <w:sz w:val="18"/>
              </w:rPr>
              <w:t>Other assets</w:t>
            </w:r>
          </w:p>
        </w:tc>
        <w:tc>
          <w:tcPr>
            <w:tcW w:w="117" w:type="pct"/>
            <w:tcBorders>
              <w:top w:val="nil"/>
              <w:left w:val="nil"/>
              <w:bottom w:val="nil"/>
              <w:right w:val="nil"/>
              <w:tl2br w:val="nil"/>
              <w:tr2bl w:val="nil"/>
            </w:tcBorders>
            <w:noWrap/>
            <w:vAlign w:val="bottom"/>
          </w:tcPr>
          <w:p w14:paraId="337603E8"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5180B4D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51A5B87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67,187</w:t>
            </w:r>
          </w:p>
        </w:tc>
        <w:tc>
          <w:tcPr>
            <w:tcW w:w="117" w:type="pct"/>
            <w:tcBorders>
              <w:top w:val="nil"/>
              <w:left w:val="nil"/>
              <w:bottom w:val="nil"/>
              <w:right w:val="nil"/>
              <w:tl2br w:val="nil"/>
              <w:tr2bl w:val="nil"/>
            </w:tcBorders>
            <w:noWrap/>
            <w:vAlign w:val="bottom"/>
          </w:tcPr>
          <w:p w14:paraId="5DA1FDA6"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2A8CBC6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7424488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42,708</w:t>
            </w:r>
          </w:p>
        </w:tc>
      </w:tr>
      <w:tr w:rsidR="00715DE9" w14:paraId="50DDD8ED" w14:textId="77777777" w:rsidTr="00715DE9">
        <w:trPr>
          <w:jc w:val="center"/>
        </w:trPr>
        <w:tc>
          <w:tcPr>
            <w:tcW w:w="3695" w:type="pct"/>
            <w:tcBorders>
              <w:top w:val="nil"/>
              <w:left w:val="nil"/>
              <w:bottom w:val="nil"/>
              <w:right w:val="nil"/>
              <w:tl2br w:val="nil"/>
              <w:tr2bl w:val="nil"/>
            </w:tcBorders>
            <w:shd w:val="clear" w:color="auto" w:fill="CCEEFF"/>
          </w:tcPr>
          <w:p w14:paraId="1555E7CF"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assets</w:t>
            </w:r>
          </w:p>
        </w:tc>
        <w:tc>
          <w:tcPr>
            <w:tcW w:w="117" w:type="pct"/>
            <w:tcBorders>
              <w:top w:val="nil"/>
              <w:left w:val="nil"/>
              <w:bottom w:val="nil"/>
              <w:right w:val="nil"/>
              <w:tl2br w:val="nil"/>
              <w:tr2bl w:val="nil"/>
            </w:tcBorders>
            <w:shd w:val="clear" w:color="auto" w:fill="CCEEFF"/>
            <w:noWrap/>
            <w:vAlign w:val="bottom"/>
          </w:tcPr>
          <w:p w14:paraId="1BAAA600" w14:textId="77777777" w:rsidR="00715DE9" w:rsidRDefault="00715DE9" w:rsidP="00715DE9">
            <w:pPr>
              <w:keepNext/>
              <w:rPr>
                <w:color w:val="000000"/>
                <w:sz w:val="18"/>
              </w:rPr>
            </w:pPr>
          </w:p>
        </w:tc>
        <w:tc>
          <w:tcPr>
            <w:tcW w:w="74" w:type="pct"/>
            <w:tcBorders>
              <w:top w:val="nil"/>
              <w:left w:val="nil"/>
              <w:bottom w:val="double" w:sz="4" w:space="0" w:color="000000"/>
              <w:right w:val="nil"/>
              <w:tl2br w:val="nil"/>
              <w:tr2bl w:val="nil"/>
            </w:tcBorders>
            <w:shd w:val="clear" w:color="auto" w:fill="CCEEFF"/>
            <w:noWrap/>
            <w:vAlign w:val="bottom"/>
          </w:tcPr>
          <w:p w14:paraId="7CAF118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double" w:sz="4" w:space="0" w:color="000000"/>
              <w:right w:val="nil"/>
              <w:tl2br w:val="nil"/>
              <w:tr2bl w:val="nil"/>
            </w:tcBorders>
            <w:shd w:val="clear" w:color="auto" w:fill="CCEEFF"/>
            <w:noWrap/>
            <w:vAlign w:val="bottom"/>
          </w:tcPr>
          <w:p w14:paraId="633F9B5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3,295,065</w:t>
            </w:r>
          </w:p>
        </w:tc>
        <w:tc>
          <w:tcPr>
            <w:tcW w:w="117" w:type="pct"/>
            <w:tcBorders>
              <w:top w:val="nil"/>
              <w:left w:val="nil"/>
              <w:bottom w:val="nil"/>
              <w:right w:val="nil"/>
              <w:tl2br w:val="nil"/>
              <w:tr2bl w:val="nil"/>
            </w:tcBorders>
            <w:shd w:val="clear" w:color="auto" w:fill="CCEEFF"/>
            <w:noWrap/>
            <w:vAlign w:val="bottom"/>
          </w:tcPr>
          <w:p w14:paraId="1A364C44" w14:textId="77777777" w:rsidR="00715DE9" w:rsidRDefault="00715DE9" w:rsidP="00715DE9">
            <w:pPr>
              <w:keepNext/>
              <w:rPr>
                <w:color w:val="000000"/>
                <w:sz w:val="18"/>
              </w:rPr>
            </w:pPr>
          </w:p>
        </w:tc>
        <w:tc>
          <w:tcPr>
            <w:tcW w:w="74" w:type="pct"/>
            <w:tcBorders>
              <w:top w:val="nil"/>
              <w:left w:val="nil"/>
              <w:bottom w:val="double" w:sz="4" w:space="0" w:color="000000"/>
              <w:right w:val="nil"/>
              <w:tl2br w:val="nil"/>
              <w:tr2bl w:val="nil"/>
            </w:tcBorders>
            <w:shd w:val="clear" w:color="auto" w:fill="CCEEFF"/>
            <w:noWrap/>
            <w:vAlign w:val="bottom"/>
          </w:tcPr>
          <w:p w14:paraId="30189E6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double" w:sz="4" w:space="0" w:color="000000"/>
              <w:right w:val="nil"/>
              <w:tl2br w:val="nil"/>
              <w:tr2bl w:val="nil"/>
            </w:tcBorders>
            <w:shd w:val="clear" w:color="auto" w:fill="CCEEFF"/>
            <w:noWrap/>
            <w:vAlign w:val="bottom"/>
          </w:tcPr>
          <w:p w14:paraId="3B80A24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3,392,691</w:t>
            </w:r>
          </w:p>
        </w:tc>
      </w:tr>
      <w:tr w:rsidR="00715DE9" w14:paraId="0B8664EC" w14:textId="77777777" w:rsidTr="00715DE9">
        <w:trPr>
          <w:jc w:val="center"/>
        </w:trPr>
        <w:tc>
          <w:tcPr>
            <w:tcW w:w="3695" w:type="pct"/>
            <w:tcBorders>
              <w:top w:val="nil"/>
              <w:left w:val="nil"/>
              <w:bottom w:val="nil"/>
              <w:right w:val="nil"/>
              <w:tl2br w:val="nil"/>
              <w:tr2bl w:val="nil"/>
            </w:tcBorders>
          </w:tcPr>
          <w:p w14:paraId="69D7EE36" w14:textId="77777777" w:rsidR="00715DE9" w:rsidRDefault="00715DE9" w:rsidP="00715DE9">
            <w:pPr>
              <w:keepNext/>
              <w:rPr>
                <w:b/>
                <w:color w:val="000000"/>
                <w:sz w:val="18"/>
              </w:rPr>
            </w:pPr>
            <w:r>
              <w:rPr>
                <w:rFonts w:ascii="Times New Roman" w:eastAsia="Times New Roman" w:hAnsi="Times New Roman" w:cs="Times New Roman"/>
                <w:b/>
                <w:color w:val="000000"/>
                <w:sz w:val="18"/>
              </w:rPr>
              <w:t>Liabilities and Stockholders’ Equity</w:t>
            </w:r>
          </w:p>
        </w:tc>
        <w:tc>
          <w:tcPr>
            <w:tcW w:w="117" w:type="pct"/>
            <w:tcBorders>
              <w:top w:val="nil"/>
              <w:left w:val="nil"/>
              <w:bottom w:val="nil"/>
              <w:right w:val="nil"/>
              <w:tl2br w:val="nil"/>
              <w:tr2bl w:val="nil"/>
            </w:tcBorders>
            <w:noWrap/>
            <w:vAlign w:val="bottom"/>
          </w:tcPr>
          <w:p w14:paraId="1BDA7FF6"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286BBAE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47ED6AFC"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17" w:type="pct"/>
            <w:tcBorders>
              <w:top w:val="nil"/>
              <w:left w:val="nil"/>
              <w:bottom w:val="nil"/>
              <w:right w:val="nil"/>
              <w:tl2br w:val="nil"/>
              <w:tr2bl w:val="nil"/>
            </w:tcBorders>
            <w:noWrap/>
            <w:vAlign w:val="bottom"/>
          </w:tcPr>
          <w:p w14:paraId="7A2E1B30"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55D5F1E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0BAD1EE1"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673543DD" w14:textId="77777777" w:rsidTr="00715DE9">
        <w:trPr>
          <w:jc w:val="center"/>
        </w:trPr>
        <w:tc>
          <w:tcPr>
            <w:tcW w:w="3695" w:type="pct"/>
            <w:tcBorders>
              <w:top w:val="nil"/>
              <w:left w:val="nil"/>
              <w:bottom w:val="nil"/>
              <w:right w:val="nil"/>
              <w:tl2br w:val="nil"/>
              <w:tr2bl w:val="nil"/>
            </w:tcBorders>
            <w:shd w:val="clear" w:color="auto" w:fill="CCEEFF"/>
          </w:tcPr>
          <w:p w14:paraId="3DDA7AA4" w14:textId="77777777" w:rsidR="00715DE9" w:rsidRDefault="00715DE9" w:rsidP="00715DE9">
            <w:pPr>
              <w:keepNext/>
              <w:rPr>
                <w:color w:val="000000"/>
                <w:sz w:val="18"/>
              </w:rPr>
            </w:pPr>
            <w:r>
              <w:rPr>
                <w:rFonts w:ascii="Times New Roman" w:eastAsia="Times New Roman" w:hAnsi="Times New Roman" w:cs="Times New Roman"/>
                <w:color w:val="000000"/>
                <w:sz w:val="18"/>
              </w:rPr>
              <w:t>Deposits</w:t>
            </w:r>
          </w:p>
        </w:tc>
        <w:tc>
          <w:tcPr>
            <w:tcW w:w="117" w:type="pct"/>
            <w:tcBorders>
              <w:top w:val="nil"/>
              <w:left w:val="nil"/>
              <w:bottom w:val="nil"/>
              <w:right w:val="nil"/>
              <w:tl2br w:val="nil"/>
              <w:tr2bl w:val="nil"/>
            </w:tcBorders>
            <w:shd w:val="clear" w:color="auto" w:fill="CCEEFF"/>
            <w:noWrap/>
            <w:vAlign w:val="bottom"/>
          </w:tcPr>
          <w:p w14:paraId="019FB54E"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66FB2F0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4D46FFA6"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17" w:type="pct"/>
            <w:tcBorders>
              <w:top w:val="nil"/>
              <w:left w:val="nil"/>
              <w:bottom w:val="nil"/>
              <w:right w:val="nil"/>
              <w:tl2br w:val="nil"/>
              <w:tr2bl w:val="nil"/>
            </w:tcBorders>
            <w:shd w:val="clear" w:color="auto" w:fill="CCEEFF"/>
            <w:noWrap/>
            <w:vAlign w:val="bottom"/>
          </w:tcPr>
          <w:p w14:paraId="37CA50C8"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6789DB7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2EB4BFF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4654474E" w14:textId="77777777" w:rsidTr="00715DE9">
        <w:trPr>
          <w:jc w:val="center"/>
        </w:trPr>
        <w:tc>
          <w:tcPr>
            <w:tcW w:w="3695" w:type="pct"/>
            <w:tcBorders>
              <w:top w:val="nil"/>
              <w:left w:val="nil"/>
              <w:bottom w:val="nil"/>
              <w:right w:val="nil"/>
              <w:tl2br w:val="nil"/>
              <w:tr2bl w:val="nil"/>
            </w:tcBorders>
          </w:tcPr>
          <w:p w14:paraId="01796D06"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Noninterest-bearing</w:t>
            </w:r>
          </w:p>
        </w:tc>
        <w:tc>
          <w:tcPr>
            <w:tcW w:w="117" w:type="pct"/>
            <w:tcBorders>
              <w:top w:val="nil"/>
              <w:left w:val="nil"/>
              <w:bottom w:val="nil"/>
              <w:right w:val="nil"/>
              <w:tl2br w:val="nil"/>
              <w:tr2bl w:val="nil"/>
            </w:tcBorders>
            <w:noWrap/>
            <w:vAlign w:val="bottom"/>
          </w:tcPr>
          <w:p w14:paraId="2A583CB3"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161D576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nil"/>
              <w:right w:val="nil"/>
              <w:tl2br w:val="nil"/>
              <w:tr2bl w:val="nil"/>
            </w:tcBorders>
            <w:noWrap/>
            <w:vAlign w:val="bottom"/>
          </w:tcPr>
          <w:p w14:paraId="7EADD3A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764,808</w:t>
            </w:r>
          </w:p>
        </w:tc>
        <w:tc>
          <w:tcPr>
            <w:tcW w:w="117" w:type="pct"/>
            <w:tcBorders>
              <w:top w:val="nil"/>
              <w:left w:val="nil"/>
              <w:bottom w:val="nil"/>
              <w:right w:val="nil"/>
              <w:tl2br w:val="nil"/>
              <w:tr2bl w:val="nil"/>
            </w:tcBorders>
            <w:noWrap/>
            <w:vAlign w:val="bottom"/>
          </w:tcPr>
          <w:p w14:paraId="6D9CB033"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2F207B8E"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nil"/>
              <w:right w:val="nil"/>
              <w:tl2br w:val="nil"/>
              <w:tr2bl w:val="nil"/>
            </w:tcBorders>
            <w:noWrap/>
            <w:vAlign w:val="bottom"/>
          </w:tcPr>
          <w:p w14:paraId="0C30C72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938,840</w:t>
            </w:r>
          </w:p>
        </w:tc>
      </w:tr>
      <w:tr w:rsidR="00715DE9" w14:paraId="427D4566" w14:textId="77777777" w:rsidTr="00715DE9">
        <w:trPr>
          <w:jc w:val="center"/>
        </w:trPr>
        <w:tc>
          <w:tcPr>
            <w:tcW w:w="3695" w:type="pct"/>
            <w:tcBorders>
              <w:top w:val="nil"/>
              <w:left w:val="nil"/>
              <w:bottom w:val="nil"/>
              <w:right w:val="nil"/>
              <w:tl2br w:val="nil"/>
              <w:tr2bl w:val="nil"/>
            </w:tcBorders>
            <w:shd w:val="clear" w:color="auto" w:fill="CCEEFF"/>
          </w:tcPr>
          <w:p w14:paraId="2A406104"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Interest-bearing</w:t>
            </w:r>
          </w:p>
        </w:tc>
        <w:tc>
          <w:tcPr>
            <w:tcW w:w="117" w:type="pct"/>
            <w:tcBorders>
              <w:top w:val="nil"/>
              <w:left w:val="nil"/>
              <w:bottom w:val="nil"/>
              <w:right w:val="nil"/>
              <w:tl2br w:val="nil"/>
              <w:tr2bl w:val="nil"/>
            </w:tcBorders>
            <w:shd w:val="clear" w:color="auto" w:fill="CCEEFF"/>
            <w:noWrap/>
            <w:vAlign w:val="bottom"/>
          </w:tcPr>
          <w:p w14:paraId="02D69C97"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7E4200E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452A8D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1,854,742</w:t>
            </w:r>
          </w:p>
        </w:tc>
        <w:tc>
          <w:tcPr>
            <w:tcW w:w="117" w:type="pct"/>
            <w:tcBorders>
              <w:top w:val="nil"/>
              <w:left w:val="nil"/>
              <w:bottom w:val="nil"/>
              <w:right w:val="nil"/>
              <w:tl2br w:val="nil"/>
              <w:tr2bl w:val="nil"/>
            </w:tcBorders>
            <w:shd w:val="clear" w:color="auto" w:fill="CCEEFF"/>
            <w:noWrap/>
            <w:vAlign w:val="bottom"/>
          </w:tcPr>
          <w:p w14:paraId="0C83F6D2"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3DA07F0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5136E85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1,981,711</w:t>
            </w:r>
          </w:p>
        </w:tc>
      </w:tr>
      <w:tr w:rsidR="00715DE9" w14:paraId="08F2205A" w14:textId="77777777" w:rsidTr="00715DE9">
        <w:trPr>
          <w:jc w:val="center"/>
        </w:trPr>
        <w:tc>
          <w:tcPr>
            <w:tcW w:w="3695" w:type="pct"/>
            <w:tcBorders>
              <w:top w:val="nil"/>
              <w:left w:val="nil"/>
              <w:bottom w:val="nil"/>
              <w:right w:val="nil"/>
              <w:tl2br w:val="nil"/>
              <w:tr2bl w:val="nil"/>
            </w:tcBorders>
          </w:tcPr>
          <w:p w14:paraId="5ADC3F6E"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deposits</w:t>
            </w:r>
          </w:p>
        </w:tc>
        <w:tc>
          <w:tcPr>
            <w:tcW w:w="117" w:type="pct"/>
            <w:tcBorders>
              <w:top w:val="nil"/>
              <w:left w:val="nil"/>
              <w:bottom w:val="nil"/>
              <w:right w:val="nil"/>
              <w:tl2br w:val="nil"/>
              <w:tr2bl w:val="nil"/>
            </w:tcBorders>
            <w:noWrap/>
            <w:vAlign w:val="bottom"/>
          </w:tcPr>
          <w:p w14:paraId="4E7A55F2"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46400FD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2AC664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2,619,550</w:t>
            </w:r>
          </w:p>
        </w:tc>
        <w:tc>
          <w:tcPr>
            <w:tcW w:w="117" w:type="pct"/>
            <w:tcBorders>
              <w:top w:val="nil"/>
              <w:left w:val="nil"/>
              <w:bottom w:val="nil"/>
              <w:right w:val="nil"/>
              <w:tl2br w:val="nil"/>
              <w:tr2bl w:val="nil"/>
            </w:tcBorders>
            <w:noWrap/>
            <w:vAlign w:val="bottom"/>
          </w:tcPr>
          <w:p w14:paraId="4ADD5E7B"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297E6B9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1F2C16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2,920,551</w:t>
            </w:r>
          </w:p>
        </w:tc>
      </w:tr>
      <w:tr w:rsidR="00715DE9" w14:paraId="5F3F49C1" w14:textId="77777777" w:rsidTr="00715DE9">
        <w:trPr>
          <w:jc w:val="center"/>
        </w:trPr>
        <w:tc>
          <w:tcPr>
            <w:tcW w:w="3695" w:type="pct"/>
            <w:tcBorders>
              <w:top w:val="nil"/>
              <w:left w:val="nil"/>
              <w:bottom w:val="nil"/>
              <w:right w:val="nil"/>
              <w:tl2br w:val="nil"/>
              <w:tr2bl w:val="nil"/>
            </w:tcBorders>
            <w:shd w:val="clear" w:color="auto" w:fill="CCEEFF"/>
          </w:tcPr>
          <w:p w14:paraId="4BCFDC75" w14:textId="77777777" w:rsidR="00715DE9" w:rsidRDefault="00715DE9" w:rsidP="00715DE9">
            <w:pPr>
              <w:keepNext/>
              <w:rPr>
                <w:color w:val="000000"/>
                <w:sz w:val="18"/>
              </w:rPr>
            </w:pPr>
            <w:r>
              <w:rPr>
                <w:rFonts w:ascii="Times New Roman" w:eastAsia="Times New Roman" w:hAnsi="Times New Roman" w:cs="Times New Roman"/>
                <w:color w:val="000000"/>
                <w:sz w:val="18"/>
              </w:rPr>
              <w:t>Short-term borrowings</w:t>
            </w:r>
          </w:p>
        </w:tc>
        <w:tc>
          <w:tcPr>
            <w:tcW w:w="117" w:type="pct"/>
            <w:tcBorders>
              <w:top w:val="nil"/>
              <w:left w:val="nil"/>
              <w:bottom w:val="nil"/>
              <w:right w:val="nil"/>
              <w:tl2br w:val="nil"/>
              <w:tr2bl w:val="nil"/>
            </w:tcBorders>
            <w:shd w:val="clear" w:color="auto" w:fill="CCEEFF"/>
            <w:noWrap/>
            <w:vAlign w:val="bottom"/>
          </w:tcPr>
          <w:p w14:paraId="00496473"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1A9F517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6D060DB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242,350</w:t>
            </w:r>
          </w:p>
        </w:tc>
        <w:tc>
          <w:tcPr>
            <w:tcW w:w="117" w:type="pct"/>
            <w:tcBorders>
              <w:top w:val="nil"/>
              <w:left w:val="nil"/>
              <w:bottom w:val="nil"/>
              <w:right w:val="nil"/>
              <w:tl2br w:val="nil"/>
              <w:tr2bl w:val="nil"/>
            </w:tcBorders>
            <w:shd w:val="clear" w:color="auto" w:fill="CCEEFF"/>
            <w:noWrap/>
            <w:vAlign w:val="bottom"/>
          </w:tcPr>
          <w:p w14:paraId="1C48FD81"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3732099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15A7BE6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r>
      <w:tr w:rsidR="00715DE9" w14:paraId="01D98284" w14:textId="77777777" w:rsidTr="00715DE9">
        <w:trPr>
          <w:jc w:val="center"/>
        </w:trPr>
        <w:tc>
          <w:tcPr>
            <w:tcW w:w="3695" w:type="pct"/>
            <w:tcBorders>
              <w:top w:val="nil"/>
              <w:left w:val="nil"/>
              <w:bottom w:val="nil"/>
              <w:right w:val="nil"/>
              <w:tl2br w:val="nil"/>
              <w:tr2bl w:val="nil"/>
            </w:tcBorders>
          </w:tcPr>
          <w:p w14:paraId="19FD6C00" w14:textId="77777777" w:rsidR="00715DE9" w:rsidRDefault="00715DE9" w:rsidP="00715DE9">
            <w:pPr>
              <w:keepNext/>
              <w:rPr>
                <w:color w:val="000000"/>
                <w:sz w:val="18"/>
              </w:rPr>
            </w:pPr>
            <w:r>
              <w:rPr>
                <w:rFonts w:ascii="Times New Roman" w:eastAsia="Times New Roman" w:hAnsi="Times New Roman" w:cs="Times New Roman"/>
                <w:color w:val="000000"/>
                <w:sz w:val="18"/>
              </w:rPr>
              <w:t>Long-term debt</w:t>
            </w:r>
          </w:p>
        </w:tc>
        <w:tc>
          <w:tcPr>
            <w:tcW w:w="117" w:type="pct"/>
            <w:tcBorders>
              <w:top w:val="nil"/>
              <w:left w:val="nil"/>
              <w:bottom w:val="nil"/>
              <w:right w:val="nil"/>
              <w:tl2br w:val="nil"/>
              <w:tr2bl w:val="nil"/>
            </w:tcBorders>
            <w:noWrap/>
            <w:vAlign w:val="bottom"/>
          </w:tcPr>
          <w:p w14:paraId="2A24EB48"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6562F43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0407BC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58,870</w:t>
            </w:r>
          </w:p>
        </w:tc>
        <w:tc>
          <w:tcPr>
            <w:tcW w:w="117" w:type="pct"/>
            <w:tcBorders>
              <w:top w:val="nil"/>
              <w:left w:val="nil"/>
              <w:bottom w:val="nil"/>
              <w:right w:val="nil"/>
              <w:tl2br w:val="nil"/>
              <w:tr2bl w:val="nil"/>
            </w:tcBorders>
            <w:noWrap/>
            <w:vAlign w:val="bottom"/>
          </w:tcPr>
          <w:p w14:paraId="64D9ADA0"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0DE6CAA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69F89E3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58,933</w:t>
            </w:r>
          </w:p>
        </w:tc>
      </w:tr>
      <w:tr w:rsidR="00715DE9" w14:paraId="40269BEE" w14:textId="77777777" w:rsidTr="00715DE9">
        <w:trPr>
          <w:jc w:val="center"/>
        </w:trPr>
        <w:tc>
          <w:tcPr>
            <w:tcW w:w="3695" w:type="pct"/>
            <w:tcBorders>
              <w:top w:val="nil"/>
              <w:left w:val="nil"/>
              <w:bottom w:val="nil"/>
              <w:right w:val="nil"/>
              <w:tl2br w:val="nil"/>
              <w:tr2bl w:val="nil"/>
            </w:tcBorders>
            <w:shd w:val="clear" w:color="auto" w:fill="CCEEFF"/>
          </w:tcPr>
          <w:p w14:paraId="1070A4B9" w14:textId="77777777" w:rsidR="00715DE9" w:rsidRDefault="00715DE9" w:rsidP="00715DE9">
            <w:pPr>
              <w:keepNext/>
              <w:rPr>
                <w:color w:val="000000"/>
                <w:sz w:val="18"/>
              </w:rPr>
            </w:pPr>
            <w:r>
              <w:rPr>
                <w:rFonts w:ascii="Times New Roman" w:eastAsia="Times New Roman" w:hAnsi="Times New Roman" w:cs="Times New Roman"/>
                <w:color w:val="000000"/>
                <w:sz w:val="18"/>
              </w:rPr>
              <w:t>Operating lease liabilities</w:t>
            </w:r>
          </w:p>
        </w:tc>
        <w:tc>
          <w:tcPr>
            <w:tcW w:w="117" w:type="pct"/>
            <w:tcBorders>
              <w:top w:val="nil"/>
              <w:left w:val="nil"/>
              <w:bottom w:val="nil"/>
              <w:right w:val="nil"/>
              <w:tl2br w:val="nil"/>
              <w:tr2bl w:val="nil"/>
            </w:tcBorders>
            <w:shd w:val="clear" w:color="auto" w:fill="CCEEFF"/>
            <w:noWrap/>
            <w:vAlign w:val="bottom"/>
          </w:tcPr>
          <w:p w14:paraId="4C6C0B79"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68010FA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0BC151D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3,856</w:t>
            </w:r>
          </w:p>
        </w:tc>
        <w:tc>
          <w:tcPr>
            <w:tcW w:w="117" w:type="pct"/>
            <w:tcBorders>
              <w:top w:val="nil"/>
              <w:left w:val="nil"/>
              <w:bottom w:val="nil"/>
              <w:right w:val="nil"/>
              <w:tl2br w:val="nil"/>
              <w:tr2bl w:val="nil"/>
            </w:tcBorders>
            <w:shd w:val="clear" w:color="auto" w:fill="CCEEFF"/>
            <w:noWrap/>
            <w:vAlign w:val="bottom"/>
          </w:tcPr>
          <w:p w14:paraId="126D10A7"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7D2499F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003303D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4,275</w:t>
            </w:r>
          </w:p>
        </w:tc>
      </w:tr>
      <w:tr w:rsidR="00715DE9" w14:paraId="0FF872C4" w14:textId="77777777" w:rsidTr="00715DE9">
        <w:trPr>
          <w:jc w:val="center"/>
        </w:trPr>
        <w:tc>
          <w:tcPr>
            <w:tcW w:w="3695" w:type="pct"/>
            <w:tcBorders>
              <w:top w:val="nil"/>
              <w:left w:val="nil"/>
              <w:bottom w:val="nil"/>
              <w:right w:val="nil"/>
              <w:tl2br w:val="nil"/>
              <w:tr2bl w:val="nil"/>
            </w:tcBorders>
          </w:tcPr>
          <w:p w14:paraId="2438D0FB" w14:textId="77777777" w:rsidR="00715DE9" w:rsidRDefault="00715DE9" w:rsidP="00715DE9">
            <w:pPr>
              <w:keepNext/>
              <w:rPr>
                <w:color w:val="000000"/>
                <w:sz w:val="18"/>
              </w:rPr>
            </w:pPr>
            <w:r>
              <w:rPr>
                <w:rFonts w:ascii="Times New Roman" w:eastAsia="Times New Roman" w:hAnsi="Times New Roman" w:cs="Times New Roman"/>
                <w:color w:val="000000"/>
                <w:sz w:val="18"/>
              </w:rPr>
              <w:t>Accrued expenses and other liabilities</w:t>
            </w:r>
          </w:p>
        </w:tc>
        <w:tc>
          <w:tcPr>
            <w:tcW w:w="117" w:type="pct"/>
            <w:tcBorders>
              <w:top w:val="nil"/>
              <w:left w:val="nil"/>
              <w:bottom w:val="nil"/>
              <w:right w:val="nil"/>
              <w:tl2br w:val="nil"/>
              <w:tr2bl w:val="nil"/>
            </w:tcBorders>
            <w:noWrap/>
            <w:vAlign w:val="bottom"/>
          </w:tcPr>
          <w:p w14:paraId="32B5F50A"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098661E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036638D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63,281</w:t>
            </w:r>
          </w:p>
        </w:tc>
        <w:tc>
          <w:tcPr>
            <w:tcW w:w="117" w:type="pct"/>
            <w:tcBorders>
              <w:top w:val="nil"/>
              <w:left w:val="nil"/>
              <w:bottom w:val="nil"/>
              <w:right w:val="nil"/>
              <w:tl2br w:val="nil"/>
              <w:tr2bl w:val="nil"/>
            </w:tcBorders>
            <w:noWrap/>
            <w:vAlign w:val="bottom"/>
          </w:tcPr>
          <w:p w14:paraId="039EDE0F"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00B98C0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693E240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49,529</w:t>
            </w:r>
          </w:p>
        </w:tc>
      </w:tr>
      <w:tr w:rsidR="00715DE9" w14:paraId="1282873A" w14:textId="77777777" w:rsidTr="00715DE9">
        <w:trPr>
          <w:jc w:val="center"/>
        </w:trPr>
        <w:tc>
          <w:tcPr>
            <w:tcW w:w="3695" w:type="pct"/>
            <w:tcBorders>
              <w:top w:val="nil"/>
              <w:left w:val="nil"/>
              <w:bottom w:val="nil"/>
              <w:right w:val="nil"/>
              <w:tl2br w:val="nil"/>
              <w:tr2bl w:val="nil"/>
            </w:tcBorders>
            <w:shd w:val="clear" w:color="auto" w:fill="CCEEFF"/>
          </w:tcPr>
          <w:p w14:paraId="495788D1"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liabilities</w:t>
            </w:r>
          </w:p>
        </w:tc>
        <w:tc>
          <w:tcPr>
            <w:tcW w:w="117" w:type="pct"/>
            <w:tcBorders>
              <w:top w:val="nil"/>
              <w:left w:val="nil"/>
              <w:bottom w:val="nil"/>
              <w:right w:val="nil"/>
              <w:tl2br w:val="nil"/>
              <w:tr2bl w:val="nil"/>
            </w:tcBorders>
            <w:shd w:val="clear" w:color="auto" w:fill="CCEEFF"/>
            <w:noWrap/>
            <w:vAlign w:val="bottom"/>
          </w:tcPr>
          <w:p w14:paraId="3E289BEF"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36F2E9C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1FFF5BD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2,987,907</w:t>
            </w:r>
          </w:p>
        </w:tc>
        <w:tc>
          <w:tcPr>
            <w:tcW w:w="117" w:type="pct"/>
            <w:tcBorders>
              <w:top w:val="nil"/>
              <w:left w:val="nil"/>
              <w:bottom w:val="nil"/>
              <w:right w:val="nil"/>
              <w:tl2br w:val="nil"/>
              <w:tr2bl w:val="nil"/>
            </w:tcBorders>
            <w:shd w:val="clear" w:color="auto" w:fill="CCEEFF"/>
            <w:noWrap/>
            <w:vAlign w:val="bottom"/>
          </w:tcPr>
          <w:p w14:paraId="22736488"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3FE480E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3C332E4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3,033,288</w:t>
            </w:r>
          </w:p>
        </w:tc>
      </w:tr>
      <w:tr w:rsidR="00715DE9" w14:paraId="5C737080" w14:textId="77777777" w:rsidTr="00715DE9">
        <w:trPr>
          <w:jc w:val="center"/>
        </w:trPr>
        <w:tc>
          <w:tcPr>
            <w:tcW w:w="3695" w:type="pct"/>
            <w:tcBorders>
              <w:top w:val="nil"/>
              <w:left w:val="nil"/>
              <w:bottom w:val="nil"/>
              <w:right w:val="nil"/>
              <w:tl2br w:val="nil"/>
              <w:tr2bl w:val="nil"/>
            </w:tcBorders>
          </w:tcPr>
          <w:p w14:paraId="348A691A" w14:textId="77777777" w:rsidR="00715DE9" w:rsidRDefault="00715DE9" w:rsidP="00715DE9">
            <w:pPr>
              <w:keepNext/>
              <w:rPr>
                <w:color w:val="000000"/>
                <w:sz w:val="18"/>
              </w:rPr>
            </w:pPr>
            <w:r>
              <w:rPr>
                <w:rFonts w:ascii="Times New Roman" w:eastAsia="Times New Roman" w:hAnsi="Times New Roman" w:cs="Times New Roman"/>
                <w:color w:val="000000"/>
                <w:sz w:val="18"/>
              </w:rPr>
              <w:t>Stockholders’ equity</w:t>
            </w:r>
          </w:p>
        </w:tc>
        <w:tc>
          <w:tcPr>
            <w:tcW w:w="117" w:type="pct"/>
            <w:tcBorders>
              <w:top w:val="nil"/>
              <w:left w:val="nil"/>
              <w:bottom w:val="nil"/>
              <w:right w:val="nil"/>
              <w:tl2br w:val="nil"/>
              <w:tr2bl w:val="nil"/>
            </w:tcBorders>
            <w:noWrap/>
            <w:vAlign w:val="bottom"/>
          </w:tcPr>
          <w:p w14:paraId="3CEEEAA7"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4ACEB3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68C7D7E5"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17" w:type="pct"/>
            <w:tcBorders>
              <w:top w:val="nil"/>
              <w:left w:val="nil"/>
              <w:bottom w:val="nil"/>
              <w:right w:val="nil"/>
              <w:tl2br w:val="nil"/>
              <w:tr2bl w:val="nil"/>
            </w:tcBorders>
            <w:noWrap/>
            <w:vAlign w:val="bottom"/>
          </w:tcPr>
          <w:p w14:paraId="55B25A43"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363D8FA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72BD1FA2"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626FA804" w14:textId="77777777" w:rsidTr="00715DE9">
        <w:trPr>
          <w:jc w:val="center"/>
        </w:trPr>
        <w:tc>
          <w:tcPr>
            <w:tcW w:w="3695" w:type="pct"/>
            <w:tcBorders>
              <w:top w:val="nil"/>
              <w:left w:val="nil"/>
              <w:bottom w:val="nil"/>
              <w:right w:val="nil"/>
              <w:tl2br w:val="nil"/>
              <w:tr2bl w:val="nil"/>
            </w:tcBorders>
            <w:shd w:val="clear" w:color="auto" w:fill="CCEEFF"/>
          </w:tcPr>
          <w:p w14:paraId="53AFD902"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Preferred stock, $1 par value, 2,000,000 shares authorized: 0 issued and outstanding</w:t>
            </w:r>
          </w:p>
        </w:tc>
        <w:tc>
          <w:tcPr>
            <w:tcW w:w="117" w:type="pct"/>
            <w:tcBorders>
              <w:top w:val="nil"/>
              <w:left w:val="nil"/>
              <w:bottom w:val="nil"/>
              <w:right w:val="nil"/>
              <w:tl2br w:val="nil"/>
              <w:tr2bl w:val="nil"/>
            </w:tcBorders>
            <w:shd w:val="clear" w:color="auto" w:fill="CCEEFF"/>
            <w:noWrap/>
            <w:vAlign w:val="bottom"/>
          </w:tcPr>
          <w:p w14:paraId="1C24FAE5"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51B9DC83" w14:textId="77777777" w:rsidR="00715DE9" w:rsidRDefault="00715DE9" w:rsidP="00715DE9">
            <w:pPr>
              <w:keepNext/>
              <w:rPr>
                <w:color w:val="000000"/>
                <w:sz w:val="18"/>
              </w:rPr>
            </w:pPr>
          </w:p>
        </w:tc>
        <w:tc>
          <w:tcPr>
            <w:tcW w:w="462" w:type="pct"/>
            <w:tcBorders>
              <w:top w:val="nil"/>
              <w:left w:val="nil"/>
              <w:bottom w:val="nil"/>
              <w:right w:val="nil"/>
              <w:tl2br w:val="nil"/>
              <w:tr2bl w:val="nil"/>
            </w:tcBorders>
            <w:shd w:val="clear" w:color="auto" w:fill="CCEEFF"/>
            <w:noWrap/>
            <w:vAlign w:val="bottom"/>
          </w:tcPr>
          <w:p w14:paraId="624D65B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17" w:type="pct"/>
            <w:tcBorders>
              <w:top w:val="nil"/>
              <w:left w:val="nil"/>
              <w:bottom w:val="nil"/>
              <w:right w:val="nil"/>
              <w:tl2br w:val="nil"/>
              <w:tr2bl w:val="nil"/>
            </w:tcBorders>
            <w:shd w:val="clear" w:color="auto" w:fill="CCEEFF"/>
            <w:noWrap/>
            <w:vAlign w:val="bottom"/>
          </w:tcPr>
          <w:p w14:paraId="4E439B9B"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12B574C2" w14:textId="77777777" w:rsidR="00715DE9" w:rsidRDefault="00715DE9" w:rsidP="00715DE9">
            <w:pPr>
              <w:keepNext/>
              <w:rPr>
                <w:color w:val="000000"/>
                <w:sz w:val="18"/>
              </w:rPr>
            </w:pPr>
          </w:p>
        </w:tc>
        <w:tc>
          <w:tcPr>
            <w:tcW w:w="462" w:type="pct"/>
            <w:tcBorders>
              <w:top w:val="nil"/>
              <w:left w:val="nil"/>
              <w:bottom w:val="nil"/>
              <w:right w:val="nil"/>
              <w:tl2br w:val="nil"/>
              <w:tr2bl w:val="nil"/>
            </w:tcBorders>
            <w:shd w:val="clear" w:color="auto" w:fill="CCEEFF"/>
            <w:noWrap/>
            <w:vAlign w:val="bottom"/>
          </w:tcPr>
          <w:p w14:paraId="564CFC1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r>
      <w:tr w:rsidR="00715DE9" w14:paraId="5246190C" w14:textId="77777777" w:rsidTr="00715DE9">
        <w:trPr>
          <w:jc w:val="center"/>
        </w:trPr>
        <w:tc>
          <w:tcPr>
            <w:tcW w:w="3695" w:type="pct"/>
            <w:tcBorders>
              <w:top w:val="nil"/>
              <w:left w:val="nil"/>
              <w:bottom w:val="nil"/>
              <w:right w:val="nil"/>
              <w:tl2br w:val="nil"/>
              <w:tr2bl w:val="nil"/>
            </w:tcBorders>
          </w:tcPr>
          <w:p w14:paraId="708D7AFD"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Common stock, $1 par value, 30,000,000 shares authorized: 17,306,237 and 17,212,588 issued and outstanding</w:t>
            </w:r>
          </w:p>
        </w:tc>
        <w:tc>
          <w:tcPr>
            <w:tcW w:w="117" w:type="pct"/>
            <w:tcBorders>
              <w:top w:val="nil"/>
              <w:left w:val="nil"/>
              <w:bottom w:val="nil"/>
              <w:right w:val="nil"/>
              <w:tl2br w:val="nil"/>
              <w:tr2bl w:val="nil"/>
            </w:tcBorders>
            <w:noWrap/>
            <w:vAlign w:val="bottom"/>
          </w:tcPr>
          <w:p w14:paraId="7EB43E6F"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63CC125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26E8BB1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17,306</w:t>
            </w:r>
          </w:p>
        </w:tc>
        <w:tc>
          <w:tcPr>
            <w:tcW w:w="117" w:type="pct"/>
            <w:tcBorders>
              <w:top w:val="nil"/>
              <w:left w:val="nil"/>
              <w:bottom w:val="nil"/>
              <w:right w:val="nil"/>
              <w:tl2br w:val="nil"/>
              <w:tr2bl w:val="nil"/>
            </w:tcBorders>
            <w:noWrap/>
            <w:vAlign w:val="bottom"/>
          </w:tcPr>
          <w:p w14:paraId="495D7A1B"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22222C1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140300E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17,213</w:t>
            </w:r>
          </w:p>
        </w:tc>
      </w:tr>
      <w:tr w:rsidR="00715DE9" w14:paraId="23E56B2C" w14:textId="77777777" w:rsidTr="00715DE9">
        <w:trPr>
          <w:jc w:val="center"/>
        </w:trPr>
        <w:tc>
          <w:tcPr>
            <w:tcW w:w="3695" w:type="pct"/>
            <w:tcBorders>
              <w:top w:val="nil"/>
              <w:left w:val="nil"/>
              <w:bottom w:val="nil"/>
              <w:right w:val="nil"/>
              <w:tl2br w:val="nil"/>
              <w:tr2bl w:val="nil"/>
            </w:tcBorders>
            <w:shd w:val="clear" w:color="auto" w:fill="CCEEFF"/>
          </w:tcPr>
          <w:p w14:paraId="663BC29D"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Additional paid-in capital</w:t>
            </w:r>
          </w:p>
        </w:tc>
        <w:tc>
          <w:tcPr>
            <w:tcW w:w="117" w:type="pct"/>
            <w:tcBorders>
              <w:top w:val="nil"/>
              <w:left w:val="nil"/>
              <w:bottom w:val="nil"/>
              <w:right w:val="nil"/>
              <w:tl2br w:val="nil"/>
              <w:tr2bl w:val="nil"/>
            </w:tcBorders>
            <w:shd w:val="clear" w:color="auto" w:fill="CCEEFF"/>
            <w:noWrap/>
            <w:vAlign w:val="bottom"/>
          </w:tcPr>
          <w:p w14:paraId="1DA5F866"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0337221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7523BFA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93,129</w:t>
            </w:r>
          </w:p>
        </w:tc>
        <w:tc>
          <w:tcPr>
            <w:tcW w:w="117" w:type="pct"/>
            <w:tcBorders>
              <w:top w:val="nil"/>
              <w:left w:val="nil"/>
              <w:bottom w:val="nil"/>
              <w:right w:val="nil"/>
              <w:tl2br w:val="nil"/>
              <w:tr2bl w:val="nil"/>
            </w:tcBorders>
            <w:shd w:val="clear" w:color="auto" w:fill="CCEEFF"/>
            <w:noWrap/>
            <w:vAlign w:val="bottom"/>
          </w:tcPr>
          <w:p w14:paraId="777CF1DD" w14:textId="77777777" w:rsidR="00715DE9" w:rsidRDefault="00715DE9" w:rsidP="00715DE9">
            <w:pPr>
              <w:keepNext/>
              <w:rPr>
                <w:color w:val="000000"/>
                <w:sz w:val="18"/>
              </w:rPr>
            </w:pPr>
          </w:p>
        </w:tc>
        <w:tc>
          <w:tcPr>
            <w:tcW w:w="74" w:type="pct"/>
            <w:tcBorders>
              <w:top w:val="nil"/>
              <w:left w:val="nil"/>
              <w:bottom w:val="nil"/>
              <w:right w:val="nil"/>
              <w:tl2br w:val="nil"/>
              <w:tr2bl w:val="nil"/>
            </w:tcBorders>
            <w:shd w:val="clear" w:color="auto" w:fill="CCEEFF"/>
            <w:noWrap/>
            <w:vAlign w:val="bottom"/>
          </w:tcPr>
          <w:p w14:paraId="0F57AE0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shd w:val="clear" w:color="auto" w:fill="CCEEFF"/>
            <w:noWrap/>
            <w:vAlign w:val="bottom"/>
          </w:tcPr>
          <w:p w14:paraId="31BC67C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92,878</w:t>
            </w:r>
          </w:p>
        </w:tc>
      </w:tr>
      <w:tr w:rsidR="00715DE9" w14:paraId="6545E6CA" w14:textId="77777777" w:rsidTr="00715DE9">
        <w:trPr>
          <w:jc w:val="center"/>
        </w:trPr>
        <w:tc>
          <w:tcPr>
            <w:tcW w:w="3695" w:type="pct"/>
            <w:tcBorders>
              <w:top w:val="nil"/>
              <w:left w:val="nil"/>
              <w:bottom w:val="nil"/>
              <w:right w:val="nil"/>
              <w:tl2br w:val="nil"/>
              <w:tr2bl w:val="nil"/>
            </w:tcBorders>
          </w:tcPr>
          <w:p w14:paraId="334D4DD4"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Retained earnings</w:t>
            </w:r>
          </w:p>
        </w:tc>
        <w:tc>
          <w:tcPr>
            <w:tcW w:w="117" w:type="pct"/>
            <w:tcBorders>
              <w:top w:val="nil"/>
              <w:left w:val="nil"/>
              <w:bottom w:val="nil"/>
              <w:right w:val="nil"/>
              <w:tl2br w:val="nil"/>
              <w:tr2bl w:val="nil"/>
            </w:tcBorders>
            <w:noWrap/>
            <w:vAlign w:val="bottom"/>
          </w:tcPr>
          <w:p w14:paraId="37AF8580"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63A13DE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3BD11F9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267,128</w:t>
            </w:r>
          </w:p>
        </w:tc>
        <w:tc>
          <w:tcPr>
            <w:tcW w:w="117" w:type="pct"/>
            <w:tcBorders>
              <w:top w:val="nil"/>
              <w:left w:val="nil"/>
              <w:bottom w:val="nil"/>
              <w:right w:val="nil"/>
              <w:tl2br w:val="nil"/>
              <w:tr2bl w:val="nil"/>
            </w:tcBorders>
            <w:noWrap/>
            <w:vAlign w:val="bottom"/>
          </w:tcPr>
          <w:p w14:paraId="60B68933" w14:textId="77777777" w:rsidR="00715DE9" w:rsidRDefault="00715DE9" w:rsidP="00715DE9">
            <w:pPr>
              <w:keepNext/>
              <w:rPr>
                <w:color w:val="000000"/>
                <w:sz w:val="18"/>
              </w:rPr>
            </w:pPr>
          </w:p>
        </w:tc>
        <w:tc>
          <w:tcPr>
            <w:tcW w:w="74" w:type="pct"/>
            <w:tcBorders>
              <w:top w:val="nil"/>
              <w:left w:val="nil"/>
              <w:bottom w:val="nil"/>
              <w:right w:val="nil"/>
              <w:tl2br w:val="nil"/>
              <w:tr2bl w:val="nil"/>
            </w:tcBorders>
            <w:noWrap/>
            <w:vAlign w:val="bottom"/>
          </w:tcPr>
          <w:p w14:paraId="55BA481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nil"/>
              <w:right w:val="nil"/>
              <w:tl2br w:val="nil"/>
              <w:tr2bl w:val="nil"/>
            </w:tcBorders>
            <w:noWrap/>
            <w:vAlign w:val="bottom"/>
          </w:tcPr>
          <w:p w14:paraId="666C56A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253,567</w:t>
            </w:r>
          </w:p>
        </w:tc>
      </w:tr>
      <w:tr w:rsidR="00715DE9" w14:paraId="2B6E0DC8" w14:textId="77777777" w:rsidTr="00715DE9">
        <w:trPr>
          <w:jc w:val="center"/>
        </w:trPr>
        <w:tc>
          <w:tcPr>
            <w:tcW w:w="3695" w:type="pct"/>
            <w:tcBorders>
              <w:top w:val="nil"/>
              <w:left w:val="nil"/>
              <w:bottom w:val="nil"/>
              <w:right w:val="nil"/>
              <w:tl2br w:val="nil"/>
              <w:tr2bl w:val="nil"/>
            </w:tcBorders>
            <w:shd w:val="clear" w:color="auto" w:fill="CCEEFF"/>
          </w:tcPr>
          <w:p w14:paraId="45B3B936"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Accumulated other comprehensive income (loss)</w:t>
            </w:r>
          </w:p>
        </w:tc>
        <w:tc>
          <w:tcPr>
            <w:tcW w:w="117" w:type="pct"/>
            <w:tcBorders>
              <w:top w:val="nil"/>
              <w:left w:val="nil"/>
              <w:bottom w:val="nil"/>
              <w:right w:val="nil"/>
              <w:tl2br w:val="nil"/>
              <w:tr2bl w:val="nil"/>
            </w:tcBorders>
            <w:shd w:val="clear" w:color="auto" w:fill="CCEEFF"/>
            <w:noWrap/>
            <w:vAlign w:val="bottom"/>
          </w:tcPr>
          <w:p w14:paraId="1AD520B0"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7D53D22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13B14629"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(70,405)</w:t>
            </w:r>
          </w:p>
        </w:tc>
        <w:tc>
          <w:tcPr>
            <w:tcW w:w="117" w:type="pct"/>
            <w:tcBorders>
              <w:top w:val="nil"/>
              <w:left w:val="nil"/>
              <w:bottom w:val="nil"/>
              <w:right w:val="nil"/>
              <w:tl2br w:val="nil"/>
              <w:tr2bl w:val="nil"/>
            </w:tcBorders>
            <w:shd w:val="clear" w:color="auto" w:fill="CCEEFF"/>
            <w:noWrap/>
            <w:vAlign w:val="bottom"/>
          </w:tcPr>
          <w:p w14:paraId="12DD4446"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shd w:val="clear" w:color="auto" w:fill="CCEEFF"/>
            <w:noWrap/>
            <w:vAlign w:val="bottom"/>
          </w:tcPr>
          <w:p w14:paraId="4D90FFC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shd w:val="clear" w:color="auto" w:fill="CCEEFF"/>
            <w:noWrap/>
            <w:vAlign w:val="bottom"/>
          </w:tcPr>
          <w:p w14:paraId="4EB25B86"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xml:space="preserve"> (4,255)</w:t>
            </w:r>
          </w:p>
        </w:tc>
      </w:tr>
      <w:tr w:rsidR="00715DE9" w14:paraId="711B3732" w14:textId="77777777" w:rsidTr="00715DE9">
        <w:trPr>
          <w:jc w:val="center"/>
        </w:trPr>
        <w:tc>
          <w:tcPr>
            <w:tcW w:w="3695" w:type="pct"/>
            <w:tcBorders>
              <w:top w:val="nil"/>
              <w:left w:val="nil"/>
              <w:bottom w:val="nil"/>
              <w:right w:val="nil"/>
              <w:tl2br w:val="nil"/>
              <w:tr2bl w:val="nil"/>
            </w:tcBorders>
          </w:tcPr>
          <w:p w14:paraId="38136CED"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stockholders’ equity</w:t>
            </w:r>
          </w:p>
        </w:tc>
        <w:tc>
          <w:tcPr>
            <w:tcW w:w="117" w:type="pct"/>
            <w:tcBorders>
              <w:top w:val="nil"/>
              <w:left w:val="nil"/>
              <w:bottom w:val="nil"/>
              <w:right w:val="nil"/>
              <w:tl2br w:val="nil"/>
              <w:tr2bl w:val="nil"/>
            </w:tcBorders>
            <w:noWrap/>
            <w:vAlign w:val="bottom"/>
          </w:tcPr>
          <w:p w14:paraId="5C468D92"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19B2133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5F975A5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307,158</w:t>
            </w:r>
          </w:p>
        </w:tc>
        <w:tc>
          <w:tcPr>
            <w:tcW w:w="117" w:type="pct"/>
            <w:tcBorders>
              <w:top w:val="nil"/>
              <w:left w:val="nil"/>
              <w:bottom w:val="nil"/>
              <w:right w:val="nil"/>
              <w:tl2br w:val="nil"/>
              <w:tr2bl w:val="nil"/>
            </w:tcBorders>
            <w:noWrap/>
            <w:vAlign w:val="bottom"/>
          </w:tcPr>
          <w:p w14:paraId="4C720BD5" w14:textId="77777777" w:rsidR="00715DE9" w:rsidRDefault="00715DE9" w:rsidP="00715DE9">
            <w:pPr>
              <w:keepNext/>
              <w:rPr>
                <w:color w:val="000000"/>
                <w:sz w:val="18"/>
              </w:rPr>
            </w:pPr>
          </w:p>
        </w:tc>
        <w:tc>
          <w:tcPr>
            <w:tcW w:w="74" w:type="pct"/>
            <w:tcBorders>
              <w:top w:val="nil"/>
              <w:left w:val="nil"/>
              <w:bottom w:val="single" w:sz="4" w:space="0" w:color="000000"/>
              <w:right w:val="nil"/>
              <w:tl2br w:val="nil"/>
              <w:tr2bl w:val="nil"/>
            </w:tcBorders>
            <w:noWrap/>
            <w:vAlign w:val="bottom"/>
          </w:tcPr>
          <w:p w14:paraId="4E3CBBC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462" w:type="pct"/>
            <w:tcBorders>
              <w:top w:val="nil"/>
              <w:left w:val="nil"/>
              <w:bottom w:val="single" w:sz="4" w:space="0" w:color="000000"/>
              <w:right w:val="nil"/>
              <w:tl2br w:val="nil"/>
              <w:tr2bl w:val="nil"/>
            </w:tcBorders>
            <w:noWrap/>
            <w:vAlign w:val="bottom"/>
          </w:tcPr>
          <w:p w14:paraId="0AFB98A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359,403</w:t>
            </w:r>
          </w:p>
        </w:tc>
      </w:tr>
      <w:tr w:rsidR="00715DE9" w14:paraId="587E4423" w14:textId="77777777" w:rsidTr="00715DE9">
        <w:trPr>
          <w:jc w:val="center"/>
        </w:trPr>
        <w:tc>
          <w:tcPr>
            <w:tcW w:w="3695" w:type="pct"/>
            <w:tcBorders>
              <w:top w:val="nil"/>
              <w:left w:val="nil"/>
              <w:bottom w:val="nil"/>
              <w:right w:val="nil"/>
              <w:tl2br w:val="nil"/>
              <w:tr2bl w:val="nil"/>
            </w:tcBorders>
            <w:shd w:val="clear" w:color="auto" w:fill="CCEEFF"/>
          </w:tcPr>
          <w:p w14:paraId="3C2169C8" w14:textId="77777777" w:rsidR="00715DE9" w:rsidRDefault="00715DE9" w:rsidP="00715DE9">
            <w:pPr>
              <w:keepNext/>
              <w:ind w:left="360"/>
              <w:rPr>
                <w:color w:val="000000"/>
                <w:sz w:val="18"/>
              </w:rPr>
            </w:pPr>
            <w:r>
              <w:rPr>
                <w:rFonts w:ascii="Times New Roman" w:eastAsia="Times New Roman" w:hAnsi="Times New Roman" w:cs="Times New Roman"/>
                <w:color w:val="000000"/>
                <w:sz w:val="18"/>
              </w:rPr>
              <w:t>Total liabilities and stockholders’ equity</w:t>
            </w:r>
          </w:p>
        </w:tc>
        <w:tc>
          <w:tcPr>
            <w:tcW w:w="117" w:type="pct"/>
            <w:tcBorders>
              <w:top w:val="nil"/>
              <w:left w:val="nil"/>
              <w:bottom w:val="nil"/>
              <w:right w:val="nil"/>
              <w:tl2br w:val="nil"/>
              <w:tr2bl w:val="nil"/>
            </w:tcBorders>
            <w:shd w:val="clear" w:color="auto" w:fill="CCEEFF"/>
            <w:noWrap/>
            <w:vAlign w:val="bottom"/>
          </w:tcPr>
          <w:p w14:paraId="68E3F7CB" w14:textId="77777777" w:rsidR="00715DE9" w:rsidRDefault="00715DE9" w:rsidP="00715DE9">
            <w:pPr>
              <w:keepNext/>
              <w:rPr>
                <w:color w:val="000000"/>
                <w:sz w:val="18"/>
              </w:rPr>
            </w:pPr>
          </w:p>
        </w:tc>
        <w:tc>
          <w:tcPr>
            <w:tcW w:w="74" w:type="pct"/>
            <w:tcBorders>
              <w:top w:val="nil"/>
              <w:left w:val="nil"/>
              <w:bottom w:val="double" w:sz="4" w:space="0" w:color="000000"/>
              <w:right w:val="nil"/>
              <w:tl2br w:val="nil"/>
              <w:tr2bl w:val="nil"/>
            </w:tcBorders>
            <w:shd w:val="clear" w:color="auto" w:fill="CCEEFF"/>
            <w:noWrap/>
            <w:vAlign w:val="bottom"/>
          </w:tcPr>
          <w:p w14:paraId="0CA6144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double" w:sz="4" w:space="0" w:color="000000"/>
              <w:right w:val="nil"/>
              <w:tl2br w:val="nil"/>
              <w:tr2bl w:val="nil"/>
            </w:tcBorders>
            <w:shd w:val="clear" w:color="auto" w:fill="CCEEFF"/>
            <w:noWrap/>
            <w:vAlign w:val="bottom"/>
          </w:tcPr>
          <w:p w14:paraId="5A654A2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3,295,065</w:t>
            </w:r>
          </w:p>
        </w:tc>
        <w:tc>
          <w:tcPr>
            <w:tcW w:w="117" w:type="pct"/>
            <w:tcBorders>
              <w:top w:val="nil"/>
              <w:left w:val="nil"/>
              <w:bottom w:val="nil"/>
              <w:right w:val="nil"/>
              <w:tl2br w:val="nil"/>
              <w:tr2bl w:val="nil"/>
            </w:tcBorders>
            <w:shd w:val="clear" w:color="auto" w:fill="CCEEFF"/>
            <w:noWrap/>
            <w:vAlign w:val="bottom"/>
          </w:tcPr>
          <w:p w14:paraId="7ADA89E3" w14:textId="77777777" w:rsidR="00715DE9" w:rsidRDefault="00715DE9" w:rsidP="00715DE9">
            <w:pPr>
              <w:keepNext/>
              <w:rPr>
                <w:color w:val="000000"/>
                <w:sz w:val="18"/>
              </w:rPr>
            </w:pPr>
          </w:p>
        </w:tc>
        <w:tc>
          <w:tcPr>
            <w:tcW w:w="74" w:type="pct"/>
            <w:tcBorders>
              <w:top w:val="nil"/>
              <w:left w:val="nil"/>
              <w:bottom w:val="double" w:sz="4" w:space="0" w:color="000000"/>
              <w:right w:val="nil"/>
              <w:tl2br w:val="nil"/>
              <w:tr2bl w:val="nil"/>
            </w:tcBorders>
            <w:shd w:val="clear" w:color="auto" w:fill="CCEEFF"/>
            <w:noWrap/>
            <w:vAlign w:val="bottom"/>
          </w:tcPr>
          <w:p w14:paraId="2CE8D3DC"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462" w:type="pct"/>
            <w:tcBorders>
              <w:top w:val="nil"/>
              <w:left w:val="nil"/>
              <w:bottom w:val="double" w:sz="4" w:space="0" w:color="000000"/>
              <w:right w:val="nil"/>
              <w:tl2br w:val="nil"/>
              <w:tr2bl w:val="nil"/>
            </w:tcBorders>
            <w:shd w:val="clear" w:color="auto" w:fill="CCEEFF"/>
            <w:noWrap/>
            <w:vAlign w:val="bottom"/>
          </w:tcPr>
          <w:p w14:paraId="7B14654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3,392,691</w:t>
            </w:r>
          </w:p>
        </w:tc>
      </w:tr>
    </w:tbl>
    <w:p w14:paraId="7F08C98E" w14:textId="77777777" w:rsidR="007D3BC7" w:rsidRPr="00B20F3A" w:rsidRDefault="007D3BC7">
      <w:pPr>
        <w:rPr>
          <w:sz w:val="2"/>
        </w:rPr>
      </w:pPr>
    </w:p>
    <w:p w14:paraId="0F293A6F" w14:textId="77777777" w:rsidR="00964500" w:rsidRPr="00964500" w:rsidRDefault="00B84DA5" w:rsidP="00964500">
      <w:pPr>
        <w:spacing w:after="160"/>
        <w:rPr>
          <w:sz w:val="22"/>
        </w:rPr>
      </w:pPr>
      <w:r w:rsidRPr="00964500">
        <w:rPr>
          <w:b/>
          <w:sz w:val="22"/>
        </w:rPr>
        <w:br w:type="page"/>
      </w:r>
    </w:p>
    <w:p w14:paraId="3BB372E4" w14:textId="77777777" w:rsidR="007D3BC7" w:rsidRPr="00333494" w:rsidRDefault="007D3BC7" w:rsidP="007D3BC7">
      <w:r w:rsidRPr="00333494">
        <w:rPr>
          <w:b/>
        </w:rPr>
        <w:lastRenderedPageBreak/>
        <w:t>Alerus Financial Corporation and Subsidiaries</w:t>
      </w:r>
    </w:p>
    <w:p w14:paraId="6E4B6200" w14:textId="77777777" w:rsidR="007D3BC7" w:rsidRPr="00333494" w:rsidRDefault="007D3BC7" w:rsidP="007D3BC7">
      <w:pPr>
        <w:rPr>
          <w:b/>
        </w:rPr>
      </w:pPr>
      <w:r w:rsidRPr="00333494">
        <w:rPr>
          <w:b/>
        </w:rPr>
        <w:t>Consolidated Statements of Income</w:t>
      </w:r>
    </w:p>
    <w:p w14:paraId="5CFB9DA6" w14:textId="77777777" w:rsidR="007D3BC7" w:rsidRPr="00333494" w:rsidRDefault="007D3BC7" w:rsidP="007D3BC7">
      <w:pPr>
        <w:rPr>
          <w:i/>
          <w:sz w:val="16"/>
        </w:rPr>
      </w:pPr>
      <w:r w:rsidRPr="00333494">
        <w:rPr>
          <w:i/>
          <w:sz w:val="16"/>
        </w:rPr>
        <w:t>(dollars and shares in thousands, except per share data)</w:t>
      </w:r>
    </w:p>
    <w:p w14:paraId="3BDBC8B0" w14:textId="77777777" w:rsidR="007D3BC7" w:rsidRDefault="007D3BC7" w:rsidP="007D3BC7">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1"/>
        <w:gridCol w:w="223"/>
        <w:gridCol w:w="141"/>
        <w:gridCol w:w="718"/>
        <w:gridCol w:w="223"/>
        <w:gridCol w:w="140"/>
        <w:gridCol w:w="717"/>
        <w:gridCol w:w="222"/>
        <w:gridCol w:w="140"/>
        <w:gridCol w:w="717"/>
        <w:gridCol w:w="222"/>
        <w:gridCol w:w="140"/>
        <w:gridCol w:w="717"/>
        <w:gridCol w:w="222"/>
        <w:gridCol w:w="140"/>
        <w:gridCol w:w="717"/>
      </w:tblGrid>
      <w:tr w:rsidR="00715DE9" w14:paraId="6837ADED" w14:textId="77777777" w:rsidTr="00715DE9">
        <w:trPr>
          <w:trHeight w:hRule="exact" w:val="20"/>
          <w:jc w:val="center"/>
        </w:trPr>
        <w:tc>
          <w:tcPr>
            <w:tcW w:w="2500" w:type="pct"/>
            <w:tcBorders>
              <w:top w:val="nil"/>
              <w:left w:val="nil"/>
              <w:bottom w:val="nil"/>
              <w:right w:val="nil"/>
            </w:tcBorders>
          </w:tcPr>
          <w:p w14:paraId="79AEEA8A" w14:textId="77777777" w:rsidR="00715DE9" w:rsidRDefault="00715DE9" w:rsidP="00715DE9">
            <w:pPr>
              <w:keepNext/>
              <w:rPr>
                <w:sz w:val="2"/>
              </w:rPr>
            </w:pPr>
          </w:p>
        </w:tc>
        <w:tc>
          <w:tcPr>
            <w:tcW w:w="103" w:type="pct"/>
            <w:tcBorders>
              <w:top w:val="nil"/>
              <w:left w:val="nil"/>
              <w:bottom w:val="nil"/>
              <w:right w:val="nil"/>
            </w:tcBorders>
            <w:noWrap/>
            <w:vAlign w:val="bottom"/>
          </w:tcPr>
          <w:p w14:paraId="4668B1D5" w14:textId="77777777" w:rsidR="00715DE9" w:rsidRDefault="00715DE9" w:rsidP="00715DE9">
            <w:pPr>
              <w:keepNext/>
              <w:rPr>
                <w:sz w:val="2"/>
              </w:rPr>
            </w:pPr>
          </w:p>
        </w:tc>
        <w:tc>
          <w:tcPr>
            <w:tcW w:w="65" w:type="pct"/>
            <w:tcBorders>
              <w:top w:val="nil"/>
              <w:left w:val="nil"/>
              <w:bottom w:val="nil"/>
              <w:right w:val="nil"/>
            </w:tcBorders>
            <w:noWrap/>
            <w:vAlign w:val="bottom"/>
          </w:tcPr>
          <w:p w14:paraId="397B2267" w14:textId="77777777" w:rsidR="00715DE9" w:rsidRDefault="00715DE9" w:rsidP="00715DE9">
            <w:pPr>
              <w:keepNext/>
              <w:rPr>
                <w:sz w:val="2"/>
              </w:rPr>
            </w:pPr>
          </w:p>
        </w:tc>
        <w:tc>
          <w:tcPr>
            <w:tcW w:w="332" w:type="pct"/>
            <w:tcBorders>
              <w:top w:val="nil"/>
              <w:left w:val="nil"/>
              <w:bottom w:val="nil"/>
              <w:right w:val="nil"/>
            </w:tcBorders>
            <w:noWrap/>
            <w:vAlign w:val="bottom"/>
          </w:tcPr>
          <w:p w14:paraId="43E3A415" w14:textId="77777777" w:rsidR="00715DE9" w:rsidRDefault="00715DE9" w:rsidP="00715DE9">
            <w:pPr>
              <w:keepNext/>
              <w:rPr>
                <w:sz w:val="2"/>
              </w:rPr>
            </w:pPr>
          </w:p>
        </w:tc>
        <w:tc>
          <w:tcPr>
            <w:tcW w:w="103" w:type="pct"/>
            <w:tcBorders>
              <w:top w:val="nil"/>
              <w:left w:val="nil"/>
              <w:bottom w:val="nil"/>
              <w:right w:val="nil"/>
            </w:tcBorders>
            <w:noWrap/>
            <w:vAlign w:val="bottom"/>
          </w:tcPr>
          <w:p w14:paraId="0F1A8B3B" w14:textId="77777777" w:rsidR="00715DE9" w:rsidRDefault="00715DE9" w:rsidP="00715DE9">
            <w:pPr>
              <w:keepNext/>
              <w:rPr>
                <w:sz w:val="2"/>
              </w:rPr>
            </w:pPr>
          </w:p>
        </w:tc>
        <w:tc>
          <w:tcPr>
            <w:tcW w:w="65" w:type="pct"/>
            <w:tcBorders>
              <w:top w:val="nil"/>
              <w:left w:val="nil"/>
              <w:bottom w:val="nil"/>
              <w:right w:val="nil"/>
            </w:tcBorders>
            <w:noWrap/>
            <w:vAlign w:val="bottom"/>
          </w:tcPr>
          <w:p w14:paraId="085C027F" w14:textId="77777777" w:rsidR="00715DE9" w:rsidRDefault="00715DE9" w:rsidP="00715DE9">
            <w:pPr>
              <w:keepNext/>
              <w:rPr>
                <w:sz w:val="2"/>
              </w:rPr>
            </w:pPr>
          </w:p>
        </w:tc>
        <w:tc>
          <w:tcPr>
            <w:tcW w:w="332" w:type="pct"/>
            <w:tcBorders>
              <w:top w:val="nil"/>
              <w:left w:val="nil"/>
              <w:bottom w:val="nil"/>
              <w:right w:val="nil"/>
            </w:tcBorders>
            <w:noWrap/>
            <w:vAlign w:val="bottom"/>
          </w:tcPr>
          <w:p w14:paraId="4CD86E1F" w14:textId="77777777" w:rsidR="00715DE9" w:rsidRDefault="00715DE9" w:rsidP="00715DE9">
            <w:pPr>
              <w:keepNext/>
              <w:rPr>
                <w:sz w:val="2"/>
              </w:rPr>
            </w:pPr>
          </w:p>
        </w:tc>
        <w:tc>
          <w:tcPr>
            <w:tcW w:w="103" w:type="pct"/>
            <w:tcBorders>
              <w:top w:val="nil"/>
              <w:left w:val="nil"/>
              <w:bottom w:val="nil"/>
              <w:right w:val="nil"/>
            </w:tcBorders>
            <w:noWrap/>
            <w:vAlign w:val="bottom"/>
          </w:tcPr>
          <w:p w14:paraId="260566A4" w14:textId="77777777" w:rsidR="00715DE9" w:rsidRDefault="00715DE9" w:rsidP="00715DE9">
            <w:pPr>
              <w:keepNext/>
              <w:rPr>
                <w:sz w:val="2"/>
              </w:rPr>
            </w:pPr>
          </w:p>
        </w:tc>
        <w:tc>
          <w:tcPr>
            <w:tcW w:w="65" w:type="pct"/>
            <w:tcBorders>
              <w:top w:val="nil"/>
              <w:left w:val="nil"/>
              <w:bottom w:val="nil"/>
              <w:right w:val="nil"/>
            </w:tcBorders>
            <w:noWrap/>
            <w:vAlign w:val="bottom"/>
          </w:tcPr>
          <w:p w14:paraId="383F7114" w14:textId="77777777" w:rsidR="00715DE9" w:rsidRDefault="00715DE9" w:rsidP="00715DE9">
            <w:pPr>
              <w:keepNext/>
              <w:rPr>
                <w:sz w:val="2"/>
              </w:rPr>
            </w:pPr>
          </w:p>
        </w:tc>
        <w:tc>
          <w:tcPr>
            <w:tcW w:w="332" w:type="pct"/>
            <w:tcBorders>
              <w:top w:val="nil"/>
              <w:left w:val="nil"/>
              <w:bottom w:val="nil"/>
              <w:right w:val="nil"/>
            </w:tcBorders>
            <w:noWrap/>
            <w:vAlign w:val="bottom"/>
          </w:tcPr>
          <w:p w14:paraId="74E1DB63" w14:textId="77777777" w:rsidR="00715DE9" w:rsidRDefault="00715DE9" w:rsidP="00715DE9">
            <w:pPr>
              <w:keepNext/>
              <w:rPr>
                <w:sz w:val="2"/>
              </w:rPr>
            </w:pPr>
          </w:p>
        </w:tc>
        <w:tc>
          <w:tcPr>
            <w:tcW w:w="103" w:type="pct"/>
            <w:tcBorders>
              <w:top w:val="nil"/>
              <w:left w:val="nil"/>
              <w:bottom w:val="nil"/>
              <w:right w:val="nil"/>
            </w:tcBorders>
            <w:noWrap/>
            <w:vAlign w:val="bottom"/>
          </w:tcPr>
          <w:p w14:paraId="17AA5DFA" w14:textId="77777777" w:rsidR="00715DE9" w:rsidRDefault="00715DE9" w:rsidP="00715DE9">
            <w:pPr>
              <w:keepNext/>
              <w:rPr>
                <w:sz w:val="2"/>
              </w:rPr>
            </w:pPr>
          </w:p>
        </w:tc>
        <w:tc>
          <w:tcPr>
            <w:tcW w:w="65" w:type="pct"/>
            <w:tcBorders>
              <w:top w:val="nil"/>
              <w:left w:val="nil"/>
              <w:bottom w:val="nil"/>
              <w:right w:val="nil"/>
            </w:tcBorders>
            <w:noWrap/>
            <w:vAlign w:val="bottom"/>
          </w:tcPr>
          <w:p w14:paraId="7DE400C8" w14:textId="77777777" w:rsidR="00715DE9" w:rsidRDefault="00715DE9" w:rsidP="00715DE9">
            <w:pPr>
              <w:keepNext/>
              <w:rPr>
                <w:sz w:val="2"/>
              </w:rPr>
            </w:pPr>
          </w:p>
        </w:tc>
        <w:tc>
          <w:tcPr>
            <w:tcW w:w="332" w:type="pct"/>
            <w:tcBorders>
              <w:top w:val="nil"/>
              <w:left w:val="nil"/>
              <w:bottom w:val="nil"/>
              <w:right w:val="nil"/>
            </w:tcBorders>
            <w:noWrap/>
            <w:vAlign w:val="bottom"/>
          </w:tcPr>
          <w:p w14:paraId="2EFEE501" w14:textId="77777777" w:rsidR="00715DE9" w:rsidRDefault="00715DE9" w:rsidP="00715DE9">
            <w:pPr>
              <w:keepNext/>
              <w:rPr>
                <w:sz w:val="2"/>
              </w:rPr>
            </w:pPr>
          </w:p>
        </w:tc>
        <w:tc>
          <w:tcPr>
            <w:tcW w:w="103" w:type="pct"/>
            <w:tcBorders>
              <w:top w:val="nil"/>
              <w:left w:val="nil"/>
              <w:bottom w:val="nil"/>
              <w:right w:val="nil"/>
            </w:tcBorders>
            <w:noWrap/>
            <w:vAlign w:val="bottom"/>
          </w:tcPr>
          <w:p w14:paraId="03A42405" w14:textId="77777777" w:rsidR="00715DE9" w:rsidRDefault="00715DE9" w:rsidP="00715DE9">
            <w:pPr>
              <w:keepNext/>
              <w:rPr>
                <w:sz w:val="2"/>
              </w:rPr>
            </w:pPr>
          </w:p>
        </w:tc>
        <w:tc>
          <w:tcPr>
            <w:tcW w:w="65" w:type="pct"/>
            <w:tcBorders>
              <w:top w:val="nil"/>
              <w:left w:val="nil"/>
              <w:bottom w:val="nil"/>
              <w:right w:val="nil"/>
            </w:tcBorders>
            <w:noWrap/>
            <w:vAlign w:val="bottom"/>
          </w:tcPr>
          <w:p w14:paraId="4B068053" w14:textId="77777777" w:rsidR="00715DE9" w:rsidRDefault="00715DE9" w:rsidP="00715DE9">
            <w:pPr>
              <w:keepNext/>
              <w:rPr>
                <w:sz w:val="2"/>
              </w:rPr>
            </w:pPr>
          </w:p>
        </w:tc>
        <w:tc>
          <w:tcPr>
            <w:tcW w:w="332" w:type="pct"/>
            <w:tcBorders>
              <w:top w:val="nil"/>
              <w:left w:val="nil"/>
              <w:bottom w:val="nil"/>
              <w:right w:val="nil"/>
            </w:tcBorders>
            <w:noWrap/>
            <w:vAlign w:val="bottom"/>
          </w:tcPr>
          <w:p w14:paraId="5375C5F2" w14:textId="77777777" w:rsidR="00715DE9" w:rsidRDefault="00715DE9" w:rsidP="00715DE9">
            <w:pPr>
              <w:keepNext/>
              <w:rPr>
                <w:sz w:val="2"/>
              </w:rPr>
            </w:pPr>
          </w:p>
        </w:tc>
      </w:tr>
      <w:tr w:rsidR="00715DE9" w14:paraId="63A0A764" w14:textId="77777777" w:rsidTr="00715DE9">
        <w:trPr>
          <w:jc w:val="center"/>
        </w:trPr>
        <w:tc>
          <w:tcPr>
            <w:tcW w:w="2500" w:type="pct"/>
            <w:tcBorders>
              <w:top w:val="nil"/>
              <w:left w:val="nil"/>
              <w:bottom w:val="nil"/>
              <w:right w:val="nil"/>
              <w:tl2br w:val="nil"/>
              <w:tr2bl w:val="nil"/>
            </w:tcBorders>
            <w:shd w:val="clear" w:color="auto" w:fill="auto"/>
            <w:vAlign w:val="bottom"/>
          </w:tcPr>
          <w:p w14:paraId="3B185535" w14:textId="77777777" w:rsidR="00715DE9" w:rsidRDefault="00715DE9" w:rsidP="00715DE9">
            <w:pPr>
              <w:keepNext/>
              <w:rPr>
                <w:b/>
                <w:color w:val="000000"/>
                <w:sz w:val="16"/>
              </w:rPr>
            </w:pPr>
          </w:p>
        </w:tc>
        <w:tc>
          <w:tcPr>
            <w:tcW w:w="103" w:type="pct"/>
            <w:tcBorders>
              <w:top w:val="nil"/>
              <w:left w:val="nil"/>
              <w:bottom w:val="nil"/>
              <w:right w:val="nil"/>
              <w:tl2br w:val="nil"/>
              <w:tr2bl w:val="nil"/>
            </w:tcBorders>
            <w:shd w:val="clear" w:color="auto" w:fill="auto"/>
            <w:noWrap/>
            <w:vAlign w:val="bottom"/>
          </w:tcPr>
          <w:p w14:paraId="2F89B29D" w14:textId="77777777" w:rsidR="00715DE9" w:rsidRDefault="00715DE9" w:rsidP="00715DE9">
            <w:pPr>
              <w:keepNext/>
              <w:rPr>
                <w:color w:val="000000"/>
                <w:sz w:val="16"/>
              </w:rPr>
            </w:pPr>
          </w:p>
        </w:tc>
        <w:tc>
          <w:tcPr>
            <w:tcW w:w="1397" w:type="pct"/>
            <w:gridSpan w:val="8"/>
            <w:tcBorders>
              <w:top w:val="nil"/>
              <w:left w:val="nil"/>
              <w:bottom w:val="single" w:sz="4" w:space="0" w:color="000000"/>
              <w:right w:val="nil"/>
              <w:tl2br w:val="nil"/>
              <w:tr2bl w:val="nil"/>
            </w:tcBorders>
            <w:shd w:val="clear" w:color="auto" w:fill="auto"/>
            <w:noWrap/>
            <w:vAlign w:val="bottom"/>
          </w:tcPr>
          <w:p w14:paraId="5095FB23"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xml:space="preserve">Three months ended </w:t>
            </w:r>
          </w:p>
        </w:tc>
        <w:tc>
          <w:tcPr>
            <w:tcW w:w="103" w:type="pct"/>
            <w:tcBorders>
              <w:top w:val="nil"/>
              <w:left w:val="nil"/>
              <w:bottom w:val="nil"/>
              <w:right w:val="nil"/>
              <w:tl2br w:val="nil"/>
              <w:tr2bl w:val="nil"/>
            </w:tcBorders>
            <w:shd w:val="clear" w:color="auto" w:fill="auto"/>
            <w:noWrap/>
            <w:vAlign w:val="bottom"/>
          </w:tcPr>
          <w:p w14:paraId="24D06035" w14:textId="77777777" w:rsidR="00715DE9" w:rsidRDefault="00715DE9" w:rsidP="00715DE9">
            <w:pPr>
              <w:keepNext/>
              <w:rPr>
                <w:color w:val="000000"/>
                <w:sz w:val="16"/>
              </w:rPr>
            </w:pPr>
          </w:p>
        </w:tc>
        <w:tc>
          <w:tcPr>
            <w:tcW w:w="897" w:type="pct"/>
            <w:gridSpan w:val="5"/>
            <w:tcBorders>
              <w:top w:val="nil"/>
              <w:left w:val="nil"/>
              <w:bottom w:val="single" w:sz="4" w:space="0" w:color="000000"/>
              <w:right w:val="nil"/>
              <w:tl2br w:val="nil"/>
              <w:tr2bl w:val="nil"/>
            </w:tcBorders>
            <w:shd w:val="clear" w:color="auto" w:fill="auto"/>
            <w:noWrap/>
            <w:vAlign w:val="bottom"/>
          </w:tcPr>
          <w:p w14:paraId="690799B5"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 xml:space="preserve">Six months ended </w:t>
            </w:r>
          </w:p>
        </w:tc>
      </w:tr>
      <w:tr w:rsidR="00715DE9" w14:paraId="4E7E7B73" w14:textId="77777777" w:rsidTr="00715DE9">
        <w:trPr>
          <w:jc w:val="center"/>
        </w:trPr>
        <w:tc>
          <w:tcPr>
            <w:tcW w:w="2500" w:type="pct"/>
            <w:tcBorders>
              <w:top w:val="nil"/>
              <w:left w:val="nil"/>
              <w:bottom w:val="nil"/>
              <w:right w:val="nil"/>
              <w:tl2br w:val="nil"/>
              <w:tr2bl w:val="nil"/>
            </w:tcBorders>
            <w:shd w:val="clear" w:color="auto" w:fill="auto"/>
            <w:vAlign w:val="bottom"/>
          </w:tcPr>
          <w:p w14:paraId="2542A416" w14:textId="77777777" w:rsidR="00715DE9" w:rsidRDefault="00715DE9" w:rsidP="00715DE9">
            <w:pPr>
              <w:keepNext/>
              <w:rPr>
                <w:i/>
                <w:color w:val="000000"/>
                <w:sz w:val="16"/>
              </w:rPr>
            </w:pPr>
          </w:p>
        </w:tc>
        <w:tc>
          <w:tcPr>
            <w:tcW w:w="103" w:type="pct"/>
            <w:tcBorders>
              <w:top w:val="nil"/>
              <w:left w:val="nil"/>
              <w:bottom w:val="nil"/>
              <w:right w:val="nil"/>
              <w:tl2br w:val="nil"/>
              <w:tr2bl w:val="nil"/>
            </w:tcBorders>
            <w:shd w:val="clear" w:color="auto" w:fill="auto"/>
            <w:noWrap/>
            <w:vAlign w:val="bottom"/>
          </w:tcPr>
          <w:p w14:paraId="089DA408"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auto"/>
            <w:noWrap/>
            <w:vAlign w:val="bottom"/>
          </w:tcPr>
          <w:p w14:paraId="22AA77B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3" w:type="pct"/>
            <w:tcBorders>
              <w:top w:val="nil"/>
              <w:left w:val="nil"/>
              <w:bottom w:val="nil"/>
              <w:right w:val="nil"/>
              <w:tl2br w:val="nil"/>
              <w:tr2bl w:val="nil"/>
            </w:tcBorders>
            <w:shd w:val="clear" w:color="auto" w:fill="auto"/>
            <w:noWrap/>
            <w:vAlign w:val="bottom"/>
          </w:tcPr>
          <w:p w14:paraId="00BE57EF"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auto"/>
            <w:noWrap/>
            <w:vAlign w:val="bottom"/>
          </w:tcPr>
          <w:p w14:paraId="214019C2"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103" w:type="pct"/>
            <w:tcBorders>
              <w:top w:val="nil"/>
              <w:left w:val="nil"/>
              <w:bottom w:val="nil"/>
              <w:right w:val="nil"/>
              <w:tl2br w:val="nil"/>
              <w:tr2bl w:val="nil"/>
            </w:tcBorders>
            <w:shd w:val="clear" w:color="auto" w:fill="auto"/>
            <w:noWrap/>
            <w:vAlign w:val="bottom"/>
          </w:tcPr>
          <w:p w14:paraId="3328E838"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auto"/>
            <w:noWrap/>
            <w:vAlign w:val="bottom"/>
          </w:tcPr>
          <w:p w14:paraId="436168EC"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3" w:type="pct"/>
            <w:tcBorders>
              <w:top w:val="nil"/>
              <w:left w:val="nil"/>
              <w:bottom w:val="nil"/>
              <w:right w:val="nil"/>
              <w:tl2br w:val="nil"/>
              <w:tr2bl w:val="nil"/>
            </w:tcBorders>
            <w:shd w:val="clear" w:color="auto" w:fill="auto"/>
            <w:noWrap/>
            <w:vAlign w:val="bottom"/>
          </w:tcPr>
          <w:p w14:paraId="0B030D40"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auto"/>
            <w:noWrap/>
            <w:vAlign w:val="bottom"/>
          </w:tcPr>
          <w:p w14:paraId="0F20147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03" w:type="pct"/>
            <w:tcBorders>
              <w:top w:val="nil"/>
              <w:left w:val="nil"/>
              <w:bottom w:val="nil"/>
              <w:right w:val="nil"/>
              <w:tl2br w:val="nil"/>
              <w:tr2bl w:val="nil"/>
            </w:tcBorders>
            <w:shd w:val="clear" w:color="auto" w:fill="auto"/>
            <w:noWrap/>
            <w:vAlign w:val="bottom"/>
          </w:tcPr>
          <w:p w14:paraId="5CBCCB67" w14:textId="77777777" w:rsidR="00715DE9" w:rsidRDefault="00715DE9" w:rsidP="00715DE9">
            <w:pPr>
              <w:keepNext/>
              <w:jc w:val="center"/>
              <w:rPr>
                <w:b/>
                <w:color w:val="000000"/>
                <w:sz w:val="16"/>
              </w:rPr>
            </w:pPr>
          </w:p>
        </w:tc>
        <w:tc>
          <w:tcPr>
            <w:tcW w:w="397" w:type="pct"/>
            <w:gridSpan w:val="2"/>
            <w:tcBorders>
              <w:top w:val="nil"/>
              <w:left w:val="nil"/>
              <w:bottom w:val="nil"/>
              <w:right w:val="nil"/>
              <w:tl2br w:val="nil"/>
              <w:tr2bl w:val="nil"/>
            </w:tcBorders>
            <w:shd w:val="clear" w:color="auto" w:fill="auto"/>
            <w:noWrap/>
            <w:vAlign w:val="bottom"/>
          </w:tcPr>
          <w:p w14:paraId="51D40988"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r>
      <w:tr w:rsidR="00715DE9" w14:paraId="351371E0" w14:textId="77777777" w:rsidTr="00715DE9">
        <w:trPr>
          <w:jc w:val="center"/>
        </w:trPr>
        <w:tc>
          <w:tcPr>
            <w:tcW w:w="2500" w:type="pct"/>
            <w:tcBorders>
              <w:top w:val="nil"/>
              <w:left w:val="nil"/>
              <w:bottom w:val="nil"/>
              <w:right w:val="nil"/>
              <w:tl2br w:val="nil"/>
              <w:tr2bl w:val="nil"/>
            </w:tcBorders>
            <w:shd w:val="clear" w:color="auto" w:fill="auto"/>
            <w:vAlign w:val="bottom"/>
          </w:tcPr>
          <w:p w14:paraId="6552CAD5" w14:textId="77777777" w:rsidR="00715DE9" w:rsidRDefault="00715DE9" w:rsidP="00715DE9">
            <w:pPr>
              <w:keepNext/>
              <w:rPr>
                <w:i/>
                <w:color w:val="000000"/>
                <w:sz w:val="16"/>
              </w:rPr>
            </w:pPr>
          </w:p>
        </w:tc>
        <w:tc>
          <w:tcPr>
            <w:tcW w:w="103" w:type="pct"/>
            <w:tcBorders>
              <w:top w:val="nil"/>
              <w:left w:val="nil"/>
              <w:bottom w:val="nil"/>
              <w:right w:val="nil"/>
              <w:tl2br w:val="nil"/>
              <w:tr2bl w:val="nil"/>
            </w:tcBorders>
            <w:shd w:val="clear" w:color="auto" w:fill="auto"/>
            <w:noWrap/>
            <w:vAlign w:val="bottom"/>
          </w:tcPr>
          <w:p w14:paraId="343C4856"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97" w:type="pct"/>
            <w:gridSpan w:val="2"/>
            <w:tcBorders>
              <w:top w:val="nil"/>
              <w:left w:val="nil"/>
              <w:bottom w:val="single" w:sz="4" w:space="0" w:color="000000"/>
              <w:right w:val="nil"/>
              <w:tl2br w:val="nil"/>
              <w:tr2bl w:val="nil"/>
            </w:tcBorders>
            <w:shd w:val="clear" w:color="auto" w:fill="auto"/>
            <w:noWrap/>
            <w:vAlign w:val="bottom"/>
          </w:tcPr>
          <w:p w14:paraId="07AFE7DB"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3" w:type="pct"/>
            <w:tcBorders>
              <w:top w:val="nil"/>
              <w:left w:val="nil"/>
              <w:bottom w:val="nil"/>
              <w:right w:val="nil"/>
              <w:tl2br w:val="nil"/>
              <w:tr2bl w:val="nil"/>
            </w:tcBorders>
            <w:shd w:val="clear" w:color="auto" w:fill="auto"/>
            <w:noWrap/>
            <w:vAlign w:val="bottom"/>
          </w:tcPr>
          <w:p w14:paraId="025E838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97" w:type="pct"/>
            <w:gridSpan w:val="2"/>
            <w:tcBorders>
              <w:top w:val="nil"/>
              <w:left w:val="nil"/>
              <w:bottom w:val="single" w:sz="4" w:space="0" w:color="000000"/>
              <w:right w:val="nil"/>
              <w:tl2br w:val="nil"/>
              <w:tr2bl w:val="nil"/>
            </w:tcBorders>
            <w:shd w:val="clear" w:color="auto" w:fill="auto"/>
            <w:noWrap/>
            <w:vAlign w:val="bottom"/>
          </w:tcPr>
          <w:p w14:paraId="7EE8395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3" w:type="pct"/>
            <w:tcBorders>
              <w:top w:val="nil"/>
              <w:left w:val="nil"/>
              <w:bottom w:val="nil"/>
              <w:right w:val="nil"/>
              <w:tl2br w:val="nil"/>
              <w:tr2bl w:val="nil"/>
            </w:tcBorders>
            <w:shd w:val="clear" w:color="auto" w:fill="auto"/>
            <w:noWrap/>
            <w:vAlign w:val="bottom"/>
          </w:tcPr>
          <w:p w14:paraId="2DEBB484"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97" w:type="pct"/>
            <w:gridSpan w:val="2"/>
            <w:tcBorders>
              <w:top w:val="nil"/>
              <w:left w:val="nil"/>
              <w:bottom w:val="single" w:sz="4" w:space="0" w:color="000000"/>
              <w:right w:val="nil"/>
              <w:tl2br w:val="nil"/>
              <w:tr2bl w:val="nil"/>
            </w:tcBorders>
            <w:shd w:val="clear" w:color="auto" w:fill="auto"/>
            <w:noWrap/>
            <w:vAlign w:val="bottom"/>
          </w:tcPr>
          <w:p w14:paraId="4678FF8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03" w:type="pct"/>
            <w:tcBorders>
              <w:top w:val="nil"/>
              <w:left w:val="nil"/>
              <w:bottom w:val="nil"/>
              <w:right w:val="nil"/>
              <w:tl2br w:val="nil"/>
              <w:tr2bl w:val="nil"/>
            </w:tcBorders>
            <w:shd w:val="clear" w:color="auto" w:fill="auto"/>
            <w:noWrap/>
            <w:vAlign w:val="bottom"/>
          </w:tcPr>
          <w:p w14:paraId="2AEE994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97" w:type="pct"/>
            <w:gridSpan w:val="2"/>
            <w:tcBorders>
              <w:top w:val="nil"/>
              <w:left w:val="nil"/>
              <w:bottom w:val="single" w:sz="4" w:space="0" w:color="000000"/>
              <w:right w:val="nil"/>
              <w:tl2br w:val="nil"/>
              <w:tr2bl w:val="nil"/>
            </w:tcBorders>
            <w:shd w:val="clear" w:color="auto" w:fill="auto"/>
            <w:noWrap/>
            <w:vAlign w:val="bottom"/>
          </w:tcPr>
          <w:p w14:paraId="1E7B3972"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03" w:type="pct"/>
            <w:tcBorders>
              <w:top w:val="nil"/>
              <w:left w:val="nil"/>
              <w:bottom w:val="nil"/>
              <w:right w:val="nil"/>
              <w:tl2br w:val="nil"/>
              <w:tr2bl w:val="nil"/>
            </w:tcBorders>
            <w:shd w:val="clear" w:color="auto" w:fill="auto"/>
            <w:noWrap/>
            <w:vAlign w:val="bottom"/>
          </w:tcPr>
          <w:p w14:paraId="78579F8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97" w:type="pct"/>
            <w:gridSpan w:val="2"/>
            <w:tcBorders>
              <w:top w:val="nil"/>
              <w:left w:val="nil"/>
              <w:bottom w:val="single" w:sz="4" w:space="0" w:color="000000"/>
              <w:right w:val="nil"/>
              <w:tl2br w:val="nil"/>
              <w:tr2bl w:val="nil"/>
            </w:tcBorders>
            <w:shd w:val="clear" w:color="auto" w:fill="auto"/>
            <w:noWrap/>
            <w:vAlign w:val="bottom"/>
          </w:tcPr>
          <w:p w14:paraId="54900B6F"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r>
      <w:tr w:rsidR="00715DE9" w14:paraId="013DB2A7" w14:textId="77777777" w:rsidTr="00715DE9">
        <w:trPr>
          <w:jc w:val="center"/>
        </w:trPr>
        <w:tc>
          <w:tcPr>
            <w:tcW w:w="2500" w:type="pct"/>
            <w:tcBorders>
              <w:top w:val="nil"/>
              <w:left w:val="nil"/>
              <w:bottom w:val="nil"/>
              <w:right w:val="nil"/>
              <w:tl2br w:val="nil"/>
              <w:tr2bl w:val="nil"/>
            </w:tcBorders>
            <w:shd w:val="clear" w:color="auto" w:fill="CCEEFF"/>
          </w:tcPr>
          <w:p w14:paraId="46045BF7" w14:textId="77777777" w:rsidR="00715DE9" w:rsidRDefault="00715DE9" w:rsidP="00715DE9">
            <w:pPr>
              <w:keepNext/>
              <w:rPr>
                <w:b/>
                <w:color w:val="000000"/>
                <w:sz w:val="18"/>
              </w:rPr>
            </w:pPr>
            <w:r>
              <w:rPr>
                <w:rFonts w:ascii="Times New Roman" w:eastAsia="Times New Roman" w:hAnsi="Times New Roman" w:cs="Times New Roman"/>
                <w:b/>
                <w:color w:val="000000"/>
                <w:sz w:val="18"/>
              </w:rPr>
              <w:t>Interest Income</w:t>
            </w:r>
          </w:p>
        </w:tc>
        <w:tc>
          <w:tcPr>
            <w:tcW w:w="103" w:type="pct"/>
            <w:tcBorders>
              <w:top w:val="nil"/>
              <w:left w:val="nil"/>
              <w:bottom w:val="nil"/>
              <w:right w:val="nil"/>
              <w:tl2br w:val="nil"/>
              <w:tr2bl w:val="nil"/>
            </w:tcBorders>
            <w:shd w:val="clear" w:color="auto" w:fill="CCEEFF"/>
            <w:noWrap/>
            <w:vAlign w:val="bottom"/>
          </w:tcPr>
          <w:p w14:paraId="3048F869" w14:textId="77777777" w:rsidR="00715DE9" w:rsidRDefault="00715DE9" w:rsidP="00715DE9">
            <w:pPr>
              <w:keepNext/>
              <w:rPr>
                <w:color w:val="000000"/>
                <w:sz w:val="18"/>
              </w:rPr>
            </w:pPr>
          </w:p>
        </w:tc>
        <w:tc>
          <w:tcPr>
            <w:tcW w:w="397" w:type="pct"/>
            <w:gridSpan w:val="2"/>
            <w:tcBorders>
              <w:top w:val="nil"/>
              <w:left w:val="nil"/>
              <w:bottom w:val="nil"/>
              <w:right w:val="nil"/>
              <w:tl2br w:val="nil"/>
              <w:tr2bl w:val="nil"/>
            </w:tcBorders>
            <w:shd w:val="clear" w:color="auto" w:fill="CCEEFF"/>
            <w:noWrap/>
            <w:vAlign w:val="bottom"/>
          </w:tcPr>
          <w:p w14:paraId="7A6E9A46"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c>
          <w:tcPr>
            <w:tcW w:w="103" w:type="pct"/>
            <w:tcBorders>
              <w:top w:val="nil"/>
              <w:left w:val="nil"/>
              <w:bottom w:val="nil"/>
              <w:right w:val="nil"/>
              <w:tl2br w:val="nil"/>
              <w:tr2bl w:val="nil"/>
            </w:tcBorders>
            <w:shd w:val="clear" w:color="auto" w:fill="CCEEFF"/>
            <w:noWrap/>
            <w:vAlign w:val="bottom"/>
          </w:tcPr>
          <w:p w14:paraId="0021703C"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CCEEFF"/>
            <w:noWrap/>
            <w:vAlign w:val="bottom"/>
          </w:tcPr>
          <w:p w14:paraId="1DDB6A91"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c>
          <w:tcPr>
            <w:tcW w:w="103" w:type="pct"/>
            <w:tcBorders>
              <w:top w:val="nil"/>
              <w:left w:val="nil"/>
              <w:bottom w:val="nil"/>
              <w:right w:val="nil"/>
              <w:tl2br w:val="nil"/>
              <w:tr2bl w:val="nil"/>
            </w:tcBorders>
            <w:shd w:val="clear" w:color="auto" w:fill="CCEEFF"/>
            <w:noWrap/>
            <w:vAlign w:val="bottom"/>
          </w:tcPr>
          <w:p w14:paraId="0593FC12" w14:textId="77777777" w:rsidR="00715DE9" w:rsidRDefault="00715DE9" w:rsidP="00715DE9">
            <w:pPr>
              <w:keepNext/>
              <w:rPr>
                <w:color w:val="000000"/>
                <w:sz w:val="16"/>
              </w:rPr>
            </w:pPr>
          </w:p>
        </w:tc>
        <w:tc>
          <w:tcPr>
            <w:tcW w:w="397" w:type="pct"/>
            <w:gridSpan w:val="2"/>
            <w:tcBorders>
              <w:top w:val="nil"/>
              <w:left w:val="nil"/>
              <w:bottom w:val="nil"/>
              <w:right w:val="nil"/>
              <w:tl2br w:val="nil"/>
              <w:tr2bl w:val="nil"/>
            </w:tcBorders>
            <w:shd w:val="clear" w:color="auto" w:fill="CCEEFF"/>
            <w:noWrap/>
            <w:vAlign w:val="bottom"/>
          </w:tcPr>
          <w:p w14:paraId="1939F3AA"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c>
          <w:tcPr>
            <w:tcW w:w="103" w:type="pct"/>
            <w:tcBorders>
              <w:top w:val="nil"/>
              <w:left w:val="nil"/>
              <w:bottom w:val="nil"/>
              <w:right w:val="nil"/>
              <w:tl2br w:val="nil"/>
              <w:tr2bl w:val="nil"/>
            </w:tcBorders>
            <w:shd w:val="clear" w:color="auto" w:fill="CCEEFF"/>
            <w:noWrap/>
            <w:vAlign w:val="bottom"/>
          </w:tcPr>
          <w:p w14:paraId="5F459247" w14:textId="77777777" w:rsidR="00715DE9" w:rsidRDefault="00715DE9" w:rsidP="00715DE9">
            <w:pPr>
              <w:keepNext/>
              <w:rPr>
                <w:color w:val="000000"/>
                <w:sz w:val="18"/>
              </w:rPr>
            </w:pPr>
          </w:p>
        </w:tc>
        <w:tc>
          <w:tcPr>
            <w:tcW w:w="397" w:type="pct"/>
            <w:gridSpan w:val="2"/>
            <w:tcBorders>
              <w:top w:val="nil"/>
              <w:left w:val="nil"/>
              <w:bottom w:val="nil"/>
              <w:right w:val="nil"/>
              <w:tl2br w:val="nil"/>
              <w:tr2bl w:val="nil"/>
            </w:tcBorders>
            <w:shd w:val="clear" w:color="auto" w:fill="CCEEFF"/>
            <w:noWrap/>
            <w:vAlign w:val="bottom"/>
          </w:tcPr>
          <w:p w14:paraId="0B099F9D"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c>
          <w:tcPr>
            <w:tcW w:w="103" w:type="pct"/>
            <w:tcBorders>
              <w:top w:val="nil"/>
              <w:left w:val="nil"/>
              <w:bottom w:val="nil"/>
              <w:right w:val="nil"/>
              <w:tl2br w:val="nil"/>
              <w:tr2bl w:val="nil"/>
            </w:tcBorders>
            <w:shd w:val="clear" w:color="auto" w:fill="CCEEFF"/>
            <w:noWrap/>
            <w:vAlign w:val="bottom"/>
          </w:tcPr>
          <w:p w14:paraId="0B3CFA25" w14:textId="77777777" w:rsidR="00715DE9" w:rsidRDefault="00715DE9" w:rsidP="00715DE9">
            <w:pPr>
              <w:keepNext/>
              <w:rPr>
                <w:color w:val="000000"/>
                <w:sz w:val="18"/>
              </w:rPr>
            </w:pPr>
          </w:p>
        </w:tc>
        <w:tc>
          <w:tcPr>
            <w:tcW w:w="397" w:type="pct"/>
            <w:gridSpan w:val="2"/>
            <w:tcBorders>
              <w:top w:val="nil"/>
              <w:left w:val="nil"/>
              <w:bottom w:val="nil"/>
              <w:right w:val="nil"/>
              <w:tl2br w:val="nil"/>
              <w:tr2bl w:val="nil"/>
            </w:tcBorders>
            <w:shd w:val="clear" w:color="auto" w:fill="CCEEFF"/>
            <w:noWrap/>
            <w:vAlign w:val="bottom"/>
          </w:tcPr>
          <w:p w14:paraId="3D550215" w14:textId="77777777" w:rsidR="00715DE9" w:rsidRDefault="00715DE9" w:rsidP="00715DE9">
            <w:pPr>
              <w:keepNext/>
              <w:jc w:val="center"/>
              <w:rPr>
                <w:color w:val="000000"/>
                <w:sz w:val="16"/>
              </w:rPr>
            </w:pPr>
            <w:r>
              <w:rPr>
                <w:rFonts w:ascii="Times New Roman" w:eastAsia="Times New Roman" w:hAnsi="Times New Roman" w:cs="Times New Roman"/>
                <w:color w:val="000000"/>
                <w:sz w:val="16"/>
              </w:rPr>
              <w:t>(Unaudited)</w:t>
            </w:r>
          </w:p>
        </w:tc>
      </w:tr>
      <w:tr w:rsidR="00715DE9" w14:paraId="28295300" w14:textId="77777777" w:rsidTr="00715DE9">
        <w:trPr>
          <w:jc w:val="center"/>
        </w:trPr>
        <w:tc>
          <w:tcPr>
            <w:tcW w:w="2500" w:type="pct"/>
            <w:tcBorders>
              <w:top w:val="nil"/>
              <w:left w:val="nil"/>
              <w:bottom w:val="nil"/>
              <w:right w:val="nil"/>
              <w:tl2br w:val="nil"/>
              <w:tr2bl w:val="nil"/>
            </w:tcBorders>
          </w:tcPr>
          <w:p w14:paraId="36FB6E09" w14:textId="77777777" w:rsidR="00715DE9" w:rsidRDefault="00715DE9" w:rsidP="00715DE9">
            <w:pPr>
              <w:keepNext/>
              <w:rPr>
                <w:color w:val="000000"/>
                <w:sz w:val="18"/>
              </w:rPr>
            </w:pPr>
            <w:r>
              <w:rPr>
                <w:rFonts w:ascii="Times New Roman" w:eastAsia="Times New Roman" w:hAnsi="Times New Roman" w:cs="Times New Roman"/>
                <w:color w:val="000000"/>
                <w:sz w:val="18"/>
              </w:rPr>
              <w:t>Loans, including fees</w:t>
            </w:r>
          </w:p>
        </w:tc>
        <w:tc>
          <w:tcPr>
            <w:tcW w:w="103" w:type="pct"/>
            <w:tcBorders>
              <w:top w:val="nil"/>
              <w:left w:val="nil"/>
              <w:bottom w:val="nil"/>
              <w:right w:val="nil"/>
              <w:tl2br w:val="nil"/>
              <w:tr2bl w:val="nil"/>
            </w:tcBorders>
            <w:noWrap/>
            <w:vAlign w:val="bottom"/>
          </w:tcPr>
          <w:p w14:paraId="66B9200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70F23F4"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4AE33F4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17,988</w:t>
            </w:r>
          </w:p>
        </w:tc>
        <w:tc>
          <w:tcPr>
            <w:tcW w:w="103" w:type="pct"/>
            <w:tcBorders>
              <w:top w:val="nil"/>
              <w:left w:val="nil"/>
              <w:bottom w:val="nil"/>
              <w:right w:val="nil"/>
              <w:tl2br w:val="nil"/>
              <w:tr2bl w:val="nil"/>
            </w:tcBorders>
            <w:noWrap/>
            <w:vAlign w:val="bottom"/>
          </w:tcPr>
          <w:p w14:paraId="0B0049E3"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51F45EF"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3BCAABB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17,292</w:t>
            </w:r>
          </w:p>
        </w:tc>
        <w:tc>
          <w:tcPr>
            <w:tcW w:w="103" w:type="pct"/>
            <w:tcBorders>
              <w:top w:val="nil"/>
              <w:left w:val="nil"/>
              <w:bottom w:val="nil"/>
              <w:right w:val="nil"/>
              <w:tl2br w:val="nil"/>
              <w:tr2bl w:val="nil"/>
            </w:tcBorders>
            <w:noWrap/>
            <w:vAlign w:val="bottom"/>
          </w:tcPr>
          <w:p w14:paraId="6929F5F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9CE4CA5"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4A5EFAB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19,324</w:t>
            </w:r>
          </w:p>
        </w:tc>
        <w:tc>
          <w:tcPr>
            <w:tcW w:w="103" w:type="pct"/>
            <w:tcBorders>
              <w:top w:val="nil"/>
              <w:left w:val="nil"/>
              <w:bottom w:val="nil"/>
              <w:right w:val="nil"/>
              <w:tl2br w:val="nil"/>
              <w:tr2bl w:val="nil"/>
            </w:tcBorders>
            <w:noWrap/>
            <w:vAlign w:val="bottom"/>
          </w:tcPr>
          <w:p w14:paraId="38C5B8E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452DE5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4A279AF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35,280</w:t>
            </w:r>
          </w:p>
        </w:tc>
        <w:tc>
          <w:tcPr>
            <w:tcW w:w="103" w:type="pct"/>
            <w:tcBorders>
              <w:top w:val="nil"/>
              <w:left w:val="nil"/>
              <w:bottom w:val="nil"/>
              <w:right w:val="nil"/>
              <w:tl2br w:val="nil"/>
              <w:tr2bl w:val="nil"/>
            </w:tcBorders>
            <w:noWrap/>
            <w:vAlign w:val="bottom"/>
          </w:tcPr>
          <w:p w14:paraId="6C7027B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5B1076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1375C59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39,891</w:t>
            </w:r>
          </w:p>
        </w:tc>
      </w:tr>
      <w:tr w:rsidR="00715DE9" w14:paraId="09A60EFE" w14:textId="77777777" w:rsidTr="00715DE9">
        <w:trPr>
          <w:jc w:val="center"/>
        </w:trPr>
        <w:tc>
          <w:tcPr>
            <w:tcW w:w="2500" w:type="pct"/>
            <w:tcBorders>
              <w:top w:val="nil"/>
              <w:left w:val="nil"/>
              <w:bottom w:val="nil"/>
              <w:right w:val="nil"/>
              <w:tl2br w:val="nil"/>
              <w:tr2bl w:val="nil"/>
            </w:tcBorders>
            <w:shd w:val="clear" w:color="auto" w:fill="CCEEFF"/>
          </w:tcPr>
          <w:p w14:paraId="5461DC20" w14:textId="77777777" w:rsidR="00715DE9" w:rsidRDefault="00715DE9" w:rsidP="00715DE9">
            <w:pPr>
              <w:keepNext/>
              <w:rPr>
                <w:color w:val="000000"/>
                <w:sz w:val="18"/>
              </w:rPr>
            </w:pPr>
            <w:r>
              <w:rPr>
                <w:rFonts w:ascii="Times New Roman" w:eastAsia="Times New Roman" w:hAnsi="Times New Roman" w:cs="Times New Roman"/>
                <w:color w:val="000000"/>
                <w:sz w:val="18"/>
              </w:rPr>
              <w:t>Investment securities</w:t>
            </w:r>
          </w:p>
        </w:tc>
        <w:tc>
          <w:tcPr>
            <w:tcW w:w="103" w:type="pct"/>
            <w:tcBorders>
              <w:top w:val="nil"/>
              <w:left w:val="nil"/>
              <w:bottom w:val="nil"/>
              <w:right w:val="nil"/>
              <w:tl2br w:val="nil"/>
              <w:tr2bl w:val="nil"/>
            </w:tcBorders>
            <w:shd w:val="clear" w:color="auto" w:fill="CCEEFF"/>
            <w:noWrap/>
            <w:vAlign w:val="bottom"/>
          </w:tcPr>
          <w:p w14:paraId="4946892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208424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1E2B47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shd w:val="clear" w:color="auto" w:fill="CCEEFF"/>
            <w:noWrap/>
            <w:vAlign w:val="bottom"/>
          </w:tcPr>
          <w:p w14:paraId="7131446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A1A8F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80F18A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shd w:val="clear" w:color="auto" w:fill="CCEEFF"/>
            <w:noWrap/>
            <w:vAlign w:val="bottom"/>
          </w:tcPr>
          <w:p w14:paraId="3630F3E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F09410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110832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shd w:val="clear" w:color="auto" w:fill="CCEEFF"/>
            <w:noWrap/>
            <w:vAlign w:val="bottom"/>
          </w:tcPr>
          <w:p w14:paraId="218478A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215D13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A084BC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shd w:val="clear" w:color="auto" w:fill="CCEEFF"/>
            <w:noWrap/>
            <w:vAlign w:val="bottom"/>
          </w:tcPr>
          <w:p w14:paraId="3B4FE3A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2DCD5F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D08E780"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46C2B0AE" w14:textId="77777777" w:rsidTr="00715DE9">
        <w:trPr>
          <w:jc w:val="center"/>
        </w:trPr>
        <w:tc>
          <w:tcPr>
            <w:tcW w:w="2500" w:type="pct"/>
            <w:tcBorders>
              <w:top w:val="nil"/>
              <w:left w:val="nil"/>
              <w:bottom w:val="nil"/>
              <w:right w:val="nil"/>
              <w:tl2br w:val="nil"/>
              <w:tr2bl w:val="nil"/>
            </w:tcBorders>
          </w:tcPr>
          <w:p w14:paraId="4299E9A2"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Taxable</w:t>
            </w:r>
          </w:p>
        </w:tc>
        <w:tc>
          <w:tcPr>
            <w:tcW w:w="103" w:type="pct"/>
            <w:tcBorders>
              <w:top w:val="nil"/>
              <w:left w:val="nil"/>
              <w:bottom w:val="nil"/>
              <w:right w:val="nil"/>
              <w:tl2br w:val="nil"/>
              <w:tr2bl w:val="nil"/>
            </w:tcBorders>
            <w:noWrap/>
            <w:vAlign w:val="bottom"/>
          </w:tcPr>
          <w:p w14:paraId="25A4D102"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EF2F57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9BEE75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6,068</w:t>
            </w:r>
          </w:p>
        </w:tc>
        <w:tc>
          <w:tcPr>
            <w:tcW w:w="103" w:type="pct"/>
            <w:tcBorders>
              <w:top w:val="nil"/>
              <w:left w:val="nil"/>
              <w:bottom w:val="nil"/>
              <w:right w:val="nil"/>
              <w:tl2br w:val="nil"/>
              <w:tr2bl w:val="nil"/>
            </w:tcBorders>
            <w:noWrap/>
            <w:vAlign w:val="bottom"/>
          </w:tcPr>
          <w:p w14:paraId="7BBDAEA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6E2F3E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BB46CE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5,440</w:t>
            </w:r>
          </w:p>
        </w:tc>
        <w:tc>
          <w:tcPr>
            <w:tcW w:w="103" w:type="pct"/>
            <w:tcBorders>
              <w:top w:val="nil"/>
              <w:left w:val="nil"/>
              <w:bottom w:val="nil"/>
              <w:right w:val="nil"/>
              <w:tl2br w:val="nil"/>
              <w:tr2bl w:val="nil"/>
            </w:tcBorders>
            <w:noWrap/>
            <w:vAlign w:val="bottom"/>
          </w:tcPr>
          <w:p w14:paraId="13C23D9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DC1D71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0659C9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2,897</w:t>
            </w:r>
          </w:p>
        </w:tc>
        <w:tc>
          <w:tcPr>
            <w:tcW w:w="103" w:type="pct"/>
            <w:tcBorders>
              <w:top w:val="nil"/>
              <w:left w:val="nil"/>
              <w:bottom w:val="nil"/>
              <w:right w:val="nil"/>
              <w:tl2br w:val="nil"/>
              <w:tr2bl w:val="nil"/>
            </w:tcBorders>
            <w:noWrap/>
            <w:vAlign w:val="bottom"/>
          </w:tcPr>
          <w:p w14:paraId="45363EA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D0D692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688B02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11,508</w:t>
            </w:r>
          </w:p>
        </w:tc>
        <w:tc>
          <w:tcPr>
            <w:tcW w:w="103" w:type="pct"/>
            <w:tcBorders>
              <w:top w:val="nil"/>
              <w:left w:val="nil"/>
              <w:bottom w:val="nil"/>
              <w:right w:val="nil"/>
              <w:tl2br w:val="nil"/>
              <w:tr2bl w:val="nil"/>
            </w:tcBorders>
            <w:noWrap/>
            <w:vAlign w:val="bottom"/>
          </w:tcPr>
          <w:p w14:paraId="14DA829D"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DD18E9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B57EA4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5,298</w:t>
            </w:r>
          </w:p>
        </w:tc>
      </w:tr>
      <w:tr w:rsidR="00715DE9" w14:paraId="62ECBBDA" w14:textId="77777777" w:rsidTr="00715DE9">
        <w:trPr>
          <w:jc w:val="center"/>
        </w:trPr>
        <w:tc>
          <w:tcPr>
            <w:tcW w:w="2500" w:type="pct"/>
            <w:tcBorders>
              <w:top w:val="nil"/>
              <w:left w:val="nil"/>
              <w:bottom w:val="nil"/>
              <w:right w:val="nil"/>
              <w:tl2br w:val="nil"/>
              <w:tr2bl w:val="nil"/>
            </w:tcBorders>
            <w:shd w:val="clear" w:color="auto" w:fill="CCEEFF"/>
          </w:tcPr>
          <w:p w14:paraId="3600E0B9"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Exempt from federal income taxes</w:t>
            </w:r>
          </w:p>
        </w:tc>
        <w:tc>
          <w:tcPr>
            <w:tcW w:w="103" w:type="pct"/>
            <w:tcBorders>
              <w:top w:val="nil"/>
              <w:left w:val="nil"/>
              <w:bottom w:val="nil"/>
              <w:right w:val="nil"/>
              <w:tl2br w:val="nil"/>
              <w:tr2bl w:val="nil"/>
            </w:tcBorders>
            <w:shd w:val="clear" w:color="auto" w:fill="CCEEFF"/>
            <w:noWrap/>
            <w:vAlign w:val="bottom"/>
          </w:tcPr>
          <w:p w14:paraId="5AB9E70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8E1F9B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0360EC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213</w:t>
            </w:r>
          </w:p>
        </w:tc>
        <w:tc>
          <w:tcPr>
            <w:tcW w:w="103" w:type="pct"/>
            <w:tcBorders>
              <w:top w:val="nil"/>
              <w:left w:val="nil"/>
              <w:bottom w:val="nil"/>
              <w:right w:val="nil"/>
              <w:tl2br w:val="nil"/>
              <w:tr2bl w:val="nil"/>
            </w:tcBorders>
            <w:shd w:val="clear" w:color="auto" w:fill="CCEEFF"/>
            <w:noWrap/>
            <w:vAlign w:val="bottom"/>
          </w:tcPr>
          <w:p w14:paraId="34E23A6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5E6F47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83D047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216</w:t>
            </w:r>
          </w:p>
        </w:tc>
        <w:tc>
          <w:tcPr>
            <w:tcW w:w="103" w:type="pct"/>
            <w:tcBorders>
              <w:top w:val="nil"/>
              <w:left w:val="nil"/>
              <w:bottom w:val="nil"/>
              <w:right w:val="nil"/>
              <w:tl2br w:val="nil"/>
              <w:tr2bl w:val="nil"/>
            </w:tcBorders>
            <w:shd w:val="clear" w:color="auto" w:fill="CCEEFF"/>
            <w:noWrap/>
            <w:vAlign w:val="bottom"/>
          </w:tcPr>
          <w:p w14:paraId="07E152E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A3528B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467464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233</w:t>
            </w:r>
          </w:p>
        </w:tc>
        <w:tc>
          <w:tcPr>
            <w:tcW w:w="103" w:type="pct"/>
            <w:tcBorders>
              <w:top w:val="nil"/>
              <w:left w:val="nil"/>
              <w:bottom w:val="nil"/>
              <w:right w:val="nil"/>
              <w:tl2br w:val="nil"/>
              <w:tr2bl w:val="nil"/>
            </w:tcBorders>
            <w:shd w:val="clear" w:color="auto" w:fill="CCEEFF"/>
            <w:noWrap/>
            <w:vAlign w:val="bottom"/>
          </w:tcPr>
          <w:p w14:paraId="58FEDC5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456EBD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5A162F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429</w:t>
            </w:r>
          </w:p>
        </w:tc>
        <w:tc>
          <w:tcPr>
            <w:tcW w:w="103" w:type="pct"/>
            <w:tcBorders>
              <w:top w:val="nil"/>
              <w:left w:val="nil"/>
              <w:bottom w:val="nil"/>
              <w:right w:val="nil"/>
              <w:tl2br w:val="nil"/>
              <w:tr2bl w:val="nil"/>
            </w:tcBorders>
            <w:shd w:val="clear" w:color="auto" w:fill="CCEEFF"/>
            <w:noWrap/>
            <w:vAlign w:val="bottom"/>
          </w:tcPr>
          <w:p w14:paraId="2B5EF78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54B90D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EFFB5C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469</w:t>
            </w:r>
          </w:p>
        </w:tc>
      </w:tr>
      <w:tr w:rsidR="00715DE9" w14:paraId="5B304469" w14:textId="77777777" w:rsidTr="00715DE9">
        <w:trPr>
          <w:jc w:val="center"/>
        </w:trPr>
        <w:tc>
          <w:tcPr>
            <w:tcW w:w="2500" w:type="pct"/>
            <w:tcBorders>
              <w:top w:val="nil"/>
              <w:left w:val="nil"/>
              <w:bottom w:val="nil"/>
              <w:right w:val="nil"/>
              <w:tl2br w:val="nil"/>
              <w:tr2bl w:val="nil"/>
            </w:tcBorders>
          </w:tcPr>
          <w:p w14:paraId="2EEF7516" w14:textId="77777777" w:rsidR="00715DE9" w:rsidRDefault="00715DE9" w:rsidP="00715DE9">
            <w:pPr>
              <w:keepNext/>
              <w:rPr>
                <w:color w:val="000000"/>
                <w:sz w:val="18"/>
              </w:rPr>
            </w:pPr>
            <w:r>
              <w:rPr>
                <w:rFonts w:ascii="Times New Roman" w:eastAsia="Times New Roman" w:hAnsi="Times New Roman" w:cs="Times New Roman"/>
                <w:color w:val="000000"/>
                <w:sz w:val="18"/>
              </w:rPr>
              <w:t>Other</w:t>
            </w:r>
          </w:p>
        </w:tc>
        <w:tc>
          <w:tcPr>
            <w:tcW w:w="103" w:type="pct"/>
            <w:tcBorders>
              <w:top w:val="nil"/>
              <w:left w:val="nil"/>
              <w:bottom w:val="nil"/>
              <w:right w:val="nil"/>
              <w:tl2br w:val="nil"/>
              <w:tr2bl w:val="nil"/>
            </w:tcBorders>
            <w:noWrap/>
            <w:vAlign w:val="bottom"/>
          </w:tcPr>
          <w:p w14:paraId="336B8D22"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4012176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1118EA9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157</w:t>
            </w:r>
          </w:p>
        </w:tc>
        <w:tc>
          <w:tcPr>
            <w:tcW w:w="103" w:type="pct"/>
            <w:tcBorders>
              <w:top w:val="nil"/>
              <w:left w:val="nil"/>
              <w:bottom w:val="nil"/>
              <w:right w:val="nil"/>
              <w:tl2br w:val="nil"/>
              <w:tr2bl w:val="nil"/>
            </w:tcBorders>
            <w:noWrap/>
            <w:vAlign w:val="bottom"/>
          </w:tcPr>
          <w:p w14:paraId="03ED7037"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46F6A60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F4C2F4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116</w:t>
            </w:r>
          </w:p>
        </w:tc>
        <w:tc>
          <w:tcPr>
            <w:tcW w:w="103" w:type="pct"/>
            <w:tcBorders>
              <w:top w:val="nil"/>
              <w:left w:val="nil"/>
              <w:bottom w:val="nil"/>
              <w:right w:val="nil"/>
              <w:tl2br w:val="nil"/>
              <w:tr2bl w:val="nil"/>
            </w:tcBorders>
            <w:noWrap/>
            <w:vAlign w:val="bottom"/>
          </w:tcPr>
          <w:p w14:paraId="28BEEE12"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FBFE76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401D437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130</w:t>
            </w:r>
          </w:p>
        </w:tc>
        <w:tc>
          <w:tcPr>
            <w:tcW w:w="103" w:type="pct"/>
            <w:tcBorders>
              <w:top w:val="nil"/>
              <w:left w:val="nil"/>
              <w:bottom w:val="nil"/>
              <w:right w:val="nil"/>
              <w:tl2br w:val="nil"/>
              <w:tr2bl w:val="nil"/>
            </w:tcBorders>
            <w:noWrap/>
            <w:vAlign w:val="bottom"/>
          </w:tcPr>
          <w:p w14:paraId="3DB21F6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756B467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2F7C6A0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273</w:t>
            </w:r>
          </w:p>
        </w:tc>
        <w:tc>
          <w:tcPr>
            <w:tcW w:w="103" w:type="pct"/>
            <w:tcBorders>
              <w:top w:val="nil"/>
              <w:left w:val="nil"/>
              <w:bottom w:val="nil"/>
              <w:right w:val="nil"/>
              <w:tl2br w:val="nil"/>
              <w:tr2bl w:val="nil"/>
            </w:tcBorders>
            <w:noWrap/>
            <w:vAlign w:val="bottom"/>
          </w:tcPr>
          <w:p w14:paraId="52FD4E90"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5ABBBBF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F278BE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247</w:t>
            </w:r>
          </w:p>
        </w:tc>
      </w:tr>
      <w:tr w:rsidR="00715DE9" w14:paraId="7319D5CB" w14:textId="77777777" w:rsidTr="00715DE9">
        <w:trPr>
          <w:jc w:val="center"/>
        </w:trPr>
        <w:tc>
          <w:tcPr>
            <w:tcW w:w="2500" w:type="pct"/>
            <w:tcBorders>
              <w:top w:val="nil"/>
              <w:left w:val="nil"/>
              <w:bottom w:val="nil"/>
              <w:right w:val="nil"/>
              <w:tl2br w:val="nil"/>
              <w:tr2bl w:val="nil"/>
            </w:tcBorders>
            <w:shd w:val="clear" w:color="auto" w:fill="CCEEFF"/>
          </w:tcPr>
          <w:p w14:paraId="65BD6242"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interest income</w:t>
            </w:r>
          </w:p>
        </w:tc>
        <w:tc>
          <w:tcPr>
            <w:tcW w:w="103" w:type="pct"/>
            <w:tcBorders>
              <w:top w:val="nil"/>
              <w:left w:val="nil"/>
              <w:bottom w:val="nil"/>
              <w:right w:val="nil"/>
              <w:tl2br w:val="nil"/>
              <w:tr2bl w:val="nil"/>
            </w:tcBorders>
            <w:shd w:val="clear" w:color="auto" w:fill="CCEEFF"/>
            <w:noWrap/>
            <w:vAlign w:val="bottom"/>
          </w:tcPr>
          <w:p w14:paraId="2D6F705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734B44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BF60F3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24,426</w:t>
            </w:r>
          </w:p>
        </w:tc>
        <w:tc>
          <w:tcPr>
            <w:tcW w:w="103" w:type="pct"/>
            <w:tcBorders>
              <w:top w:val="nil"/>
              <w:left w:val="nil"/>
              <w:bottom w:val="nil"/>
              <w:right w:val="nil"/>
              <w:tl2br w:val="nil"/>
              <w:tr2bl w:val="nil"/>
            </w:tcBorders>
            <w:shd w:val="clear" w:color="auto" w:fill="CCEEFF"/>
            <w:noWrap/>
            <w:vAlign w:val="bottom"/>
          </w:tcPr>
          <w:p w14:paraId="19B2ACF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6A330F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D9B33E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23,064</w:t>
            </w:r>
          </w:p>
        </w:tc>
        <w:tc>
          <w:tcPr>
            <w:tcW w:w="103" w:type="pct"/>
            <w:tcBorders>
              <w:top w:val="nil"/>
              <w:left w:val="nil"/>
              <w:bottom w:val="nil"/>
              <w:right w:val="nil"/>
              <w:tl2br w:val="nil"/>
              <w:tr2bl w:val="nil"/>
            </w:tcBorders>
            <w:shd w:val="clear" w:color="auto" w:fill="CCEEFF"/>
            <w:noWrap/>
            <w:vAlign w:val="bottom"/>
          </w:tcPr>
          <w:p w14:paraId="7622DE3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2B4A25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6C5289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22,584</w:t>
            </w:r>
          </w:p>
        </w:tc>
        <w:tc>
          <w:tcPr>
            <w:tcW w:w="103" w:type="pct"/>
            <w:tcBorders>
              <w:top w:val="nil"/>
              <w:left w:val="nil"/>
              <w:bottom w:val="nil"/>
              <w:right w:val="nil"/>
              <w:tl2br w:val="nil"/>
              <w:tr2bl w:val="nil"/>
            </w:tcBorders>
            <w:shd w:val="clear" w:color="auto" w:fill="CCEEFF"/>
            <w:noWrap/>
            <w:vAlign w:val="bottom"/>
          </w:tcPr>
          <w:p w14:paraId="64B3172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58BF50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54400C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47,490</w:t>
            </w:r>
          </w:p>
        </w:tc>
        <w:tc>
          <w:tcPr>
            <w:tcW w:w="103" w:type="pct"/>
            <w:tcBorders>
              <w:top w:val="nil"/>
              <w:left w:val="nil"/>
              <w:bottom w:val="nil"/>
              <w:right w:val="nil"/>
              <w:tl2br w:val="nil"/>
              <w:tr2bl w:val="nil"/>
            </w:tcBorders>
            <w:shd w:val="clear" w:color="auto" w:fill="CCEEFF"/>
            <w:noWrap/>
            <w:vAlign w:val="bottom"/>
          </w:tcPr>
          <w:p w14:paraId="3CDEE06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D54CBC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919854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45,905</w:t>
            </w:r>
          </w:p>
        </w:tc>
      </w:tr>
      <w:tr w:rsidR="00715DE9" w14:paraId="45025034" w14:textId="77777777" w:rsidTr="00715DE9">
        <w:trPr>
          <w:jc w:val="center"/>
        </w:trPr>
        <w:tc>
          <w:tcPr>
            <w:tcW w:w="2500" w:type="pct"/>
            <w:tcBorders>
              <w:top w:val="nil"/>
              <w:left w:val="nil"/>
              <w:bottom w:val="nil"/>
              <w:right w:val="nil"/>
              <w:tl2br w:val="nil"/>
              <w:tr2bl w:val="nil"/>
            </w:tcBorders>
          </w:tcPr>
          <w:p w14:paraId="412BBC04" w14:textId="77777777" w:rsidR="00715DE9" w:rsidRDefault="00715DE9" w:rsidP="00715DE9">
            <w:pPr>
              <w:keepNext/>
              <w:rPr>
                <w:b/>
                <w:color w:val="000000"/>
                <w:sz w:val="18"/>
              </w:rPr>
            </w:pPr>
            <w:r>
              <w:rPr>
                <w:rFonts w:ascii="Times New Roman" w:eastAsia="Times New Roman" w:hAnsi="Times New Roman" w:cs="Times New Roman"/>
                <w:b/>
                <w:color w:val="000000"/>
                <w:sz w:val="18"/>
              </w:rPr>
              <w:t>Interest Expense</w:t>
            </w:r>
          </w:p>
        </w:tc>
        <w:tc>
          <w:tcPr>
            <w:tcW w:w="103" w:type="pct"/>
            <w:tcBorders>
              <w:top w:val="nil"/>
              <w:left w:val="nil"/>
              <w:bottom w:val="nil"/>
              <w:right w:val="nil"/>
              <w:tl2br w:val="nil"/>
              <w:tr2bl w:val="nil"/>
            </w:tcBorders>
            <w:noWrap/>
            <w:vAlign w:val="bottom"/>
          </w:tcPr>
          <w:p w14:paraId="45D8B54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5AE434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956B06A"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7DBA94E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9EEEC7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DF31C0C"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5287F1D1"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454C9A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3C7CBC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22E1642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BCC750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DB34CBD"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5293C068"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949362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8AECD2E"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7CEA4444" w14:textId="77777777" w:rsidTr="00715DE9">
        <w:trPr>
          <w:jc w:val="center"/>
        </w:trPr>
        <w:tc>
          <w:tcPr>
            <w:tcW w:w="2500" w:type="pct"/>
            <w:tcBorders>
              <w:top w:val="nil"/>
              <w:left w:val="nil"/>
              <w:bottom w:val="nil"/>
              <w:right w:val="nil"/>
              <w:tl2br w:val="nil"/>
              <w:tr2bl w:val="nil"/>
            </w:tcBorders>
            <w:shd w:val="clear" w:color="auto" w:fill="CCEEFF"/>
          </w:tcPr>
          <w:p w14:paraId="04CBA35A" w14:textId="77777777" w:rsidR="00715DE9" w:rsidRDefault="00715DE9" w:rsidP="00715DE9">
            <w:pPr>
              <w:keepNext/>
              <w:rPr>
                <w:color w:val="000000"/>
                <w:sz w:val="18"/>
              </w:rPr>
            </w:pPr>
            <w:r>
              <w:rPr>
                <w:rFonts w:ascii="Times New Roman" w:eastAsia="Times New Roman" w:hAnsi="Times New Roman" w:cs="Times New Roman"/>
                <w:color w:val="000000"/>
                <w:sz w:val="18"/>
              </w:rPr>
              <w:t>Deposits</w:t>
            </w:r>
          </w:p>
        </w:tc>
        <w:tc>
          <w:tcPr>
            <w:tcW w:w="103" w:type="pct"/>
            <w:tcBorders>
              <w:top w:val="nil"/>
              <w:left w:val="nil"/>
              <w:bottom w:val="nil"/>
              <w:right w:val="nil"/>
              <w:tl2br w:val="nil"/>
              <w:tr2bl w:val="nil"/>
            </w:tcBorders>
            <w:shd w:val="clear" w:color="auto" w:fill="CCEEFF"/>
            <w:noWrap/>
            <w:vAlign w:val="bottom"/>
          </w:tcPr>
          <w:p w14:paraId="1346599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CE88C1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0522C3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813</w:t>
            </w:r>
          </w:p>
        </w:tc>
        <w:tc>
          <w:tcPr>
            <w:tcW w:w="103" w:type="pct"/>
            <w:tcBorders>
              <w:top w:val="nil"/>
              <w:left w:val="nil"/>
              <w:bottom w:val="nil"/>
              <w:right w:val="nil"/>
              <w:tl2br w:val="nil"/>
              <w:tr2bl w:val="nil"/>
            </w:tcBorders>
            <w:shd w:val="clear" w:color="auto" w:fill="CCEEFF"/>
            <w:noWrap/>
            <w:vAlign w:val="bottom"/>
          </w:tcPr>
          <w:p w14:paraId="7B76EAC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C18F7D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4E87AD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829</w:t>
            </w:r>
          </w:p>
        </w:tc>
        <w:tc>
          <w:tcPr>
            <w:tcW w:w="103" w:type="pct"/>
            <w:tcBorders>
              <w:top w:val="nil"/>
              <w:left w:val="nil"/>
              <w:bottom w:val="nil"/>
              <w:right w:val="nil"/>
              <w:tl2br w:val="nil"/>
              <w:tr2bl w:val="nil"/>
            </w:tcBorders>
            <w:shd w:val="clear" w:color="auto" w:fill="CCEEFF"/>
            <w:noWrap/>
            <w:vAlign w:val="bottom"/>
          </w:tcPr>
          <w:p w14:paraId="65BCBF5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504C8B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394EE1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906</w:t>
            </w:r>
          </w:p>
        </w:tc>
        <w:tc>
          <w:tcPr>
            <w:tcW w:w="103" w:type="pct"/>
            <w:tcBorders>
              <w:top w:val="nil"/>
              <w:left w:val="nil"/>
              <w:bottom w:val="nil"/>
              <w:right w:val="nil"/>
              <w:tl2br w:val="nil"/>
              <w:tr2bl w:val="nil"/>
            </w:tcBorders>
            <w:shd w:val="clear" w:color="auto" w:fill="CCEEFF"/>
            <w:noWrap/>
            <w:vAlign w:val="bottom"/>
          </w:tcPr>
          <w:p w14:paraId="337EF1D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810F7A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DF9E27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1,642</w:t>
            </w:r>
          </w:p>
        </w:tc>
        <w:tc>
          <w:tcPr>
            <w:tcW w:w="103" w:type="pct"/>
            <w:tcBorders>
              <w:top w:val="nil"/>
              <w:left w:val="nil"/>
              <w:bottom w:val="nil"/>
              <w:right w:val="nil"/>
              <w:tl2br w:val="nil"/>
              <w:tr2bl w:val="nil"/>
            </w:tcBorders>
            <w:shd w:val="clear" w:color="auto" w:fill="CCEEFF"/>
            <w:noWrap/>
            <w:vAlign w:val="bottom"/>
          </w:tcPr>
          <w:p w14:paraId="6671C16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516566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4FD852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1,901</w:t>
            </w:r>
          </w:p>
        </w:tc>
      </w:tr>
      <w:tr w:rsidR="00715DE9" w14:paraId="4EE8D277" w14:textId="77777777" w:rsidTr="00715DE9">
        <w:trPr>
          <w:jc w:val="center"/>
        </w:trPr>
        <w:tc>
          <w:tcPr>
            <w:tcW w:w="2500" w:type="pct"/>
            <w:tcBorders>
              <w:top w:val="nil"/>
              <w:left w:val="nil"/>
              <w:bottom w:val="nil"/>
              <w:right w:val="nil"/>
              <w:tl2br w:val="nil"/>
              <w:tr2bl w:val="nil"/>
            </w:tcBorders>
          </w:tcPr>
          <w:p w14:paraId="4249E4C1" w14:textId="77777777" w:rsidR="00715DE9" w:rsidRDefault="00715DE9" w:rsidP="00715DE9">
            <w:pPr>
              <w:keepNext/>
              <w:rPr>
                <w:color w:val="000000"/>
                <w:sz w:val="18"/>
              </w:rPr>
            </w:pPr>
            <w:r>
              <w:rPr>
                <w:rFonts w:ascii="Times New Roman" w:eastAsia="Times New Roman" w:hAnsi="Times New Roman" w:cs="Times New Roman"/>
                <w:color w:val="000000"/>
                <w:sz w:val="18"/>
              </w:rPr>
              <w:t>Short-term borrowings</w:t>
            </w:r>
          </w:p>
        </w:tc>
        <w:tc>
          <w:tcPr>
            <w:tcW w:w="103" w:type="pct"/>
            <w:tcBorders>
              <w:top w:val="nil"/>
              <w:left w:val="nil"/>
              <w:bottom w:val="nil"/>
              <w:right w:val="nil"/>
              <w:tl2br w:val="nil"/>
              <w:tr2bl w:val="nil"/>
            </w:tcBorders>
            <w:noWrap/>
            <w:vAlign w:val="bottom"/>
          </w:tcPr>
          <w:p w14:paraId="27D9AA4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4669B1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4F59BD9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278</w:t>
            </w:r>
          </w:p>
        </w:tc>
        <w:tc>
          <w:tcPr>
            <w:tcW w:w="103" w:type="pct"/>
            <w:tcBorders>
              <w:top w:val="nil"/>
              <w:left w:val="nil"/>
              <w:bottom w:val="nil"/>
              <w:right w:val="nil"/>
              <w:tl2br w:val="nil"/>
              <w:tr2bl w:val="nil"/>
            </w:tcBorders>
            <w:noWrap/>
            <w:vAlign w:val="bottom"/>
          </w:tcPr>
          <w:p w14:paraId="40CC2992"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363915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4DCBA58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1898F2C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EA55BA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8BA26C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486F807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89FD74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711AEC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278</w:t>
            </w:r>
          </w:p>
        </w:tc>
        <w:tc>
          <w:tcPr>
            <w:tcW w:w="103" w:type="pct"/>
            <w:tcBorders>
              <w:top w:val="nil"/>
              <w:left w:val="nil"/>
              <w:bottom w:val="nil"/>
              <w:right w:val="nil"/>
              <w:tl2br w:val="nil"/>
              <w:tr2bl w:val="nil"/>
            </w:tcBorders>
            <w:noWrap/>
            <w:vAlign w:val="bottom"/>
          </w:tcPr>
          <w:p w14:paraId="6C6B044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090C90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D7DD1D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r>
      <w:tr w:rsidR="00715DE9" w14:paraId="235F6FAF" w14:textId="77777777" w:rsidTr="00715DE9">
        <w:trPr>
          <w:jc w:val="center"/>
        </w:trPr>
        <w:tc>
          <w:tcPr>
            <w:tcW w:w="2500" w:type="pct"/>
            <w:tcBorders>
              <w:top w:val="nil"/>
              <w:left w:val="nil"/>
              <w:bottom w:val="nil"/>
              <w:right w:val="nil"/>
              <w:tl2br w:val="nil"/>
              <w:tr2bl w:val="nil"/>
            </w:tcBorders>
            <w:shd w:val="clear" w:color="auto" w:fill="CCEEFF"/>
          </w:tcPr>
          <w:p w14:paraId="54DF0E7F" w14:textId="77777777" w:rsidR="00715DE9" w:rsidRDefault="00715DE9" w:rsidP="00715DE9">
            <w:pPr>
              <w:keepNext/>
              <w:rPr>
                <w:color w:val="000000"/>
                <w:sz w:val="18"/>
              </w:rPr>
            </w:pPr>
            <w:r>
              <w:rPr>
                <w:rFonts w:ascii="Times New Roman" w:eastAsia="Times New Roman" w:hAnsi="Times New Roman" w:cs="Times New Roman"/>
                <w:color w:val="000000"/>
                <w:sz w:val="18"/>
              </w:rPr>
              <w:t>Long-term debt</w:t>
            </w:r>
          </w:p>
        </w:tc>
        <w:tc>
          <w:tcPr>
            <w:tcW w:w="103" w:type="pct"/>
            <w:tcBorders>
              <w:top w:val="nil"/>
              <w:left w:val="nil"/>
              <w:bottom w:val="nil"/>
              <w:right w:val="nil"/>
              <w:tl2br w:val="nil"/>
              <w:tr2bl w:val="nil"/>
            </w:tcBorders>
            <w:shd w:val="clear" w:color="auto" w:fill="CCEEFF"/>
            <w:noWrap/>
            <w:vAlign w:val="bottom"/>
          </w:tcPr>
          <w:p w14:paraId="0C3C143A"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77E0B2B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0235C2F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559</w:t>
            </w:r>
          </w:p>
        </w:tc>
        <w:tc>
          <w:tcPr>
            <w:tcW w:w="103" w:type="pct"/>
            <w:tcBorders>
              <w:top w:val="nil"/>
              <w:left w:val="nil"/>
              <w:bottom w:val="nil"/>
              <w:right w:val="nil"/>
              <w:tl2br w:val="nil"/>
              <w:tr2bl w:val="nil"/>
            </w:tcBorders>
            <w:shd w:val="clear" w:color="auto" w:fill="CCEEFF"/>
            <w:noWrap/>
            <w:vAlign w:val="bottom"/>
          </w:tcPr>
          <w:p w14:paraId="63848013"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6D3241A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3C0D91F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562</w:t>
            </w:r>
          </w:p>
        </w:tc>
        <w:tc>
          <w:tcPr>
            <w:tcW w:w="103" w:type="pct"/>
            <w:tcBorders>
              <w:top w:val="nil"/>
              <w:left w:val="nil"/>
              <w:bottom w:val="nil"/>
              <w:right w:val="nil"/>
              <w:tl2br w:val="nil"/>
              <w:tr2bl w:val="nil"/>
            </w:tcBorders>
            <w:shd w:val="clear" w:color="auto" w:fill="CCEEFF"/>
            <w:noWrap/>
            <w:vAlign w:val="bottom"/>
          </w:tcPr>
          <w:p w14:paraId="6FA57297"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3929FE1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1B05C6A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538</w:t>
            </w:r>
          </w:p>
        </w:tc>
        <w:tc>
          <w:tcPr>
            <w:tcW w:w="103" w:type="pct"/>
            <w:tcBorders>
              <w:top w:val="nil"/>
              <w:left w:val="nil"/>
              <w:bottom w:val="nil"/>
              <w:right w:val="nil"/>
              <w:tl2br w:val="nil"/>
              <w:tr2bl w:val="nil"/>
            </w:tcBorders>
            <w:shd w:val="clear" w:color="auto" w:fill="CCEEFF"/>
            <w:noWrap/>
            <w:vAlign w:val="bottom"/>
          </w:tcPr>
          <w:p w14:paraId="47A27F4F"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3FFACB9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1361748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1,121</w:t>
            </w:r>
          </w:p>
        </w:tc>
        <w:tc>
          <w:tcPr>
            <w:tcW w:w="103" w:type="pct"/>
            <w:tcBorders>
              <w:top w:val="nil"/>
              <w:left w:val="nil"/>
              <w:bottom w:val="nil"/>
              <w:right w:val="nil"/>
              <w:tl2br w:val="nil"/>
              <w:tr2bl w:val="nil"/>
            </w:tcBorders>
            <w:shd w:val="clear" w:color="auto" w:fill="CCEEFF"/>
            <w:noWrap/>
            <w:vAlign w:val="bottom"/>
          </w:tcPr>
          <w:p w14:paraId="1CBFADD1"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007BF7C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2EDE5B4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826</w:t>
            </w:r>
          </w:p>
        </w:tc>
      </w:tr>
      <w:tr w:rsidR="00715DE9" w14:paraId="2810CC8A" w14:textId="77777777" w:rsidTr="00715DE9">
        <w:trPr>
          <w:jc w:val="center"/>
        </w:trPr>
        <w:tc>
          <w:tcPr>
            <w:tcW w:w="2500" w:type="pct"/>
            <w:tcBorders>
              <w:top w:val="nil"/>
              <w:left w:val="nil"/>
              <w:bottom w:val="nil"/>
              <w:right w:val="nil"/>
              <w:tl2br w:val="nil"/>
              <w:tr2bl w:val="nil"/>
            </w:tcBorders>
          </w:tcPr>
          <w:p w14:paraId="1F4C4BDA"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interest expense</w:t>
            </w:r>
          </w:p>
        </w:tc>
        <w:tc>
          <w:tcPr>
            <w:tcW w:w="103" w:type="pct"/>
            <w:tcBorders>
              <w:top w:val="nil"/>
              <w:left w:val="nil"/>
              <w:bottom w:val="nil"/>
              <w:right w:val="nil"/>
              <w:tl2br w:val="nil"/>
              <w:tr2bl w:val="nil"/>
            </w:tcBorders>
            <w:noWrap/>
            <w:vAlign w:val="bottom"/>
          </w:tcPr>
          <w:p w14:paraId="4D06C006"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170195D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32DEFBD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1,650</w:t>
            </w:r>
          </w:p>
        </w:tc>
        <w:tc>
          <w:tcPr>
            <w:tcW w:w="103" w:type="pct"/>
            <w:tcBorders>
              <w:top w:val="nil"/>
              <w:left w:val="nil"/>
              <w:bottom w:val="nil"/>
              <w:right w:val="nil"/>
              <w:tl2br w:val="nil"/>
              <w:tr2bl w:val="nil"/>
            </w:tcBorders>
            <w:noWrap/>
            <w:vAlign w:val="bottom"/>
          </w:tcPr>
          <w:p w14:paraId="2F6FC4DD"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6DE02BB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4BFB39F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1,391</w:t>
            </w:r>
          </w:p>
        </w:tc>
        <w:tc>
          <w:tcPr>
            <w:tcW w:w="103" w:type="pct"/>
            <w:tcBorders>
              <w:top w:val="nil"/>
              <w:left w:val="nil"/>
              <w:bottom w:val="nil"/>
              <w:right w:val="nil"/>
              <w:tl2br w:val="nil"/>
              <w:tr2bl w:val="nil"/>
            </w:tcBorders>
            <w:noWrap/>
            <w:vAlign w:val="bottom"/>
          </w:tcPr>
          <w:p w14:paraId="7FEAC09E"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6BEC671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73B69D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1,444</w:t>
            </w:r>
          </w:p>
        </w:tc>
        <w:tc>
          <w:tcPr>
            <w:tcW w:w="103" w:type="pct"/>
            <w:tcBorders>
              <w:top w:val="nil"/>
              <w:left w:val="nil"/>
              <w:bottom w:val="nil"/>
              <w:right w:val="nil"/>
              <w:tl2br w:val="nil"/>
              <w:tr2bl w:val="nil"/>
            </w:tcBorders>
            <w:noWrap/>
            <w:vAlign w:val="bottom"/>
          </w:tcPr>
          <w:p w14:paraId="6D59505F"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166D4DD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A4FF85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3,041</w:t>
            </w:r>
          </w:p>
        </w:tc>
        <w:tc>
          <w:tcPr>
            <w:tcW w:w="103" w:type="pct"/>
            <w:tcBorders>
              <w:top w:val="nil"/>
              <w:left w:val="nil"/>
              <w:bottom w:val="nil"/>
              <w:right w:val="nil"/>
              <w:tl2br w:val="nil"/>
              <w:tr2bl w:val="nil"/>
            </w:tcBorders>
            <w:noWrap/>
            <w:vAlign w:val="bottom"/>
          </w:tcPr>
          <w:p w14:paraId="68F7D7A8"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07193A2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DD88FC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2,727</w:t>
            </w:r>
          </w:p>
        </w:tc>
      </w:tr>
      <w:tr w:rsidR="00715DE9" w14:paraId="3A9FABBE" w14:textId="77777777" w:rsidTr="00715DE9">
        <w:trPr>
          <w:jc w:val="center"/>
        </w:trPr>
        <w:tc>
          <w:tcPr>
            <w:tcW w:w="2500" w:type="pct"/>
            <w:tcBorders>
              <w:top w:val="nil"/>
              <w:left w:val="nil"/>
              <w:bottom w:val="nil"/>
              <w:right w:val="nil"/>
              <w:tl2br w:val="nil"/>
              <w:tr2bl w:val="nil"/>
            </w:tcBorders>
            <w:shd w:val="clear" w:color="auto" w:fill="CCEEFF"/>
          </w:tcPr>
          <w:p w14:paraId="27839EBB" w14:textId="77777777" w:rsidR="00715DE9" w:rsidRDefault="00715DE9" w:rsidP="00715DE9">
            <w:pPr>
              <w:keepNext/>
              <w:rPr>
                <w:color w:val="000000"/>
                <w:sz w:val="18"/>
              </w:rPr>
            </w:pPr>
            <w:r>
              <w:rPr>
                <w:rFonts w:ascii="Times New Roman" w:eastAsia="Times New Roman" w:hAnsi="Times New Roman" w:cs="Times New Roman"/>
                <w:color w:val="000000"/>
                <w:sz w:val="18"/>
              </w:rPr>
              <w:t>Net interest income</w:t>
            </w:r>
          </w:p>
        </w:tc>
        <w:tc>
          <w:tcPr>
            <w:tcW w:w="103" w:type="pct"/>
            <w:tcBorders>
              <w:top w:val="nil"/>
              <w:left w:val="nil"/>
              <w:bottom w:val="nil"/>
              <w:right w:val="nil"/>
              <w:tl2br w:val="nil"/>
              <w:tr2bl w:val="nil"/>
            </w:tcBorders>
            <w:shd w:val="clear" w:color="auto" w:fill="CCEEFF"/>
            <w:noWrap/>
            <w:vAlign w:val="bottom"/>
          </w:tcPr>
          <w:p w14:paraId="7F6D222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8C52C0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F37095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22,776</w:t>
            </w:r>
          </w:p>
        </w:tc>
        <w:tc>
          <w:tcPr>
            <w:tcW w:w="103" w:type="pct"/>
            <w:tcBorders>
              <w:top w:val="nil"/>
              <w:left w:val="nil"/>
              <w:bottom w:val="nil"/>
              <w:right w:val="nil"/>
              <w:tl2br w:val="nil"/>
              <w:tr2bl w:val="nil"/>
            </w:tcBorders>
            <w:shd w:val="clear" w:color="auto" w:fill="CCEEFF"/>
            <w:noWrap/>
            <w:vAlign w:val="bottom"/>
          </w:tcPr>
          <w:p w14:paraId="5D6E580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D33BCF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4E520F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21,673</w:t>
            </w:r>
          </w:p>
        </w:tc>
        <w:tc>
          <w:tcPr>
            <w:tcW w:w="103" w:type="pct"/>
            <w:tcBorders>
              <w:top w:val="nil"/>
              <w:left w:val="nil"/>
              <w:bottom w:val="nil"/>
              <w:right w:val="nil"/>
              <w:tl2br w:val="nil"/>
              <w:tr2bl w:val="nil"/>
            </w:tcBorders>
            <w:shd w:val="clear" w:color="auto" w:fill="CCEEFF"/>
            <w:noWrap/>
            <w:vAlign w:val="bottom"/>
          </w:tcPr>
          <w:p w14:paraId="152E069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1BF692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731F40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21,140</w:t>
            </w:r>
          </w:p>
        </w:tc>
        <w:tc>
          <w:tcPr>
            <w:tcW w:w="103" w:type="pct"/>
            <w:tcBorders>
              <w:top w:val="nil"/>
              <w:left w:val="nil"/>
              <w:bottom w:val="nil"/>
              <w:right w:val="nil"/>
              <w:tl2br w:val="nil"/>
              <w:tr2bl w:val="nil"/>
            </w:tcBorders>
            <w:shd w:val="clear" w:color="auto" w:fill="CCEEFF"/>
            <w:noWrap/>
            <w:vAlign w:val="bottom"/>
          </w:tcPr>
          <w:p w14:paraId="626AA75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0A2EB2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5233D1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44,449</w:t>
            </w:r>
          </w:p>
        </w:tc>
        <w:tc>
          <w:tcPr>
            <w:tcW w:w="103" w:type="pct"/>
            <w:tcBorders>
              <w:top w:val="nil"/>
              <w:left w:val="nil"/>
              <w:bottom w:val="nil"/>
              <w:right w:val="nil"/>
              <w:tl2br w:val="nil"/>
              <w:tr2bl w:val="nil"/>
            </w:tcBorders>
            <w:shd w:val="clear" w:color="auto" w:fill="CCEEFF"/>
            <w:noWrap/>
            <w:vAlign w:val="bottom"/>
          </w:tcPr>
          <w:p w14:paraId="63EC392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8589EC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AD0E2F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43,178</w:t>
            </w:r>
          </w:p>
        </w:tc>
      </w:tr>
      <w:tr w:rsidR="00715DE9" w14:paraId="43422AAF" w14:textId="77777777" w:rsidTr="00715DE9">
        <w:trPr>
          <w:jc w:val="center"/>
        </w:trPr>
        <w:tc>
          <w:tcPr>
            <w:tcW w:w="2500" w:type="pct"/>
            <w:tcBorders>
              <w:top w:val="nil"/>
              <w:left w:val="nil"/>
              <w:bottom w:val="nil"/>
              <w:right w:val="nil"/>
              <w:tl2br w:val="nil"/>
              <w:tr2bl w:val="nil"/>
            </w:tcBorders>
          </w:tcPr>
          <w:p w14:paraId="1A8C70AB" w14:textId="77777777" w:rsidR="00715DE9" w:rsidRDefault="00715DE9" w:rsidP="00715DE9">
            <w:pPr>
              <w:keepNext/>
              <w:rPr>
                <w:color w:val="000000"/>
                <w:sz w:val="18"/>
              </w:rPr>
            </w:pPr>
            <w:r>
              <w:rPr>
                <w:rFonts w:ascii="Times New Roman" w:eastAsia="Times New Roman" w:hAnsi="Times New Roman" w:cs="Times New Roman"/>
                <w:color w:val="000000"/>
                <w:sz w:val="18"/>
              </w:rPr>
              <w:t>Provision for loan losses</w:t>
            </w:r>
          </w:p>
        </w:tc>
        <w:tc>
          <w:tcPr>
            <w:tcW w:w="103" w:type="pct"/>
            <w:tcBorders>
              <w:top w:val="nil"/>
              <w:left w:val="nil"/>
              <w:bottom w:val="nil"/>
              <w:right w:val="nil"/>
              <w:tl2br w:val="nil"/>
              <w:tr2bl w:val="nil"/>
            </w:tcBorders>
            <w:noWrap/>
            <w:vAlign w:val="bottom"/>
          </w:tcPr>
          <w:p w14:paraId="18CAFF07"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EA67E2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144219A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46DFB938"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0FD17C1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292B45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011DE8C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73777BA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49CF5DF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335540EC"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68A8764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21CF364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noWrap/>
            <w:vAlign w:val="bottom"/>
          </w:tcPr>
          <w:p w14:paraId="2561EE27"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8FA160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D2BC56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r>
      <w:tr w:rsidR="00715DE9" w14:paraId="04E97B9C" w14:textId="77777777" w:rsidTr="00715DE9">
        <w:trPr>
          <w:jc w:val="center"/>
        </w:trPr>
        <w:tc>
          <w:tcPr>
            <w:tcW w:w="2500" w:type="pct"/>
            <w:tcBorders>
              <w:top w:val="nil"/>
              <w:left w:val="nil"/>
              <w:bottom w:val="nil"/>
              <w:right w:val="nil"/>
              <w:tl2br w:val="nil"/>
              <w:tr2bl w:val="nil"/>
            </w:tcBorders>
            <w:shd w:val="clear" w:color="auto" w:fill="CCEEFF"/>
          </w:tcPr>
          <w:p w14:paraId="5C6C630C"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Net interest income after provision for loan losses</w:t>
            </w:r>
          </w:p>
        </w:tc>
        <w:tc>
          <w:tcPr>
            <w:tcW w:w="103" w:type="pct"/>
            <w:tcBorders>
              <w:top w:val="nil"/>
              <w:left w:val="nil"/>
              <w:bottom w:val="nil"/>
              <w:right w:val="nil"/>
              <w:tl2br w:val="nil"/>
              <w:tr2bl w:val="nil"/>
            </w:tcBorders>
            <w:shd w:val="clear" w:color="auto" w:fill="CCEEFF"/>
            <w:noWrap/>
            <w:vAlign w:val="bottom"/>
          </w:tcPr>
          <w:p w14:paraId="4520BDA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418273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DA4BB9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22,776</w:t>
            </w:r>
          </w:p>
        </w:tc>
        <w:tc>
          <w:tcPr>
            <w:tcW w:w="103" w:type="pct"/>
            <w:tcBorders>
              <w:top w:val="nil"/>
              <w:left w:val="nil"/>
              <w:bottom w:val="nil"/>
              <w:right w:val="nil"/>
              <w:tl2br w:val="nil"/>
              <w:tr2bl w:val="nil"/>
            </w:tcBorders>
            <w:shd w:val="clear" w:color="auto" w:fill="CCEEFF"/>
            <w:noWrap/>
            <w:vAlign w:val="bottom"/>
          </w:tcPr>
          <w:p w14:paraId="33BCCD6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D20712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0A2FB9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21,673</w:t>
            </w:r>
          </w:p>
        </w:tc>
        <w:tc>
          <w:tcPr>
            <w:tcW w:w="103" w:type="pct"/>
            <w:tcBorders>
              <w:top w:val="nil"/>
              <w:left w:val="nil"/>
              <w:bottom w:val="nil"/>
              <w:right w:val="nil"/>
              <w:tl2br w:val="nil"/>
              <w:tr2bl w:val="nil"/>
            </w:tcBorders>
            <w:shd w:val="clear" w:color="auto" w:fill="CCEEFF"/>
            <w:noWrap/>
            <w:vAlign w:val="bottom"/>
          </w:tcPr>
          <w:p w14:paraId="579A3EF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36F9B7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BAD2F5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21,140</w:t>
            </w:r>
          </w:p>
        </w:tc>
        <w:tc>
          <w:tcPr>
            <w:tcW w:w="103" w:type="pct"/>
            <w:tcBorders>
              <w:top w:val="nil"/>
              <w:left w:val="nil"/>
              <w:bottom w:val="nil"/>
              <w:right w:val="nil"/>
              <w:tl2br w:val="nil"/>
              <w:tr2bl w:val="nil"/>
            </w:tcBorders>
            <w:shd w:val="clear" w:color="auto" w:fill="CCEEFF"/>
            <w:noWrap/>
            <w:vAlign w:val="bottom"/>
          </w:tcPr>
          <w:p w14:paraId="3DFD7B5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071799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C519C0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44,449</w:t>
            </w:r>
          </w:p>
        </w:tc>
        <w:tc>
          <w:tcPr>
            <w:tcW w:w="103" w:type="pct"/>
            <w:tcBorders>
              <w:top w:val="nil"/>
              <w:left w:val="nil"/>
              <w:bottom w:val="nil"/>
              <w:right w:val="nil"/>
              <w:tl2br w:val="nil"/>
              <w:tr2bl w:val="nil"/>
            </w:tcBorders>
            <w:shd w:val="clear" w:color="auto" w:fill="CCEEFF"/>
            <w:noWrap/>
            <w:vAlign w:val="bottom"/>
          </w:tcPr>
          <w:p w14:paraId="41DB5EA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7CC248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DA16D4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43,178</w:t>
            </w:r>
          </w:p>
        </w:tc>
      </w:tr>
      <w:tr w:rsidR="00715DE9" w14:paraId="5E672947" w14:textId="77777777" w:rsidTr="00715DE9">
        <w:trPr>
          <w:jc w:val="center"/>
        </w:trPr>
        <w:tc>
          <w:tcPr>
            <w:tcW w:w="2500" w:type="pct"/>
            <w:tcBorders>
              <w:top w:val="nil"/>
              <w:left w:val="nil"/>
              <w:bottom w:val="nil"/>
              <w:right w:val="nil"/>
              <w:tl2br w:val="nil"/>
              <w:tr2bl w:val="nil"/>
            </w:tcBorders>
          </w:tcPr>
          <w:p w14:paraId="0C37C21A" w14:textId="77777777" w:rsidR="00715DE9" w:rsidRDefault="00715DE9" w:rsidP="00715DE9">
            <w:pPr>
              <w:keepNext/>
              <w:rPr>
                <w:b/>
                <w:color w:val="000000"/>
                <w:sz w:val="18"/>
              </w:rPr>
            </w:pPr>
            <w:r>
              <w:rPr>
                <w:rFonts w:ascii="Times New Roman" w:eastAsia="Times New Roman" w:hAnsi="Times New Roman" w:cs="Times New Roman"/>
                <w:b/>
                <w:color w:val="000000"/>
                <w:sz w:val="18"/>
              </w:rPr>
              <w:t>Noninterest Income</w:t>
            </w:r>
          </w:p>
        </w:tc>
        <w:tc>
          <w:tcPr>
            <w:tcW w:w="103" w:type="pct"/>
            <w:tcBorders>
              <w:top w:val="nil"/>
              <w:left w:val="nil"/>
              <w:bottom w:val="nil"/>
              <w:right w:val="nil"/>
              <w:tl2br w:val="nil"/>
              <w:tr2bl w:val="nil"/>
            </w:tcBorders>
            <w:noWrap/>
            <w:vAlign w:val="bottom"/>
          </w:tcPr>
          <w:p w14:paraId="521E1C4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830093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5DF5882"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3453238E"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487DE7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B6F74CC"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1DE074AD"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6E8DE0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E9A697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34CCD98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1C25EC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8BA8B0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77744EC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3FE195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61E95D8"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29AF8F4B" w14:textId="77777777" w:rsidTr="00715DE9">
        <w:trPr>
          <w:jc w:val="center"/>
        </w:trPr>
        <w:tc>
          <w:tcPr>
            <w:tcW w:w="2500" w:type="pct"/>
            <w:tcBorders>
              <w:top w:val="nil"/>
              <w:left w:val="nil"/>
              <w:bottom w:val="nil"/>
              <w:right w:val="nil"/>
              <w:tl2br w:val="nil"/>
              <w:tr2bl w:val="nil"/>
            </w:tcBorders>
            <w:shd w:val="clear" w:color="auto" w:fill="CCEEFF"/>
          </w:tcPr>
          <w:p w14:paraId="36A77045" w14:textId="77777777" w:rsidR="00715DE9" w:rsidRDefault="00715DE9" w:rsidP="00715DE9">
            <w:pPr>
              <w:keepNext/>
              <w:rPr>
                <w:color w:val="000000"/>
                <w:sz w:val="18"/>
              </w:rPr>
            </w:pPr>
            <w:r>
              <w:rPr>
                <w:rFonts w:ascii="Times New Roman" w:eastAsia="Times New Roman" w:hAnsi="Times New Roman" w:cs="Times New Roman"/>
                <w:color w:val="000000"/>
                <w:sz w:val="18"/>
              </w:rPr>
              <w:t>Retirement and benefit services</w:t>
            </w:r>
          </w:p>
        </w:tc>
        <w:tc>
          <w:tcPr>
            <w:tcW w:w="103" w:type="pct"/>
            <w:tcBorders>
              <w:top w:val="nil"/>
              <w:left w:val="nil"/>
              <w:bottom w:val="nil"/>
              <w:right w:val="nil"/>
              <w:tl2br w:val="nil"/>
              <w:tr2bl w:val="nil"/>
            </w:tcBorders>
            <w:shd w:val="clear" w:color="auto" w:fill="CCEEFF"/>
            <w:noWrap/>
            <w:vAlign w:val="bottom"/>
          </w:tcPr>
          <w:p w14:paraId="508ADAF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9FFE02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847BDA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16,293</w:t>
            </w:r>
          </w:p>
        </w:tc>
        <w:tc>
          <w:tcPr>
            <w:tcW w:w="103" w:type="pct"/>
            <w:tcBorders>
              <w:top w:val="nil"/>
              <w:left w:val="nil"/>
              <w:bottom w:val="nil"/>
              <w:right w:val="nil"/>
              <w:tl2br w:val="nil"/>
              <w:tr2bl w:val="nil"/>
            </w:tcBorders>
            <w:shd w:val="clear" w:color="auto" w:fill="CCEEFF"/>
            <w:noWrap/>
            <w:vAlign w:val="bottom"/>
          </w:tcPr>
          <w:p w14:paraId="2344204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7968DB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5C6B9F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17,646</w:t>
            </w:r>
          </w:p>
        </w:tc>
        <w:tc>
          <w:tcPr>
            <w:tcW w:w="103" w:type="pct"/>
            <w:tcBorders>
              <w:top w:val="nil"/>
              <w:left w:val="nil"/>
              <w:bottom w:val="nil"/>
              <w:right w:val="nil"/>
              <w:tl2br w:val="nil"/>
              <w:tr2bl w:val="nil"/>
            </w:tcBorders>
            <w:shd w:val="clear" w:color="auto" w:fill="CCEEFF"/>
            <w:noWrap/>
            <w:vAlign w:val="bottom"/>
          </w:tcPr>
          <w:p w14:paraId="23D8D31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0278A4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7EF921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17,871</w:t>
            </w:r>
          </w:p>
        </w:tc>
        <w:tc>
          <w:tcPr>
            <w:tcW w:w="103" w:type="pct"/>
            <w:tcBorders>
              <w:top w:val="nil"/>
              <w:left w:val="nil"/>
              <w:bottom w:val="nil"/>
              <w:right w:val="nil"/>
              <w:tl2br w:val="nil"/>
              <w:tr2bl w:val="nil"/>
            </w:tcBorders>
            <w:shd w:val="clear" w:color="auto" w:fill="CCEEFF"/>
            <w:noWrap/>
            <w:vAlign w:val="bottom"/>
          </w:tcPr>
          <w:p w14:paraId="5CC54CB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81CA45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DDA006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33,939</w:t>
            </w:r>
          </w:p>
        </w:tc>
        <w:tc>
          <w:tcPr>
            <w:tcW w:w="103" w:type="pct"/>
            <w:tcBorders>
              <w:top w:val="nil"/>
              <w:left w:val="nil"/>
              <w:bottom w:val="nil"/>
              <w:right w:val="nil"/>
              <w:tl2br w:val="nil"/>
              <w:tr2bl w:val="nil"/>
            </w:tcBorders>
            <w:shd w:val="clear" w:color="auto" w:fill="CCEEFF"/>
            <w:noWrap/>
            <w:vAlign w:val="bottom"/>
          </w:tcPr>
          <w:p w14:paraId="4F4EB5A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99C9F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8A0537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35,126</w:t>
            </w:r>
          </w:p>
        </w:tc>
      </w:tr>
      <w:tr w:rsidR="00715DE9" w14:paraId="396B5381" w14:textId="77777777" w:rsidTr="00715DE9">
        <w:trPr>
          <w:jc w:val="center"/>
        </w:trPr>
        <w:tc>
          <w:tcPr>
            <w:tcW w:w="2500" w:type="pct"/>
            <w:tcBorders>
              <w:top w:val="nil"/>
              <w:left w:val="nil"/>
              <w:bottom w:val="nil"/>
              <w:right w:val="nil"/>
              <w:tl2br w:val="nil"/>
              <w:tr2bl w:val="nil"/>
            </w:tcBorders>
          </w:tcPr>
          <w:p w14:paraId="4F190284" w14:textId="77777777" w:rsidR="00715DE9" w:rsidRDefault="00715DE9" w:rsidP="00715DE9">
            <w:pPr>
              <w:keepNext/>
              <w:rPr>
                <w:color w:val="000000"/>
                <w:sz w:val="18"/>
              </w:rPr>
            </w:pPr>
            <w:r>
              <w:rPr>
                <w:rFonts w:ascii="Times New Roman" w:eastAsia="Times New Roman" w:hAnsi="Times New Roman" w:cs="Times New Roman"/>
                <w:color w:val="000000"/>
                <w:sz w:val="18"/>
              </w:rPr>
              <w:t>Wealth management</w:t>
            </w:r>
          </w:p>
        </w:tc>
        <w:tc>
          <w:tcPr>
            <w:tcW w:w="103" w:type="pct"/>
            <w:tcBorders>
              <w:top w:val="nil"/>
              <w:left w:val="nil"/>
              <w:bottom w:val="nil"/>
              <w:right w:val="nil"/>
              <w:tl2br w:val="nil"/>
              <w:tr2bl w:val="nil"/>
            </w:tcBorders>
            <w:noWrap/>
            <w:vAlign w:val="bottom"/>
          </w:tcPr>
          <w:p w14:paraId="0D826CB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F91EF3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C91F98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5,548</w:t>
            </w:r>
          </w:p>
        </w:tc>
        <w:tc>
          <w:tcPr>
            <w:tcW w:w="103" w:type="pct"/>
            <w:tcBorders>
              <w:top w:val="nil"/>
              <w:left w:val="nil"/>
              <w:bottom w:val="nil"/>
              <w:right w:val="nil"/>
              <w:tl2br w:val="nil"/>
              <w:tr2bl w:val="nil"/>
            </w:tcBorders>
            <w:noWrap/>
            <w:vAlign w:val="bottom"/>
          </w:tcPr>
          <w:p w14:paraId="071F6C6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B8E0DF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3BAD48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5,326</w:t>
            </w:r>
          </w:p>
        </w:tc>
        <w:tc>
          <w:tcPr>
            <w:tcW w:w="103" w:type="pct"/>
            <w:tcBorders>
              <w:top w:val="nil"/>
              <w:left w:val="nil"/>
              <w:bottom w:val="nil"/>
              <w:right w:val="nil"/>
              <w:tl2br w:val="nil"/>
              <w:tr2bl w:val="nil"/>
            </w:tcBorders>
            <w:noWrap/>
            <w:vAlign w:val="bottom"/>
          </w:tcPr>
          <w:p w14:paraId="617865C2"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2E4A32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854340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5,138</w:t>
            </w:r>
          </w:p>
        </w:tc>
        <w:tc>
          <w:tcPr>
            <w:tcW w:w="103" w:type="pct"/>
            <w:tcBorders>
              <w:top w:val="nil"/>
              <w:left w:val="nil"/>
              <w:bottom w:val="nil"/>
              <w:right w:val="nil"/>
              <w:tl2br w:val="nil"/>
              <w:tr2bl w:val="nil"/>
            </w:tcBorders>
            <w:noWrap/>
            <w:vAlign w:val="bottom"/>
          </w:tcPr>
          <w:p w14:paraId="515C21F1"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68F061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47E8D37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10,874</w:t>
            </w:r>
          </w:p>
        </w:tc>
        <w:tc>
          <w:tcPr>
            <w:tcW w:w="103" w:type="pct"/>
            <w:tcBorders>
              <w:top w:val="nil"/>
              <w:left w:val="nil"/>
              <w:bottom w:val="nil"/>
              <w:right w:val="nil"/>
              <w:tl2br w:val="nil"/>
              <w:tr2bl w:val="nil"/>
            </w:tcBorders>
            <w:noWrap/>
            <w:vAlign w:val="bottom"/>
          </w:tcPr>
          <w:p w14:paraId="4A05E196"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EAC116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A249B6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10,124</w:t>
            </w:r>
          </w:p>
        </w:tc>
      </w:tr>
      <w:tr w:rsidR="00715DE9" w14:paraId="5E1D5A33" w14:textId="77777777" w:rsidTr="00715DE9">
        <w:trPr>
          <w:jc w:val="center"/>
        </w:trPr>
        <w:tc>
          <w:tcPr>
            <w:tcW w:w="2500" w:type="pct"/>
            <w:tcBorders>
              <w:top w:val="nil"/>
              <w:left w:val="nil"/>
              <w:bottom w:val="nil"/>
              <w:right w:val="nil"/>
              <w:tl2br w:val="nil"/>
              <w:tr2bl w:val="nil"/>
            </w:tcBorders>
            <w:shd w:val="clear" w:color="auto" w:fill="CCEEFF"/>
          </w:tcPr>
          <w:p w14:paraId="656F4A76" w14:textId="77777777" w:rsidR="00715DE9" w:rsidRDefault="00715DE9" w:rsidP="00715DE9">
            <w:pPr>
              <w:keepNext/>
              <w:rPr>
                <w:color w:val="000000"/>
                <w:sz w:val="18"/>
              </w:rPr>
            </w:pPr>
            <w:r>
              <w:rPr>
                <w:rFonts w:ascii="Times New Roman" w:eastAsia="Times New Roman" w:hAnsi="Times New Roman" w:cs="Times New Roman"/>
                <w:color w:val="000000"/>
                <w:sz w:val="18"/>
              </w:rPr>
              <w:t>Mortgage banking</w:t>
            </w:r>
          </w:p>
        </w:tc>
        <w:tc>
          <w:tcPr>
            <w:tcW w:w="103" w:type="pct"/>
            <w:tcBorders>
              <w:top w:val="nil"/>
              <w:left w:val="nil"/>
              <w:bottom w:val="nil"/>
              <w:right w:val="nil"/>
              <w:tl2br w:val="nil"/>
              <w:tr2bl w:val="nil"/>
            </w:tcBorders>
            <w:shd w:val="clear" w:color="auto" w:fill="CCEEFF"/>
            <w:noWrap/>
            <w:vAlign w:val="bottom"/>
          </w:tcPr>
          <w:p w14:paraId="79887F7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48EAF9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0F389C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6,038</w:t>
            </w:r>
          </w:p>
        </w:tc>
        <w:tc>
          <w:tcPr>
            <w:tcW w:w="103" w:type="pct"/>
            <w:tcBorders>
              <w:top w:val="nil"/>
              <w:left w:val="nil"/>
              <w:bottom w:val="nil"/>
              <w:right w:val="nil"/>
              <w:tl2br w:val="nil"/>
              <w:tr2bl w:val="nil"/>
            </w:tcBorders>
            <w:shd w:val="clear" w:color="auto" w:fill="CCEEFF"/>
            <w:noWrap/>
            <w:vAlign w:val="bottom"/>
          </w:tcPr>
          <w:p w14:paraId="49F9612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F11B2B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5021F9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4,931</w:t>
            </w:r>
          </w:p>
        </w:tc>
        <w:tc>
          <w:tcPr>
            <w:tcW w:w="103" w:type="pct"/>
            <w:tcBorders>
              <w:top w:val="nil"/>
              <w:left w:val="nil"/>
              <w:bottom w:val="nil"/>
              <w:right w:val="nil"/>
              <w:tl2br w:val="nil"/>
              <w:tr2bl w:val="nil"/>
            </w:tcBorders>
            <w:shd w:val="clear" w:color="auto" w:fill="CCEEFF"/>
            <w:noWrap/>
            <w:vAlign w:val="bottom"/>
          </w:tcPr>
          <w:p w14:paraId="1D831A0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989880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C3380E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12,287</w:t>
            </w:r>
          </w:p>
        </w:tc>
        <w:tc>
          <w:tcPr>
            <w:tcW w:w="103" w:type="pct"/>
            <w:tcBorders>
              <w:top w:val="nil"/>
              <w:left w:val="nil"/>
              <w:bottom w:val="nil"/>
              <w:right w:val="nil"/>
              <w:tl2br w:val="nil"/>
              <w:tr2bl w:val="nil"/>
            </w:tcBorders>
            <w:shd w:val="clear" w:color="auto" w:fill="CCEEFF"/>
            <w:noWrap/>
            <w:vAlign w:val="bottom"/>
          </w:tcPr>
          <w:p w14:paraId="1EE5F9E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7B0419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FD2478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10,969</w:t>
            </w:r>
          </w:p>
        </w:tc>
        <w:tc>
          <w:tcPr>
            <w:tcW w:w="103" w:type="pct"/>
            <w:tcBorders>
              <w:top w:val="nil"/>
              <w:left w:val="nil"/>
              <w:bottom w:val="nil"/>
              <w:right w:val="nil"/>
              <w:tl2br w:val="nil"/>
              <w:tr2bl w:val="nil"/>
            </w:tcBorders>
            <w:shd w:val="clear" w:color="auto" w:fill="CCEEFF"/>
            <w:noWrap/>
            <w:vAlign w:val="bottom"/>
          </w:tcPr>
          <w:p w14:paraId="010EED1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4A99C0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9D2FC1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29,419</w:t>
            </w:r>
          </w:p>
        </w:tc>
      </w:tr>
      <w:tr w:rsidR="00715DE9" w14:paraId="64F29A5E" w14:textId="77777777" w:rsidTr="00715DE9">
        <w:trPr>
          <w:jc w:val="center"/>
        </w:trPr>
        <w:tc>
          <w:tcPr>
            <w:tcW w:w="2500" w:type="pct"/>
            <w:tcBorders>
              <w:top w:val="nil"/>
              <w:left w:val="nil"/>
              <w:bottom w:val="nil"/>
              <w:right w:val="nil"/>
              <w:tl2br w:val="nil"/>
              <w:tr2bl w:val="nil"/>
            </w:tcBorders>
          </w:tcPr>
          <w:p w14:paraId="271A5143" w14:textId="77777777" w:rsidR="00715DE9" w:rsidRDefault="00715DE9" w:rsidP="00715DE9">
            <w:pPr>
              <w:keepNext/>
              <w:rPr>
                <w:color w:val="000000"/>
                <w:sz w:val="18"/>
              </w:rPr>
            </w:pPr>
            <w:r>
              <w:rPr>
                <w:rFonts w:ascii="Times New Roman" w:eastAsia="Times New Roman" w:hAnsi="Times New Roman" w:cs="Times New Roman"/>
                <w:color w:val="000000"/>
                <w:sz w:val="18"/>
              </w:rPr>
              <w:t>Service charges on deposit accounts</w:t>
            </w:r>
          </w:p>
        </w:tc>
        <w:tc>
          <w:tcPr>
            <w:tcW w:w="103" w:type="pct"/>
            <w:tcBorders>
              <w:top w:val="nil"/>
              <w:left w:val="nil"/>
              <w:bottom w:val="nil"/>
              <w:right w:val="nil"/>
              <w:tl2br w:val="nil"/>
              <w:tr2bl w:val="nil"/>
            </w:tcBorders>
            <w:noWrap/>
            <w:vAlign w:val="bottom"/>
          </w:tcPr>
          <w:p w14:paraId="37AC3F0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5FB82A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CD1267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412</w:t>
            </w:r>
          </w:p>
        </w:tc>
        <w:tc>
          <w:tcPr>
            <w:tcW w:w="103" w:type="pct"/>
            <w:tcBorders>
              <w:top w:val="nil"/>
              <w:left w:val="nil"/>
              <w:bottom w:val="nil"/>
              <w:right w:val="nil"/>
              <w:tl2br w:val="nil"/>
              <w:tr2bl w:val="nil"/>
            </w:tcBorders>
            <w:noWrap/>
            <w:vAlign w:val="bottom"/>
          </w:tcPr>
          <w:p w14:paraId="7EBCF06D"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160801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E1F650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363</w:t>
            </w:r>
          </w:p>
        </w:tc>
        <w:tc>
          <w:tcPr>
            <w:tcW w:w="103" w:type="pct"/>
            <w:tcBorders>
              <w:top w:val="nil"/>
              <w:left w:val="nil"/>
              <w:bottom w:val="nil"/>
              <w:right w:val="nil"/>
              <w:tl2br w:val="nil"/>
              <w:tr2bl w:val="nil"/>
            </w:tcBorders>
            <w:noWrap/>
            <w:vAlign w:val="bottom"/>
          </w:tcPr>
          <w:p w14:paraId="75746402"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D2D9B1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9A3664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330</w:t>
            </w:r>
          </w:p>
        </w:tc>
        <w:tc>
          <w:tcPr>
            <w:tcW w:w="103" w:type="pct"/>
            <w:tcBorders>
              <w:top w:val="nil"/>
              <w:left w:val="nil"/>
              <w:bottom w:val="nil"/>
              <w:right w:val="nil"/>
              <w:tl2br w:val="nil"/>
              <w:tr2bl w:val="nil"/>
            </w:tcBorders>
            <w:noWrap/>
            <w:vAlign w:val="bottom"/>
          </w:tcPr>
          <w:p w14:paraId="7C983A23"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6FB4A5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15F248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775</w:t>
            </w:r>
          </w:p>
        </w:tc>
        <w:tc>
          <w:tcPr>
            <w:tcW w:w="103" w:type="pct"/>
            <w:tcBorders>
              <w:top w:val="nil"/>
              <w:left w:val="nil"/>
              <w:bottom w:val="nil"/>
              <w:right w:val="nil"/>
              <w:tl2br w:val="nil"/>
              <w:tr2bl w:val="nil"/>
            </w:tcBorders>
            <w:noWrap/>
            <w:vAlign w:val="bottom"/>
          </w:tcPr>
          <w:p w14:paraId="5A080DF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20C201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26389D2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668</w:t>
            </w:r>
          </w:p>
        </w:tc>
      </w:tr>
      <w:tr w:rsidR="00715DE9" w14:paraId="4859528E" w14:textId="77777777" w:rsidTr="00715DE9">
        <w:trPr>
          <w:jc w:val="center"/>
        </w:trPr>
        <w:tc>
          <w:tcPr>
            <w:tcW w:w="2500" w:type="pct"/>
            <w:tcBorders>
              <w:top w:val="nil"/>
              <w:left w:val="nil"/>
              <w:bottom w:val="nil"/>
              <w:right w:val="nil"/>
              <w:tl2br w:val="nil"/>
              <w:tr2bl w:val="nil"/>
            </w:tcBorders>
            <w:shd w:val="clear" w:color="auto" w:fill="CCEEFF"/>
          </w:tcPr>
          <w:p w14:paraId="4A1902E1" w14:textId="77777777" w:rsidR="00715DE9" w:rsidRDefault="00715DE9" w:rsidP="00715DE9">
            <w:pPr>
              <w:keepNext/>
              <w:rPr>
                <w:color w:val="000000"/>
                <w:sz w:val="18"/>
              </w:rPr>
            </w:pPr>
            <w:r>
              <w:rPr>
                <w:rFonts w:ascii="Times New Roman" w:eastAsia="Times New Roman" w:hAnsi="Times New Roman" w:cs="Times New Roman"/>
                <w:color w:val="000000"/>
                <w:sz w:val="18"/>
              </w:rPr>
              <w:t>Net gains (losses) on investment securities</w:t>
            </w:r>
          </w:p>
        </w:tc>
        <w:tc>
          <w:tcPr>
            <w:tcW w:w="103" w:type="pct"/>
            <w:tcBorders>
              <w:top w:val="nil"/>
              <w:left w:val="nil"/>
              <w:bottom w:val="nil"/>
              <w:right w:val="nil"/>
              <w:tl2br w:val="nil"/>
              <w:tr2bl w:val="nil"/>
            </w:tcBorders>
            <w:shd w:val="clear" w:color="auto" w:fill="CCEEFF"/>
            <w:noWrap/>
            <w:vAlign w:val="bottom"/>
          </w:tcPr>
          <w:p w14:paraId="3C905FC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9B85B8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09BD68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shd w:val="clear" w:color="auto" w:fill="CCEEFF"/>
            <w:noWrap/>
            <w:vAlign w:val="bottom"/>
          </w:tcPr>
          <w:p w14:paraId="7582EC3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AADB42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4E5396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shd w:val="clear" w:color="auto" w:fill="CCEEFF"/>
            <w:noWrap/>
            <w:vAlign w:val="bottom"/>
          </w:tcPr>
          <w:p w14:paraId="58D6DF5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6438AD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832195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shd w:val="clear" w:color="auto" w:fill="CCEEFF"/>
            <w:noWrap/>
            <w:vAlign w:val="bottom"/>
          </w:tcPr>
          <w:p w14:paraId="25032A80"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58228B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D60175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w:t>
            </w:r>
          </w:p>
        </w:tc>
        <w:tc>
          <w:tcPr>
            <w:tcW w:w="103" w:type="pct"/>
            <w:tcBorders>
              <w:top w:val="nil"/>
              <w:left w:val="nil"/>
              <w:bottom w:val="nil"/>
              <w:right w:val="nil"/>
              <w:tl2br w:val="nil"/>
              <w:tr2bl w:val="nil"/>
            </w:tcBorders>
            <w:shd w:val="clear" w:color="auto" w:fill="CCEEFF"/>
            <w:noWrap/>
            <w:vAlign w:val="bottom"/>
          </w:tcPr>
          <w:p w14:paraId="1A6C6D47"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CA8FC4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9E2440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114</w:t>
            </w:r>
          </w:p>
        </w:tc>
      </w:tr>
      <w:tr w:rsidR="00715DE9" w14:paraId="4D4FD443" w14:textId="77777777" w:rsidTr="00715DE9">
        <w:trPr>
          <w:jc w:val="center"/>
        </w:trPr>
        <w:tc>
          <w:tcPr>
            <w:tcW w:w="2500" w:type="pct"/>
            <w:tcBorders>
              <w:top w:val="nil"/>
              <w:left w:val="nil"/>
              <w:bottom w:val="nil"/>
              <w:right w:val="nil"/>
              <w:tl2br w:val="nil"/>
              <w:tr2bl w:val="nil"/>
            </w:tcBorders>
          </w:tcPr>
          <w:p w14:paraId="25C0F564" w14:textId="77777777" w:rsidR="00715DE9" w:rsidRDefault="00715DE9" w:rsidP="00715DE9">
            <w:pPr>
              <w:keepNext/>
              <w:rPr>
                <w:color w:val="000000"/>
                <w:sz w:val="18"/>
              </w:rPr>
            </w:pPr>
            <w:r>
              <w:rPr>
                <w:rFonts w:ascii="Times New Roman" w:eastAsia="Times New Roman" w:hAnsi="Times New Roman" w:cs="Times New Roman"/>
                <w:color w:val="000000"/>
                <w:sz w:val="18"/>
              </w:rPr>
              <w:t>Other</w:t>
            </w:r>
          </w:p>
        </w:tc>
        <w:tc>
          <w:tcPr>
            <w:tcW w:w="103" w:type="pct"/>
            <w:tcBorders>
              <w:top w:val="nil"/>
              <w:left w:val="nil"/>
              <w:bottom w:val="nil"/>
              <w:right w:val="nil"/>
              <w:tl2br w:val="nil"/>
              <w:tr2bl w:val="nil"/>
            </w:tcBorders>
            <w:noWrap/>
            <w:vAlign w:val="bottom"/>
          </w:tcPr>
          <w:p w14:paraId="7692D511"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7A04E1E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285BA7D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935</w:t>
            </w:r>
          </w:p>
        </w:tc>
        <w:tc>
          <w:tcPr>
            <w:tcW w:w="103" w:type="pct"/>
            <w:tcBorders>
              <w:top w:val="nil"/>
              <w:left w:val="nil"/>
              <w:bottom w:val="nil"/>
              <w:right w:val="nil"/>
              <w:tl2br w:val="nil"/>
              <w:tr2bl w:val="nil"/>
            </w:tcBorders>
            <w:noWrap/>
            <w:vAlign w:val="bottom"/>
          </w:tcPr>
          <w:p w14:paraId="5F430194"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28A06B2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2D3A74B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1,204</w:t>
            </w:r>
          </w:p>
        </w:tc>
        <w:tc>
          <w:tcPr>
            <w:tcW w:w="103" w:type="pct"/>
            <w:tcBorders>
              <w:top w:val="nil"/>
              <w:left w:val="nil"/>
              <w:bottom w:val="nil"/>
              <w:right w:val="nil"/>
              <w:tl2br w:val="nil"/>
              <w:tr2bl w:val="nil"/>
            </w:tcBorders>
            <w:noWrap/>
            <w:vAlign w:val="bottom"/>
          </w:tcPr>
          <w:p w14:paraId="369CF610"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E988C4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D49FF5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1,122</w:t>
            </w:r>
          </w:p>
        </w:tc>
        <w:tc>
          <w:tcPr>
            <w:tcW w:w="103" w:type="pct"/>
            <w:tcBorders>
              <w:top w:val="nil"/>
              <w:left w:val="nil"/>
              <w:bottom w:val="nil"/>
              <w:right w:val="nil"/>
              <w:tl2br w:val="nil"/>
              <w:tr2bl w:val="nil"/>
            </w:tcBorders>
            <w:noWrap/>
            <w:vAlign w:val="bottom"/>
          </w:tcPr>
          <w:p w14:paraId="1AD5A95D"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11CF18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50FAE74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2,139</w:t>
            </w:r>
          </w:p>
        </w:tc>
        <w:tc>
          <w:tcPr>
            <w:tcW w:w="103" w:type="pct"/>
            <w:tcBorders>
              <w:top w:val="nil"/>
              <w:left w:val="nil"/>
              <w:bottom w:val="nil"/>
              <w:right w:val="nil"/>
              <w:tl2br w:val="nil"/>
              <w:tr2bl w:val="nil"/>
            </w:tcBorders>
            <w:noWrap/>
            <w:vAlign w:val="bottom"/>
          </w:tcPr>
          <w:p w14:paraId="4488543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D1349E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2807C65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2,178</w:t>
            </w:r>
          </w:p>
        </w:tc>
      </w:tr>
      <w:tr w:rsidR="00715DE9" w14:paraId="4149A43A" w14:textId="77777777" w:rsidTr="00715DE9">
        <w:trPr>
          <w:jc w:val="center"/>
        </w:trPr>
        <w:tc>
          <w:tcPr>
            <w:tcW w:w="2500" w:type="pct"/>
            <w:tcBorders>
              <w:top w:val="nil"/>
              <w:left w:val="nil"/>
              <w:bottom w:val="nil"/>
              <w:right w:val="nil"/>
              <w:tl2br w:val="nil"/>
              <w:tr2bl w:val="nil"/>
            </w:tcBorders>
            <w:shd w:val="clear" w:color="auto" w:fill="CCEEFF"/>
          </w:tcPr>
          <w:p w14:paraId="0A8EE915"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noninterest income</w:t>
            </w:r>
          </w:p>
        </w:tc>
        <w:tc>
          <w:tcPr>
            <w:tcW w:w="103" w:type="pct"/>
            <w:tcBorders>
              <w:top w:val="nil"/>
              <w:left w:val="nil"/>
              <w:bottom w:val="nil"/>
              <w:right w:val="nil"/>
              <w:tl2br w:val="nil"/>
              <w:tr2bl w:val="nil"/>
            </w:tcBorders>
            <w:shd w:val="clear" w:color="auto" w:fill="CCEEFF"/>
            <w:noWrap/>
            <w:vAlign w:val="bottom"/>
          </w:tcPr>
          <w:p w14:paraId="27907CD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D11C5A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DD976E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29,226</w:t>
            </w:r>
          </w:p>
        </w:tc>
        <w:tc>
          <w:tcPr>
            <w:tcW w:w="103" w:type="pct"/>
            <w:tcBorders>
              <w:top w:val="nil"/>
              <w:left w:val="nil"/>
              <w:bottom w:val="nil"/>
              <w:right w:val="nil"/>
              <w:tl2br w:val="nil"/>
              <w:tr2bl w:val="nil"/>
            </w:tcBorders>
            <w:shd w:val="clear" w:color="auto" w:fill="CCEEFF"/>
            <w:noWrap/>
            <w:vAlign w:val="bottom"/>
          </w:tcPr>
          <w:p w14:paraId="7AB476A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839D27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D4C16B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29,470</w:t>
            </w:r>
          </w:p>
        </w:tc>
        <w:tc>
          <w:tcPr>
            <w:tcW w:w="103" w:type="pct"/>
            <w:tcBorders>
              <w:top w:val="nil"/>
              <w:left w:val="nil"/>
              <w:bottom w:val="nil"/>
              <w:right w:val="nil"/>
              <w:tl2br w:val="nil"/>
              <w:tr2bl w:val="nil"/>
            </w:tcBorders>
            <w:shd w:val="clear" w:color="auto" w:fill="CCEEFF"/>
            <w:noWrap/>
            <w:vAlign w:val="bottom"/>
          </w:tcPr>
          <w:p w14:paraId="4B11461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0BA129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D67A32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36,748</w:t>
            </w:r>
          </w:p>
        </w:tc>
        <w:tc>
          <w:tcPr>
            <w:tcW w:w="103" w:type="pct"/>
            <w:tcBorders>
              <w:top w:val="nil"/>
              <w:left w:val="nil"/>
              <w:bottom w:val="nil"/>
              <w:right w:val="nil"/>
              <w:tl2br w:val="nil"/>
              <w:tr2bl w:val="nil"/>
            </w:tcBorders>
            <w:shd w:val="clear" w:color="auto" w:fill="CCEEFF"/>
            <w:noWrap/>
            <w:vAlign w:val="bottom"/>
          </w:tcPr>
          <w:p w14:paraId="7BEA5AC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68A9F8D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BBCE4F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58,696</w:t>
            </w:r>
          </w:p>
        </w:tc>
        <w:tc>
          <w:tcPr>
            <w:tcW w:w="103" w:type="pct"/>
            <w:tcBorders>
              <w:top w:val="nil"/>
              <w:left w:val="nil"/>
              <w:bottom w:val="nil"/>
              <w:right w:val="nil"/>
              <w:tl2br w:val="nil"/>
              <w:tr2bl w:val="nil"/>
            </w:tcBorders>
            <w:shd w:val="clear" w:color="auto" w:fill="CCEEFF"/>
            <w:noWrap/>
            <w:vAlign w:val="bottom"/>
          </w:tcPr>
          <w:p w14:paraId="78A8B7C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B9F94F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423178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77,629</w:t>
            </w:r>
          </w:p>
        </w:tc>
      </w:tr>
      <w:tr w:rsidR="00715DE9" w14:paraId="0C2E05BF" w14:textId="77777777" w:rsidTr="00715DE9">
        <w:trPr>
          <w:jc w:val="center"/>
        </w:trPr>
        <w:tc>
          <w:tcPr>
            <w:tcW w:w="2500" w:type="pct"/>
            <w:tcBorders>
              <w:top w:val="nil"/>
              <w:left w:val="nil"/>
              <w:bottom w:val="nil"/>
              <w:right w:val="nil"/>
              <w:tl2br w:val="nil"/>
              <w:tr2bl w:val="nil"/>
            </w:tcBorders>
          </w:tcPr>
          <w:p w14:paraId="412E2248" w14:textId="77777777" w:rsidR="00715DE9" w:rsidRDefault="00715DE9" w:rsidP="00715DE9">
            <w:pPr>
              <w:keepNext/>
              <w:rPr>
                <w:b/>
                <w:color w:val="000000"/>
                <w:sz w:val="18"/>
              </w:rPr>
            </w:pPr>
            <w:r>
              <w:rPr>
                <w:rFonts w:ascii="Times New Roman" w:eastAsia="Times New Roman" w:hAnsi="Times New Roman" w:cs="Times New Roman"/>
                <w:b/>
                <w:color w:val="000000"/>
                <w:sz w:val="18"/>
              </w:rPr>
              <w:t>Noninterest Expense</w:t>
            </w:r>
          </w:p>
        </w:tc>
        <w:tc>
          <w:tcPr>
            <w:tcW w:w="103" w:type="pct"/>
            <w:tcBorders>
              <w:top w:val="nil"/>
              <w:left w:val="nil"/>
              <w:bottom w:val="nil"/>
              <w:right w:val="nil"/>
              <w:tl2br w:val="nil"/>
              <w:tr2bl w:val="nil"/>
            </w:tcBorders>
            <w:noWrap/>
            <w:vAlign w:val="bottom"/>
          </w:tcPr>
          <w:p w14:paraId="21E5FC8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F1473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EAEF747"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39512587"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919718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02423F3"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6584033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47BF19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1F0899E"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33DC6916"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9B8400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C7DB1AD"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c>
          <w:tcPr>
            <w:tcW w:w="103" w:type="pct"/>
            <w:tcBorders>
              <w:top w:val="nil"/>
              <w:left w:val="nil"/>
              <w:bottom w:val="nil"/>
              <w:right w:val="nil"/>
              <w:tl2br w:val="nil"/>
              <w:tr2bl w:val="nil"/>
            </w:tcBorders>
            <w:noWrap/>
            <w:vAlign w:val="bottom"/>
          </w:tcPr>
          <w:p w14:paraId="1D15FED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FDEFC8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88BF475" w14:textId="77777777" w:rsidR="00715DE9" w:rsidRDefault="00715DE9" w:rsidP="00715DE9">
            <w:pPr>
              <w:keepNext/>
              <w:jc w:val="right"/>
              <w:rPr>
                <w:color w:val="000000"/>
                <w:sz w:val="18"/>
              </w:rPr>
            </w:pPr>
            <w:r>
              <w:rPr>
                <w:rFonts w:ascii="Times New Roman" w:eastAsia="Times New Roman" w:hAnsi="Times New Roman" w:cs="Times New Roman"/>
                <w:color w:val="000000"/>
                <w:sz w:val="18"/>
              </w:rPr>
              <w:t>  </w:t>
            </w:r>
          </w:p>
        </w:tc>
      </w:tr>
      <w:tr w:rsidR="00715DE9" w14:paraId="2FA789F8" w14:textId="77777777" w:rsidTr="00715DE9">
        <w:trPr>
          <w:jc w:val="center"/>
        </w:trPr>
        <w:tc>
          <w:tcPr>
            <w:tcW w:w="2500" w:type="pct"/>
            <w:tcBorders>
              <w:top w:val="nil"/>
              <w:left w:val="nil"/>
              <w:bottom w:val="nil"/>
              <w:right w:val="nil"/>
              <w:tl2br w:val="nil"/>
              <w:tr2bl w:val="nil"/>
            </w:tcBorders>
            <w:shd w:val="clear" w:color="auto" w:fill="CCEEFF"/>
          </w:tcPr>
          <w:p w14:paraId="5C9F30AC" w14:textId="77777777" w:rsidR="00715DE9" w:rsidRDefault="00715DE9" w:rsidP="00715DE9">
            <w:pPr>
              <w:keepNext/>
              <w:rPr>
                <w:color w:val="000000"/>
                <w:sz w:val="18"/>
              </w:rPr>
            </w:pPr>
            <w:r>
              <w:rPr>
                <w:rFonts w:ascii="Times New Roman" w:eastAsia="Times New Roman" w:hAnsi="Times New Roman" w:cs="Times New Roman"/>
                <w:color w:val="000000"/>
                <w:sz w:val="18"/>
              </w:rPr>
              <w:t>Compensation</w:t>
            </w:r>
          </w:p>
        </w:tc>
        <w:tc>
          <w:tcPr>
            <w:tcW w:w="103" w:type="pct"/>
            <w:tcBorders>
              <w:top w:val="nil"/>
              <w:left w:val="nil"/>
              <w:bottom w:val="nil"/>
              <w:right w:val="nil"/>
              <w:tl2br w:val="nil"/>
              <w:tr2bl w:val="nil"/>
            </w:tcBorders>
            <w:shd w:val="clear" w:color="auto" w:fill="CCEEFF"/>
            <w:noWrap/>
            <w:vAlign w:val="bottom"/>
          </w:tcPr>
          <w:p w14:paraId="621B30D7"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82D99B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86E299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21,248</w:t>
            </w:r>
          </w:p>
        </w:tc>
        <w:tc>
          <w:tcPr>
            <w:tcW w:w="103" w:type="pct"/>
            <w:tcBorders>
              <w:top w:val="nil"/>
              <w:left w:val="nil"/>
              <w:bottom w:val="nil"/>
              <w:right w:val="nil"/>
              <w:tl2br w:val="nil"/>
              <w:tr2bl w:val="nil"/>
            </w:tcBorders>
            <w:shd w:val="clear" w:color="auto" w:fill="CCEEFF"/>
            <w:noWrap/>
            <w:vAlign w:val="bottom"/>
          </w:tcPr>
          <w:p w14:paraId="553E5D3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48B259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92E733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19,051</w:t>
            </w:r>
          </w:p>
        </w:tc>
        <w:tc>
          <w:tcPr>
            <w:tcW w:w="103" w:type="pct"/>
            <w:tcBorders>
              <w:top w:val="nil"/>
              <w:left w:val="nil"/>
              <w:bottom w:val="nil"/>
              <w:right w:val="nil"/>
              <w:tl2br w:val="nil"/>
              <w:tr2bl w:val="nil"/>
            </w:tcBorders>
            <w:shd w:val="clear" w:color="auto" w:fill="CCEEFF"/>
            <w:noWrap/>
            <w:vAlign w:val="bottom"/>
          </w:tcPr>
          <w:p w14:paraId="0607D36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54549E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E3184C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24,309</w:t>
            </w:r>
          </w:p>
        </w:tc>
        <w:tc>
          <w:tcPr>
            <w:tcW w:w="103" w:type="pct"/>
            <w:tcBorders>
              <w:top w:val="nil"/>
              <w:left w:val="nil"/>
              <w:bottom w:val="nil"/>
              <w:right w:val="nil"/>
              <w:tl2br w:val="nil"/>
              <w:tr2bl w:val="nil"/>
            </w:tcBorders>
            <w:shd w:val="clear" w:color="auto" w:fill="CCEEFF"/>
            <w:noWrap/>
            <w:vAlign w:val="bottom"/>
          </w:tcPr>
          <w:p w14:paraId="4CBEA59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8E2BA9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D1C0F1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40,299</w:t>
            </w:r>
          </w:p>
        </w:tc>
        <w:tc>
          <w:tcPr>
            <w:tcW w:w="103" w:type="pct"/>
            <w:tcBorders>
              <w:top w:val="nil"/>
              <w:left w:val="nil"/>
              <w:bottom w:val="nil"/>
              <w:right w:val="nil"/>
              <w:tl2br w:val="nil"/>
              <w:tr2bl w:val="nil"/>
            </w:tcBorders>
            <w:shd w:val="clear" w:color="auto" w:fill="CCEEFF"/>
            <w:noWrap/>
            <w:vAlign w:val="bottom"/>
          </w:tcPr>
          <w:p w14:paraId="787AB01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5C2C6B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C4F0CB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48,007</w:t>
            </w:r>
          </w:p>
        </w:tc>
      </w:tr>
      <w:tr w:rsidR="00715DE9" w14:paraId="2108E83F" w14:textId="77777777" w:rsidTr="00715DE9">
        <w:trPr>
          <w:jc w:val="center"/>
        </w:trPr>
        <w:tc>
          <w:tcPr>
            <w:tcW w:w="2500" w:type="pct"/>
            <w:tcBorders>
              <w:top w:val="nil"/>
              <w:left w:val="nil"/>
              <w:bottom w:val="nil"/>
              <w:right w:val="nil"/>
              <w:tl2br w:val="nil"/>
              <w:tr2bl w:val="nil"/>
            </w:tcBorders>
          </w:tcPr>
          <w:p w14:paraId="4964BFA4" w14:textId="77777777" w:rsidR="00715DE9" w:rsidRDefault="00715DE9" w:rsidP="00715DE9">
            <w:pPr>
              <w:keepNext/>
              <w:rPr>
                <w:color w:val="000000"/>
                <w:sz w:val="18"/>
              </w:rPr>
            </w:pPr>
            <w:r>
              <w:rPr>
                <w:rFonts w:ascii="Times New Roman" w:eastAsia="Times New Roman" w:hAnsi="Times New Roman" w:cs="Times New Roman"/>
                <w:color w:val="000000"/>
                <w:sz w:val="18"/>
              </w:rPr>
              <w:t>Employee taxes and benefits</w:t>
            </w:r>
          </w:p>
        </w:tc>
        <w:tc>
          <w:tcPr>
            <w:tcW w:w="103" w:type="pct"/>
            <w:tcBorders>
              <w:top w:val="nil"/>
              <w:left w:val="nil"/>
              <w:bottom w:val="nil"/>
              <w:right w:val="nil"/>
              <w:tl2br w:val="nil"/>
              <w:tr2bl w:val="nil"/>
            </w:tcBorders>
            <w:noWrap/>
            <w:vAlign w:val="bottom"/>
          </w:tcPr>
          <w:p w14:paraId="3918DA8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984791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A26072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5,787</w:t>
            </w:r>
          </w:p>
        </w:tc>
        <w:tc>
          <w:tcPr>
            <w:tcW w:w="103" w:type="pct"/>
            <w:tcBorders>
              <w:top w:val="nil"/>
              <w:left w:val="nil"/>
              <w:bottom w:val="nil"/>
              <w:right w:val="nil"/>
              <w:tl2br w:val="nil"/>
              <w:tr2bl w:val="nil"/>
            </w:tcBorders>
            <w:noWrap/>
            <w:vAlign w:val="bottom"/>
          </w:tcPr>
          <w:p w14:paraId="5FEC311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32315D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40AC46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6,162</w:t>
            </w:r>
          </w:p>
        </w:tc>
        <w:tc>
          <w:tcPr>
            <w:tcW w:w="103" w:type="pct"/>
            <w:tcBorders>
              <w:top w:val="nil"/>
              <w:left w:val="nil"/>
              <w:bottom w:val="nil"/>
              <w:right w:val="nil"/>
              <w:tl2br w:val="nil"/>
              <w:tr2bl w:val="nil"/>
            </w:tcBorders>
            <w:noWrap/>
            <w:vAlign w:val="bottom"/>
          </w:tcPr>
          <w:p w14:paraId="5C1EA78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F0E92E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D25A69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5,572</w:t>
            </w:r>
          </w:p>
        </w:tc>
        <w:tc>
          <w:tcPr>
            <w:tcW w:w="103" w:type="pct"/>
            <w:tcBorders>
              <w:top w:val="nil"/>
              <w:left w:val="nil"/>
              <w:bottom w:val="nil"/>
              <w:right w:val="nil"/>
              <w:tl2br w:val="nil"/>
              <w:tr2bl w:val="nil"/>
            </w:tcBorders>
            <w:noWrap/>
            <w:vAlign w:val="bottom"/>
          </w:tcPr>
          <w:p w14:paraId="7874DB6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612C60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942F34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11,949</w:t>
            </w:r>
          </w:p>
        </w:tc>
        <w:tc>
          <w:tcPr>
            <w:tcW w:w="103" w:type="pct"/>
            <w:tcBorders>
              <w:top w:val="nil"/>
              <w:left w:val="nil"/>
              <w:bottom w:val="nil"/>
              <w:right w:val="nil"/>
              <w:tl2br w:val="nil"/>
              <w:tr2bl w:val="nil"/>
            </w:tcBorders>
            <w:noWrap/>
            <w:vAlign w:val="bottom"/>
          </w:tcPr>
          <w:p w14:paraId="687C89C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CBE184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3B5D06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11,385</w:t>
            </w:r>
          </w:p>
        </w:tc>
      </w:tr>
      <w:tr w:rsidR="00715DE9" w14:paraId="49238A0C" w14:textId="77777777" w:rsidTr="00715DE9">
        <w:trPr>
          <w:jc w:val="center"/>
        </w:trPr>
        <w:tc>
          <w:tcPr>
            <w:tcW w:w="2500" w:type="pct"/>
            <w:tcBorders>
              <w:top w:val="nil"/>
              <w:left w:val="nil"/>
              <w:bottom w:val="nil"/>
              <w:right w:val="nil"/>
              <w:tl2br w:val="nil"/>
              <w:tr2bl w:val="nil"/>
            </w:tcBorders>
            <w:shd w:val="clear" w:color="auto" w:fill="CCEEFF"/>
          </w:tcPr>
          <w:p w14:paraId="6DC270DB" w14:textId="77777777" w:rsidR="00715DE9" w:rsidRDefault="00715DE9" w:rsidP="00715DE9">
            <w:pPr>
              <w:keepNext/>
              <w:rPr>
                <w:color w:val="000000"/>
                <w:sz w:val="18"/>
              </w:rPr>
            </w:pPr>
            <w:r>
              <w:rPr>
                <w:rFonts w:ascii="Times New Roman" w:eastAsia="Times New Roman" w:hAnsi="Times New Roman" w:cs="Times New Roman"/>
                <w:color w:val="000000"/>
                <w:sz w:val="18"/>
              </w:rPr>
              <w:t>Occupancy and equipment expense</w:t>
            </w:r>
          </w:p>
        </w:tc>
        <w:tc>
          <w:tcPr>
            <w:tcW w:w="103" w:type="pct"/>
            <w:tcBorders>
              <w:top w:val="nil"/>
              <w:left w:val="nil"/>
              <w:bottom w:val="nil"/>
              <w:right w:val="nil"/>
              <w:tl2br w:val="nil"/>
              <w:tr2bl w:val="nil"/>
            </w:tcBorders>
            <w:shd w:val="clear" w:color="auto" w:fill="CCEEFF"/>
            <w:noWrap/>
            <w:vAlign w:val="bottom"/>
          </w:tcPr>
          <w:p w14:paraId="577075B2"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0601C7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2318D5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1,737</w:t>
            </w:r>
          </w:p>
        </w:tc>
        <w:tc>
          <w:tcPr>
            <w:tcW w:w="103" w:type="pct"/>
            <w:tcBorders>
              <w:top w:val="nil"/>
              <w:left w:val="nil"/>
              <w:bottom w:val="nil"/>
              <w:right w:val="nil"/>
              <w:tl2br w:val="nil"/>
              <w:tr2bl w:val="nil"/>
            </w:tcBorders>
            <w:shd w:val="clear" w:color="auto" w:fill="CCEEFF"/>
            <w:noWrap/>
            <w:vAlign w:val="bottom"/>
          </w:tcPr>
          <w:p w14:paraId="52077F8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4B4E1E6"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A4AE55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2,051</w:t>
            </w:r>
          </w:p>
        </w:tc>
        <w:tc>
          <w:tcPr>
            <w:tcW w:w="103" w:type="pct"/>
            <w:tcBorders>
              <w:top w:val="nil"/>
              <w:left w:val="nil"/>
              <w:bottom w:val="nil"/>
              <w:right w:val="nil"/>
              <w:tl2br w:val="nil"/>
              <w:tr2bl w:val="nil"/>
            </w:tcBorders>
            <w:shd w:val="clear" w:color="auto" w:fill="CCEEFF"/>
            <w:noWrap/>
            <w:vAlign w:val="bottom"/>
          </w:tcPr>
          <w:p w14:paraId="164CD13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C03BF1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6C6BC7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1,918</w:t>
            </w:r>
          </w:p>
        </w:tc>
        <w:tc>
          <w:tcPr>
            <w:tcW w:w="103" w:type="pct"/>
            <w:tcBorders>
              <w:top w:val="nil"/>
              <w:left w:val="nil"/>
              <w:bottom w:val="nil"/>
              <w:right w:val="nil"/>
              <w:tl2br w:val="nil"/>
              <w:tr2bl w:val="nil"/>
            </w:tcBorders>
            <w:shd w:val="clear" w:color="auto" w:fill="CCEEFF"/>
            <w:noWrap/>
            <w:vAlign w:val="bottom"/>
          </w:tcPr>
          <w:p w14:paraId="2138ABF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6293BC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6E72B7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3,788</w:t>
            </w:r>
          </w:p>
        </w:tc>
        <w:tc>
          <w:tcPr>
            <w:tcW w:w="103" w:type="pct"/>
            <w:tcBorders>
              <w:top w:val="nil"/>
              <w:left w:val="nil"/>
              <w:bottom w:val="nil"/>
              <w:right w:val="nil"/>
              <w:tl2br w:val="nil"/>
              <w:tr2bl w:val="nil"/>
            </w:tcBorders>
            <w:shd w:val="clear" w:color="auto" w:fill="CCEEFF"/>
            <w:noWrap/>
            <w:vAlign w:val="bottom"/>
          </w:tcPr>
          <w:p w14:paraId="2D7B5CD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0A520B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9E59F7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4,149</w:t>
            </w:r>
          </w:p>
        </w:tc>
      </w:tr>
      <w:tr w:rsidR="00715DE9" w14:paraId="3AA1111A" w14:textId="77777777" w:rsidTr="00715DE9">
        <w:trPr>
          <w:jc w:val="center"/>
        </w:trPr>
        <w:tc>
          <w:tcPr>
            <w:tcW w:w="2500" w:type="pct"/>
            <w:tcBorders>
              <w:top w:val="nil"/>
              <w:left w:val="nil"/>
              <w:bottom w:val="nil"/>
              <w:right w:val="nil"/>
              <w:tl2br w:val="nil"/>
              <w:tr2bl w:val="nil"/>
            </w:tcBorders>
          </w:tcPr>
          <w:p w14:paraId="7373C4D3" w14:textId="77777777" w:rsidR="00715DE9" w:rsidRDefault="00715DE9" w:rsidP="00715DE9">
            <w:pPr>
              <w:keepNext/>
              <w:rPr>
                <w:color w:val="000000"/>
                <w:sz w:val="18"/>
              </w:rPr>
            </w:pPr>
            <w:r>
              <w:rPr>
                <w:rFonts w:ascii="Times New Roman" w:eastAsia="Times New Roman" w:hAnsi="Times New Roman" w:cs="Times New Roman"/>
                <w:color w:val="000000"/>
                <w:sz w:val="18"/>
              </w:rPr>
              <w:t>Business services, software and technology expense</w:t>
            </w:r>
          </w:p>
        </w:tc>
        <w:tc>
          <w:tcPr>
            <w:tcW w:w="103" w:type="pct"/>
            <w:tcBorders>
              <w:top w:val="nil"/>
              <w:left w:val="nil"/>
              <w:bottom w:val="nil"/>
              <w:right w:val="nil"/>
              <w:tl2br w:val="nil"/>
              <w:tr2bl w:val="nil"/>
            </w:tcBorders>
            <w:noWrap/>
            <w:vAlign w:val="bottom"/>
          </w:tcPr>
          <w:p w14:paraId="3B52C40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136C6E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D79C35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4,785</w:t>
            </w:r>
          </w:p>
        </w:tc>
        <w:tc>
          <w:tcPr>
            <w:tcW w:w="103" w:type="pct"/>
            <w:tcBorders>
              <w:top w:val="nil"/>
              <w:left w:val="nil"/>
              <w:bottom w:val="nil"/>
              <w:right w:val="nil"/>
              <w:tl2br w:val="nil"/>
              <w:tr2bl w:val="nil"/>
            </w:tcBorders>
            <w:noWrap/>
            <w:vAlign w:val="bottom"/>
          </w:tcPr>
          <w:p w14:paraId="2347D39F"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58E4DA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F4515A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4,924</w:t>
            </w:r>
          </w:p>
        </w:tc>
        <w:tc>
          <w:tcPr>
            <w:tcW w:w="103" w:type="pct"/>
            <w:tcBorders>
              <w:top w:val="nil"/>
              <w:left w:val="nil"/>
              <w:bottom w:val="nil"/>
              <w:right w:val="nil"/>
              <w:tl2br w:val="nil"/>
              <w:tr2bl w:val="nil"/>
            </w:tcBorders>
            <w:noWrap/>
            <w:vAlign w:val="bottom"/>
          </w:tcPr>
          <w:p w14:paraId="685C33F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34420FC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563191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4,958</w:t>
            </w:r>
          </w:p>
        </w:tc>
        <w:tc>
          <w:tcPr>
            <w:tcW w:w="103" w:type="pct"/>
            <w:tcBorders>
              <w:top w:val="nil"/>
              <w:left w:val="nil"/>
              <w:bottom w:val="nil"/>
              <w:right w:val="nil"/>
              <w:tl2br w:val="nil"/>
              <w:tr2bl w:val="nil"/>
            </w:tcBorders>
            <w:noWrap/>
            <w:vAlign w:val="bottom"/>
          </w:tcPr>
          <w:p w14:paraId="25C71147"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0EE9CE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D06D23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9,709</w:t>
            </w:r>
          </w:p>
        </w:tc>
        <w:tc>
          <w:tcPr>
            <w:tcW w:w="103" w:type="pct"/>
            <w:tcBorders>
              <w:top w:val="nil"/>
              <w:left w:val="nil"/>
              <w:bottom w:val="nil"/>
              <w:right w:val="nil"/>
              <w:tl2br w:val="nil"/>
              <w:tr2bl w:val="nil"/>
            </w:tcBorders>
            <w:noWrap/>
            <w:vAlign w:val="bottom"/>
          </w:tcPr>
          <w:p w14:paraId="49BA6E1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01DCBA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21AD66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9,934</w:t>
            </w:r>
          </w:p>
        </w:tc>
      </w:tr>
      <w:tr w:rsidR="00715DE9" w14:paraId="3FB834E1" w14:textId="77777777" w:rsidTr="00715DE9">
        <w:trPr>
          <w:jc w:val="center"/>
        </w:trPr>
        <w:tc>
          <w:tcPr>
            <w:tcW w:w="2500" w:type="pct"/>
            <w:tcBorders>
              <w:top w:val="nil"/>
              <w:left w:val="nil"/>
              <w:bottom w:val="nil"/>
              <w:right w:val="nil"/>
              <w:tl2br w:val="nil"/>
              <w:tr2bl w:val="nil"/>
            </w:tcBorders>
            <w:shd w:val="clear" w:color="auto" w:fill="CCEEFF"/>
          </w:tcPr>
          <w:p w14:paraId="5019F5CD" w14:textId="77777777" w:rsidR="00715DE9" w:rsidRDefault="00715DE9" w:rsidP="00715DE9">
            <w:pPr>
              <w:keepNext/>
              <w:rPr>
                <w:color w:val="000000"/>
                <w:sz w:val="18"/>
              </w:rPr>
            </w:pPr>
            <w:r>
              <w:rPr>
                <w:rFonts w:ascii="Times New Roman" w:eastAsia="Times New Roman" w:hAnsi="Times New Roman" w:cs="Times New Roman"/>
                <w:color w:val="000000"/>
                <w:sz w:val="18"/>
              </w:rPr>
              <w:t>Intangible amortization expense</w:t>
            </w:r>
          </w:p>
        </w:tc>
        <w:tc>
          <w:tcPr>
            <w:tcW w:w="103" w:type="pct"/>
            <w:tcBorders>
              <w:top w:val="nil"/>
              <w:left w:val="nil"/>
              <w:bottom w:val="nil"/>
              <w:right w:val="nil"/>
              <w:tl2br w:val="nil"/>
              <w:tr2bl w:val="nil"/>
            </w:tcBorders>
            <w:shd w:val="clear" w:color="auto" w:fill="CCEEFF"/>
            <w:noWrap/>
            <w:vAlign w:val="bottom"/>
          </w:tcPr>
          <w:p w14:paraId="0EF78DC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A067F4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64EAAC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1,053</w:t>
            </w:r>
          </w:p>
        </w:tc>
        <w:tc>
          <w:tcPr>
            <w:tcW w:w="103" w:type="pct"/>
            <w:tcBorders>
              <w:top w:val="nil"/>
              <w:left w:val="nil"/>
              <w:bottom w:val="nil"/>
              <w:right w:val="nil"/>
              <w:tl2br w:val="nil"/>
              <w:tr2bl w:val="nil"/>
            </w:tcBorders>
            <w:shd w:val="clear" w:color="auto" w:fill="CCEEFF"/>
            <w:noWrap/>
            <w:vAlign w:val="bottom"/>
          </w:tcPr>
          <w:p w14:paraId="42FA6D28"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C3A81D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B947EB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1,053</w:t>
            </w:r>
          </w:p>
        </w:tc>
        <w:tc>
          <w:tcPr>
            <w:tcW w:w="103" w:type="pct"/>
            <w:tcBorders>
              <w:top w:val="nil"/>
              <w:left w:val="nil"/>
              <w:bottom w:val="nil"/>
              <w:right w:val="nil"/>
              <w:tl2br w:val="nil"/>
              <w:tr2bl w:val="nil"/>
            </w:tcBorders>
            <w:shd w:val="clear" w:color="auto" w:fill="CCEEFF"/>
            <w:noWrap/>
            <w:vAlign w:val="bottom"/>
          </w:tcPr>
          <w:p w14:paraId="5ACEB36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6C5971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5412B7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1,088</w:t>
            </w:r>
          </w:p>
        </w:tc>
        <w:tc>
          <w:tcPr>
            <w:tcW w:w="103" w:type="pct"/>
            <w:tcBorders>
              <w:top w:val="nil"/>
              <w:left w:val="nil"/>
              <w:bottom w:val="nil"/>
              <w:right w:val="nil"/>
              <w:tl2br w:val="nil"/>
              <w:tr2bl w:val="nil"/>
            </w:tcBorders>
            <w:shd w:val="clear" w:color="auto" w:fill="CCEEFF"/>
            <w:noWrap/>
            <w:vAlign w:val="bottom"/>
          </w:tcPr>
          <w:p w14:paraId="502C2D5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9D56C8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BB0664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2,106</w:t>
            </w:r>
          </w:p>
        </w:tc>
        <w:tc>
          <w:tcPr>
            <w:tcW w:w="103" w:type="pct"/>
            <w:tcBorders>
              <w:top w:val="nil"/>
              <w:left w:val="nil"/>
              <w:bottom w:val="nil"/>
              <w:right w:val="nil"/>
              <w:tl2br w:val="nil"/>
              <w:tr2bl w:val="nil"/>
            </w:tcBorders>
            <w:shd w:val="clear" w:color="auto" w:fill="CCEEFF"/>
            <w:noWrap/>
            <w:vAlign w:val="bottom"/>
          </w:tcPr>
          <w:p w14:paraId="5950B4B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830D0A8"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3C1752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2,239</w:t>
            </w:r>
          </w:p>
        </w:tc>
      </w:tr>
      <w:tr w:rsidR="00715DE9" w14:paraId="2135CE0E" w14:textId="77777777" w:rsidTr="00715DE9">
        <w:trPr>
          <w:jc w:val="center"/>
        </w:trPr>
        <w:tc>
          <w:tcPr>
            <w:tcW w:w="2500" w:type="pct"/>
            <w:tcBorders>
              <w:top w:val="nil"/>
              <w:left w:val="nil"/>
              <w:bottom w:val="nil"/>
              <w:right w:val="nil"/>
              <w:tl2br w:val="nil"/>
              <w:tr2bl w:val="nil"/>
            </w:tcBorders>
          </w:tcPr>
          <w:p w14:paraId="18D1822B" w14:textId="77777777" w:rsidR="00715DE9" w:rsidRDefault="00715DE9" w:rsidP="00715DE9">
            <w:pPr>
              <w:keepNext/>
              <w:rPr>
                <w:color w:val="000000"/>
                <w:sz w:val="18"/>
              </w:rPr>
            </w:pPr>
            <w:r>
              <w:rPr>
                <w:rFonts w:ascii="Times New Roman" w:eastAsia="Times New Roman" w:hAnsi="Times New Roman" w:cs="Times New Roman"/>
                <w:color w:val="000000"/>
                <w:sz w:val="18"/>
              </w:rPr>
              <w:t>Professional fees and assessments</w:t>
            </w:r>
          </w:p>
        </w:tc>
        <w:tc>
          <w:tcPr>
            <w:tcW w:w="103" w:type="pct"/>
            <w:tcBorders>
              <w:top w:val="nil"/>
              <w:left w:val="nil"/>
              <w:bottom w:val="nil"/>
              <w:right w:val="nil"/>
              <w:tl2br w:val="nil"/>
              <w:tr2bl w:val="nil"/>
            </w:tcBorders>
            <w:noWrap/>
            <w:vAlign w:val="bottom"/>
          </w:tcPr>
          <w:p w14:paraId="387B6AB6"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1B99FB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930C98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2,246</w:t>
            </w:r>
          </w:p>
        </w:tc>
        <w:tc>
          <w:tcPr>
            <w:tcW w:w="103" w:type="pct"/>
            <w:tcBorders>
              <w:top w:val="nil"/>
              <w:left w:val="nil"/>
              <w:bottom w:val="nil"/>
              <w:right w:val="nil"/>
              <w:tl2br w:val="nil"/>
              <w:tr2bl w:val="nil"/>
            </w:tcBorders>
            <w:noWrap/>
            <w:vAlign w:val="bottom"/>
          </w:tcPr>
          <w:p w14:paraId="5FB12E84"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B52676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354BD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1,541</w:t>
            </w:r>
          </w:p>
        </w:tc>
        <w:tc>
          <w:tcPr>
            <w:tcW w:w="103" w:type="pct"/>
            <w:tcBorders>
              <w:top w:val="nil"/>
              <w:left w:val="nil"/>
              <w:bottom w:val="nil"/>
              <w:right w:val="nil"/>
              <w:tl2br w:val="nil"/>
              <w:tr2bl w:val="nil"/>
            </w:tcBorders>
            <w:noWrap/>
            <w:vAlign w:val="bottom"/>
          </w:tcPr>
          <w:p w14:paraId="34F7638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1B1B4B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96FA52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1,509</w:t>
            </w:r>
          </w:p>
        </w:tc>
        <w:tc>
          <w:tcPr>
            <w:tcW w:w="103" w:type="pct"/>
            <w:tcBorders>
              <w:top w:val="nil"/>
              <w:left w:val="nil"/>
              <w:bottom w:val="nil"/>
              <w:right w:val="nil"/>
              <w:tl2br w:val="nil"/>
              <w:tr2bl w:val="nil"/>
            </w:tcBorders>
            <w:noWrap/>
            <w:vAlign w:val="bottom"/>
          </w:tcPr>
          <w:p w14:paraId="7B20AC7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F85AB3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605862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3,787</w:t>
            </w:r>
          </w:p>
        </w:tc>
        <w:tc>
          <w:tcPr>
            <w:tcW w:w="103" w:type="pct"/>
            <w:tcBorders>
              <w:top w:val="nil"/>
              <w:left w:val="nil"/>
              <w:bottom w:val="nil"/>
              <w:right w:val="nil"/>
              <w:tl2br w:val="nil"/>
              <w:tr2bl w:val="nil"/>
            </w:tcBorders>
            <w:noWrap/>
            <w:vAlign w:val="bottom"/>
          </w:tcPr>
          <w:p w14:paraId="0CF7D8E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B49479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54B9F9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2,981</w:t>
            </w:r>
          </w:p>
        </w:tc>
      </w:tr>
      <w:tr w:rsidR="00715DE9" w14:paraId="26379347" w14:textId="77777777" w:rsidTr="00715DE9">
        <w:trPr>
          <w:jc w:val="center"/>
        </w:trPr>
        <w:tc>
          <w:tcPr>
            <w:tcW w:w="2500" w:type="pct"/>
            <w:tcBorders>
              <w:top w:val="nil"/>
              <w:left w:val="nil"/>
              <w:bottom w:val="nil"/>
              <w:right w:val="nil"/>
              <w:tl2br w:val="nil"/>
              <w:tr2bl w:val="nil"/>
            </w:tcBorders>
            <w:shd w:val="clear" w:color="auto" w:fill="CCEEFF"/>
          </w:tcPr>
          <w:p w14:paraId="282EA809" w14:textId="77777777" w:rsidR="00715DE9" w:rsidRDefault="00715DE9" w:rsidP="00715DE9">
            <w:pPr>
              <w:keepNext/>
              <w:rPr>
                <w:color w:val="000000"/>
                <w:sz w:val="18"/>
              </w:rPr>
            </w:pPr>
            <w:r>
              <w:rPr>
                <w:rFonts w:ascii="Times New Roman" w:eastAsia="Times New Roman" w:hAnsi="Times New Roman" w:cs="Times New Roman"/>
                <w:color w:val="000000"/>
                <w:sz w:val="18"/>
              </w:rPr>
              <w:t>Marketing and business development</w:t>
            </w:r>
          </w:p>
        </w:tc>
        <w:tc>
          <w:tcPr>
            <w:tcW w:w="103" w:type="pct"/>
            <w:tcBorders>
              <w:top w:val="nil"/>
              <w:left w:val="nil"/>
              <w:bottom w:val="nil"/>
              <w:right w:val="nil"/>
              <w:tl2br w:val="nil"/>
              <w:tr2bl w:val="nil"/>
            </w:tcBorders>
            <w:shd w:val="clear" w:color="auto" w:fill="CCEEFF"/>
            <w:noWrap/>
            <w:vAlign w:val="bottom"/>
          </w:tcPr>
          <w:p w14:paraId="20F1168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BFAB1F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B89C73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814</w:t>
            </w:r>
          </w:p>
        </w:tc>
        <w:tc>
          <w:tcPr>
            <w:tcW w:w="103" w:type="pct"/>
            <w:tcBorders>
              <w:top w:val="nil"/>
              <w:left w:val="nil"/>
              <w:bottom w:val="nil"/>
              <w:right w:val="nil"/>
              <w:tl2br w:val="nil"/>
              <w:tr2bl w:val="nil"/>
            </w:tcBorders>
            <w:shd w:val="clear" w:color="auto" w:fill="CCEEFF"/>
            <w:noWrap/>
            <w:vAlign w:val="bottom"/>
          </w:tcPr>
          <w:p w14:paraId="2FAC603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2F3487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A30B39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600</w:t>
            </w:r>
          </w:p>
        </w:tc>
        <w:tc>
          <w:tcPr>
            <w:tcW w:w="103" w:type="pct"/>
            <w:tcBorders>
              <w:top w:val="nil"/>
              <w:left w:val="nil"/>
              <w:bottom w:val="nil"/>
              <w:right w:val="nil"/>
              <w:tl2br w:val="nil"/>
              <w:tr2bl w:val="nil"/>
            </w:tcBorders>
            <w:shd w:val="clear" w:color="auto" w:fill="CCEEFF"/>
            <w:noWrap/>
            <w:vAlign w:val="bottom"/>
          </w:tcPr>
          <w:p w14:paraId="4966429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3161F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2B8FBF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769</w:t>
            </w:r>
          </w:p>
        </w:tc>
        <w:tc>
          <w:tcPr>
            <w:tcW w:w="103" w:type="pct"/>
            <w:tcBorders>
              <w:top w:val="nil"/>
              <w:left w:val="nil"/>
              <w:bottom w:val="nil"/>
              <w:right w:val="nil"/>
              <w:tl2br w:val="nil"/>
              <w:tr2bl w:val="nil"/>
            </w:tcBorders>
            <w:shd w:val="clear" w:color="auto" w:fill="CCEEFF"/>
            <w:noWrap/>
            <w:vAlign w:val="bottom"/>
          </w:tcPr>
          <w:p w14:paraId="7DA805ED"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1F86051"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093C9C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1,414</w:t>
            </w:r>
          </w:p>
        </w:tc>
        <w:tc>
          <w:tcPr>
            <w:tcW w:w="103" w:type="pct"/>
            <w:tcBorders>
              <w:top w:val="nil"/>
              <w:left w:val="nil"/>
              <w:bottom w:val="nil"/>
              <w:right w:val="nil"/>
              <w:tl2br w:val="nil"/>
              <w:tr2bl w:val="nil"/>
            </w:tcBorders>
            <w:shd w:val="clear" w:color="auto" w:fill="CCEEFF"/>
            <w:noWrap/>
            <w:vAlign w:val="bottom"/>
          </w:tcPr>
          <w:p w14:paraId="60B0ECF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E80EFB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3378393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1,445</w:t>
            </w:r>
          </w:p>
        </w:tc>
      </w:tr>
      <w:tr w:rsidR="00715DE9" w14:paraId="180485D2" w14:textId="77777777" w:rsidTr="00715DE9">
        <w:trPr>
          <w:jc w:val="center"/>
        </w:trPr>
        <w:tc>
          <w:tcPr>
            <w:tcW w:w="2500" w:type="pct"/>
            <w:tcBorders>
              <w:top w:val="nil"/>
              <w:left w:val="nil"/>
              <w:bottom w:val="nil"/>
              <w:right w:val="nil"/>
              <w:tl2br w:val="nil"/>
              <w:tr2bl w:val="nil"/>
            </w:tcBorders>
          </w:tcPr>
          <w:p w14:paraId="3D19C949" w14:textId="77777777" w:rsidR="00715DE9" w:rsidRDefault="00715DE9" w:rsidP="00715DE9">
            <w:pPr>
              <w:keepNext/>
              <w:rPr>
                <w:color w:val="000000"/>
                <w:sz w:val="18"/>
              </w:rPr>
            </w:pPr>
            <w:r>
              <w:rPr>
                <w:rFonts w:ascii="Times New Roman" w:eastAsia="Times New Roman" w:hAnsi="Times New Roman" w:cs="Times New Roman"/>
                <w:color w:val="000000"/>
                <w:sz w:val="18"/>
              </w:rPr>
              <w:t>Supplies and postage</w:t>
            </w:r>
          </w:p>
        </w:tc>
        <w:tc>
          <w:tcPr>
            <w:tcW w:w="103" w:type="pct"/>
            <w:tcBorders>
              <w:top w:val="nil"/>
              <w:left w:val="nil"/>
              <w:bottom w:val="nil"/>
              <w:right w:val="nil"/>
              <w:tl2br w:val="nil"/>
              <w:tr2bl w:val="nil"/>
            </w:tcBorders>
            <w:noWrap/>
            <w:vAlign w:val="bottom"/>
          </w:tcPr>
          <w:p w14:paraId="214BBBB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16DAFF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804E8C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572</w:t>
            </w:r>
          </w:p>
        </w:tc>
        <w:tc>
          <w:tcPr>
            <w:tcW w:w="103" w:type="pct"/>
            <w:tcBorders>
              <w:top w:val="nil"/>
              <w:left w:val="nil"/>
              <w:bottom w:val="nil"/>
              <w:right w:val="nil"/>
              <w:tl2br w:val="nil"/>
              <w:tr2bl w:val="nil"/>
            </w:tcBorders>
            <w:noWrap/>
            <w:vAlign w:val="bottom"/>
          </w:tcPr>
          <w:p w14:paraId="0F62135A"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08D120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7EF86D9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646</w:t>
            </w:r>
          </w:p>
        </w:tc>
        <w:tc>
          <w:tcPr>
            <w:tcW w:w="103" w:type="pct"/>
            <w:tcBorders>
              <w:top w:val="nil"/>
              <w:left w:val="nil"/>
              <w:bottom w:val="nil"/>
              <w:right w:val="nil"/>
              <w:tl2br w:val="nil"/>
              <w:tr2bl w:val="nil"/>
            </w:tcBorders>
            <w:noWrap/>
            <w:vAlign w:val="bottom"/>
          </w:tcPr>
          <w:p w14:paraId="1B90AFF8"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8BB717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9FCE12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503</w:t>
            </w:r>
          </w:p>
        </w:tc>
        <w:tc>
          <w:tcPr>
            <w:tcW w:w="103" w:type="pct"/>
            <w:tcBorders>
              <w:top w:val="nil"/>
              <w:left w:val="nil"/>
              <w:bottom w:val="nil"/>
              <w:right w:val="nil"/>
              <w:tl2br w:val="nil"/>
              <w:tr2bl w:val="nil"/>
            </w:tcBorders>
            <w:noWrap/>
            <w:vAlign w:val="bottom"/>
          </w:tcPr>
          <w:p w14:paraId="2556B032"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9B240E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6700C5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1,218</w:t>
            </w:r>
          </w:p>
        </w:tc>
        <w:tc>
          <w:tcPr>
            <w:tcW w:w="103" w:type="pct"/>
            <w:tcBorders>
              <w:top w:val="nil"/>
              <w:left w:val="nil"/>
              <w:bottom w:val="nil"/>
              <w:right w:val="nil"/>
              <w:tl2br w:val="nil"/>
              <w:tr2bl w:val="nil"/>
            </w:tcBorders>
            <w:noWrap/>
            <w:vAlign w:val="bottom"/>
          </w:tcPr>
          <w:p w14:paraId="6395870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A6AA85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8C9927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1,034</w:t>
            </w:r>
          </w:p>
        </w:tc>
      </w:tr>
      <w:tr w:rsidR="00715DE9" w14:paraId="23121160" w14:textId="77777777" w:rsidTr="00715DE9">
        <w:trPr>
          <w:jc w:val="center"/>
        </w:trPr>
        <w:tc>
          <w:tcPr>
            <w:tcW w:w="2500" w:type="pct"/>
            <w:tcBorders>
              <w:top w:val="nil"/>
              <w:left w:val="nil"/>
              <w:bottom w:val="nil"/>
              <w:right w:val="nil"/>
              <w:tl2br w:val="nil"/>
              <w:tr2bl w:val="nil"/>
            </w:tcBorders>
            <w:shd w:val="clear" w:color="auto" w:fill="CCEEFF"/>
          </w:tcPr>
          <w:p w14:paraId="008E91AD" w14:textId="77777777" w:rsidR="00715DE9" w:rsidRDefault="00715DE9" w:rsidP="00715DE9">
            <w:pPr>
              <w:keepNext/>
              <w:rPr>
                <w:color w:val="000000"/>
                <w:sz w:val="18"/>
              </w:rPr>
            </w:pPr>
            <w:r>
              <w:rPr>
                <w:rFonts w:ascii="Times New Roman" w:eastAsia="Times New Roman" w:hAnsi="Times New Roman" w:cs="Times New Roman"/>
                <w:color w:val="000000"/>
                <w:sz w:val="18"/>
              </w:rPr>
              <w:t>Travel</w:t>
            </w:r>
          </w:p>
        </w:tc>
        <w:tc>
          <w:tcPr>
            <w:tcW w:w="103" w:type="pct"/>
            <w:tcBorders>
              <w:top w:val="nil"/>
              <w:left w:val="nil"/>
              <w:bottom w:val="nil"/>
              <w:right w:val="nil"/>
              <w:tl2br w:val="nil"/>
              <w:tr2bl w:val="nil"/>
            </w:tcBorders>
            <w:shd w:val="clear" w:color="auto" w:fill="CCEEFF"/>
            <w:noWrap/>
            <w:vAlign w:val="bottom"/>
          </w:tcPr>
          <w:p w14:paraId="787738C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0CA9E4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8263F8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356</w:t>
            </w:r>
          </w:p>
        </w:tc>
        <w:tc>
          <w:tcPr>
            <w:tcW w:w="103" w:type="pct"/>
            <w:tcBorders>
              <w:top w:val="nil"/>
              <w:left w:val="nil"/>
              <w:bottom w:val="nil"/>
              <w:right w:val="nil"/>
              <w:tl2br w:val="nil"/>
              <w:tr2bl w:val="nil"/>
            </w:tcBorders>
            <w:shd w:val="clear" w:color="auto" w:fill="CCEEFF"/>
            <w:noWrap/>
            <w:vAlign w:val="bottom"/>
          </w:tcPr>
          <w:p w14:paraId="7E606AB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3EC04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07621C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179</w:t>
            </w:r>
          </w:p>
        </w:tc>
        <w:tc>
          <w:tcPr>
            <w:tcW w:w="103" w:type="pct"/>
            <w:tcBorders>
              <w:top w:val="nil"/>
              <w:left w:val="nil"/>
              <w:bottom w:val="nil"/>
              <w:right w:val="nil"/>
              <w:tl2br w:val="nil"/>
              <w:tr2bl w:val="nil"/>
            </w:tcBorders>
            <w:shd w:val="clear" w:color="auto" w:fill="CCEEFF"/>
            <w:noWrap/>
            <w:vAlign w:val="bottom"/>
          </w:tcPr>
          <w:p w14:paraId="6EFAC9B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619B6C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385611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w:t>
            </w:r>
          </w:p>
        </w:tc>
        <w:tc>
          <w:tcPr>
            <w:tcW w:w="103" w:type="pct"/>
            <w:tcBorders>
              <w:top w:val="nil"/>
              <w:left w:val="nil"/>
              <w:bottom w:val="nil"/>
              <w:right w:val="nil"/>
              <w:tl2br w:val="nil"/>
              <w:tr2bl w:val="nil"/>
            </w:tcBorders>
            <w:shd w:val="clear" w:color="auto" w:fill="CCEEFF"/>
            <w:noWrap/>
            <w:vAlign w:val="bottom"/>
          </w:tcPr>
          <w:p w14:paraId="6EEA415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BD970D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FCB820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535</w:t>
            </w:r>
          </w:p>
        </w:tc>
        <w:tc>
          <w:tcPr>
            <w:tcW w:w="103" w:type="pct"/>
            <w:tcBorders>
              <w:top w:val="nil"/>
              <w:left w:val="nil"/>
              <w:bottom w:val="nil"/>
              <w:right w:val="nil"/>
              <w:tl2br w:val="nil"/>
              <w:tr2bl w:val="nil"/>
            </w:tcBorders>
            <w:shd w:val="clear" w:color="auto" w:fill="CCEEFF"/>
            <w:noWrap/>
            <w:vAlign w:val="bottom"/>
          </w:tcPr>
          <w:p w14:paraId="4D4966F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4010D8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07715D3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62</w:t>
            </w:r>
          </w:p>
        </w:tc>
      </w:tr>
      <w:tr w:rsidR="00715DE9" w14:paraId="2B4A79FC" w14:textId="77777777" w:rsidTr="00715DE9">
        <w:trPr>
          <w:jc w:val="center"/>
        </w:trPr>
        <w:tc>
          <w:tcPr>
            <w:tcW w:w="2500" w:type="pct"/>
            <w:tcBorders>
              <w:top w:val="nil"/>
              <w:left w:val="nil"/>
              <w:bottom w:val="nil"/>
              <w:right w:val="nil"/>
              <w:tl2br w:val="nil"/>
              <w:tr2bl w:val="nil"/>
            </w:tcBorders>
          </w:tcPr>
          <w:p w14:paraId="07315629" w14:textId="77777777" w:rsidR="00715DE9" w:rsidRDefault="00715DE9" w:rsidP="00715DE9">
            <w:pPr>
              <w:keepNext/>
              <w:rPr>
                <w:color w:val="000000"/>
                <w:sz w:val="18"/>
              </w:rPr>
            </w:pPr>
            <w:r>
              <w:rPr>
                <w:rFonts w:ascii="Times New Roman" w:eastAsia="Times New Roman" w:hAnsi="Times New Roman" w:cs="Times New Roman"/>
                <w:color w:val="000000"/>
                <w:sz w:val="18"/>
              </w:rPr>
              <w:t>Mortgage and lending expenses</w:t>
            </w:r>
          </w:p>
        </w:tc>
        <w:tc>
          <w:tcPr>
            <w:tcW w:w="103" w:type="pct"/>
            <w:tcBorders>
              <w:top w:val="nil"/>
              <w:left w:val="nil"/>
              <w:bottom w:val="nil"/>
              <w:right w:val="nil"/>
              <w:tl2br w:val="nil"/>
              <w:tr2bl w:val="nil"/>
            </w:tcBorders>
            <w:noWrap/>
            <w:vAlign w:val="bottom"/>
          </w:tcPr>
          <w:p w14:paraId="0AC324E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B6BB31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6DC27F4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482</w:t>
            </w:r>
          </w:p>
        </w:tc>
        <w:tc>
          <w:tcPr>
            <w:tcW w:w="103" w:type="pct"/>
            <w:tcBorders>
              <w:top w:val="nil"/>
              <w:left w:val="nil"/>
              <w:bottom w:val="nil"/>
              <w:right w:val="nil"/>
              <w:tl2br w:val="nil"/>
              <w:tr2bl w:val="nil"/>
            </w:tcBorders>
            <w:noWrap/>
            <w:vAlign w:val="bottom"/>
          </w:tcPr>
          <w:p w14:paraId="5998AADE"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0DFE0C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7BF6C9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686</w:t>
            </w:r>
          </w:p>
        </w:tc>
        <w:tc>
          <w:tcPr>
            <w:tcW w:w="103" w:type="pct"/>
            <w:tcBorders>
              <w:top w:val="nil"/>
              <w:left w:val="nil"/>
              <w:bottom w:val="nil"/>
              <w:right w:val="nil"/>
              <w:tl2br w:val="nil"/>
              <w:tr2bl w:val="nil"/>
            </w:tcBorders>
            <w:noWrap/>
            <w:vAlign w:val="bottom"/>
          </w:tcPr>
          <w:p w14:paraId="45B4BF9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22686D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B103D3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1,199</w:t>
            </w:r>
          </w:p>
        </w:tc>
        <w:tc>
          <w:tcPr>
            <w:tcW w:w="103" w:type="pct"/>
            <w:tcBorders>
              <w:top w:val="nil"/>
              <w:left w:val="nil"/>
              <w:bottom w:val="nil"/>
              <w:right w:val="nil"/>
              <w:tl2br w:val="nil"/>
              <w:tr2bl w:val="nil"/>
            </w:tcBorders>
            <w:noWrap/>
            <w:vAlign w:val="bottom"/>
          </w:tcPr>
          <w:p w14:paraId="1909A05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159851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252DE5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1,168</w:t>
            </w:r>
          </w:p>
        </w:tc>
        <w:tc>
          <w:tcPr>
            <w:tcW w:w="103" w:type="pct"/>
            <w:tcBorders>
              <w:top w:val="nil"/>
              <w:left w:val="nil"/>
              <w:bottom w:val="nil"/>
              <w:right w:val="nil"/>
              <w:tl2br w:val="nil"/>
              <w:tr2bl w:val="nil"/>
            </w:tcBorders>
            <w:noWrap/>
            <w:vAlign w:val="bottom"/>
          </w:tcPr>
          <w:p w14:paraId="4029023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0475B9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4C92802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2,531</w:t>
            </w:r>
          </w:p>
        </w:tc>
      </w:tr>
      <w:tr w:rsidR="00715DE9" w14:paraId="024EB774" w14:textId="77777777" w:rsidTr="00715DE9">
        <w:trPr>
          <w:jc w:val="center"/>
        </w:trPr>
        <w:tc>
          <w:tcPr>
            <w:tcW w:w="2500" w:type="pct"/>
            <w:tcBorders>
              <w:top w:val="nil"/>
              <w:left w:val="nil"/>
              <w:bottom w:val="nil"/>
              <w:right w:val="nil"/>
              <w:tl2br w:val="nil"/>
              <w:tr2bl w:val="nil"/>
            </w:tcBorders>
            <w:shd w:val="clear" w:color="auto" w:fill="CCEEFF"/>
          </w:tcPr>
          <w:p w14:paraId="63369468" w14:textId="77777777" w:rsidR="00715DE9" w:rsidRDefault="00715DE9" w:rsidP="00715DE9">
            <w:pPr>
              <w:keepNext/>
              <w:rPr>
                <w:color w:val="000000"/>
                <w:sz w:val="18"/>
              </w:rPr>
            </w:pPr>
            <w:r>
              <w:rPr>
                <w:rFonts w:ascii="Times New Roman" w:eastAsia="Times New Roman" w:hAnsi="Times New Roman" w:cs="Times New Roman"/>
                <w:color w:val="000000"/>
                <w:sz w:val="18"/>
              </w:rPr>
              <w:t>Other</w:t>
            </w:r>
          </w:p>
        </w:tc>
        <w:tc>
          <w:tcPr>
            <w:tcW w:w="103" w:type="pct"/>
            <w:tcBorders>
              <w:top w:val="nil"/>
              <w:left w:val="nil"/>
              <w:bottom w:val="nil"/>
              <w:right w:val="nil"/>
              <w:tl2br w:val="nil"/>
              <w:tr2bl w:val="nil"/>
            </w:tcBorders>
            <w:shd w:val="clear" w:color="auto" w:fill="CCEEFF"/>
            <w:noWrap/>
            <w:vAlign w:val="bottom"/>
          </w:tcPr>
          <w:p w14:paraId="3FE84E2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4E0ABEA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0D40E50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904</w:t>
            </w:r>
          </w:p>
        </w:tc>
        <w:tc>
          <w:tcPr>
            <w:tcW w:w="103" w:type="pct"/>
            <w:tcBorders>
              <w:top w:val="nil"/>
              <w:left w:val="nil"/>
              <w:bottom w:val="nil"/>
              <w:right w:val="nil"/>
              <w:tl2br w:val="nil"/>
              <w:tr2bl w:val="nil"/>
            </w:tcBorders>
            <w:shd w:val="clear" w:color="auto" w:fill="CCEEFF"/>
            <w:noWrap/>
            <w:vAlign w:val="bottom"/>
          </w:tcPr>
          <w:p w14:paraId="0D9E5D7D"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0F753D2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1FB7081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1,178</w:t>
            </w:r>
          </w:p>
        </w:tc>
        <w:tc>
          <w:tcPr>
            <w:tcW w:w="103" w:type="pct"/>
            <w:tcBorders>
              <w:top w:val="nil"/>
              <w:left w:val="nil"/>
              <w:bottom w:val="nil"/>
              <w:right w:val="nil"/>
              <w:tl2br w:val="nil"/>
              <w:tr2bl w:val="nil"/>
            </w:tcBorders>
            <w:shd w:val="clear" w:color="auto" w:fill="CCEEFF"/>
            <w:noWrap/>
            <w:vAlign w:val="bottom"/>
          </w:tcPr>
          <w:p w14:paraId="4BBDF973"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5217993A"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6E5E27D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689</w:t>
            </w:r>
          </w:p>
        </w:tc>
        <w:tc>
          <w:tcPr>
            <w:tcW w:w="103" w:type="pct"/>
            <w:tcBorders>
              <w:top w:val="nil"/>
              <w:left w:val="nil"/>
              <w:bottom w:val="nil"/>
              <w:right w:val="nil"/>
              <w:tl2br w:val="nil"/>
              <w:tr2bl w:val="nil"/>
            </w:tcBorders>
            <w:shd w:val="clear" w:color="auto" w:fill="CCEEFF"/>
            <w:noWrap/>
            <w:vAlign w:val="bottom"/>
          </w:tcPr>
          <w:p w14:paraId="2D2BB19C"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0049783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1D9618A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2,082</w:t>
            </w:r>
          </w:p>
        </w:tc>
        <w:tc>
          <w:tcPr>
            <w:tcW w:w="103" w:type="pct"/>
            <w:tcBorders>
              <w:top w:val="nil"/>
              <w:left w:val="nil"/>
              <w:bottom w:val="nil"/>
              <w:right w:val="nil"/>
              <w:tl2br w:val="nil"/>
              <w:tr2bl w:val="nil"/>
            </w:tcBorders>
            <w:shd w:val="clear" w:color="auto" w:fill="CCEEFF"/>
            <w:noWrap/>
            <w:vAlign w:val="bottom"/>
          </w:tcPr>
          <w:p w14:paraId="223C480A"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shd w:val="clear" w:color="auto" w:fill="CCEEFF"/>
            <w:noWrap/>
            <w:vAlign w:val="bottom"/>
          </w:tcPr>
          <w:p w14:paraId="7DA45E2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shd w:val="clear" w:color="auto" w:fill="CCEEFF"/>
            <w:noWrap/>
            <w:vAlign w:val="bottom"/>
          </w:tcPr>
          <w:p w14:paraId="25BDED8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1,825</w:t>
            </w:r>
          </w:p>
        </w:tc>
      </w:tr>
      <w:tr w:rsidR="00715DE9" w14:paraId="369B239C" w14:textId="77777777" w:rsidTr="00715DE9">
        <w:trPr>
          <w:jc w:val="center"/>
        </w:trPr>
        <w:tc>
          <w:tcPr>
            <w:tcW w:w="2500" w:type="pct"/>
            <w:tcBorders>
              <w:top w:val="nil"/>
              <w:left w:val="nil"/>
              <w:bottom w:val="nil"/>
              <w:right w:val="nil"/>
              <w:tl2br w:val="nil"/>
              <w:tr2bl w:val="nil"/>
            </w:tcBorders>
          </w:tcPr>
          <w:p w14:paraId="20E09B55" w14:textId="77777777" w:rsidR="00715DE9" w:rsidRDefault="00715DE9" w:rsidP="00715DE9">
            <w:pPr>
              <w:keepNext/>
              <w:ind w:left="240"/>
              <w:rPr>
                <w:color w:val="000000"/>
                <w:sz w:val="18"/>
              </w:rPr>
            </w:pPr>
            <w:r>
              <w:rPr>
                <w:rFonts w:ascii="Times New Roman" w:eastAsia="Times New Roman" w:hAnsi="Times New Roman" w:cs="Times New Roman"/>
                <w:color w:val="000000"/>
                <w:sz w:val="18"/>
              </w:rPr>
              <w:t>Total noninterest expense</w:t>
            </w:r>
          </w:p>
        </w:tc>
        <w:tc>
          <w:tcPr>
            <w:tcW w:w="103" w:type="pct"/>
            <w:tcBorders>
              <w:top w:val="nil"/>
              <w:left w:val="nil"/>
              <w:bottom w:val="nil"/>
              <w:right w:val="nil"/>
              <w:tl2br w:val="nil"/>
              <w:tr2bl w:val="nil"/>
            </w:tcBorders>
            <w:noWrap/>
            <w:vAlign w:val="bottom"/>
          </w:tcPr>
          <w:p w14:paraId="63B3DC94"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0621FC4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0D8C3F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39,984</w:t>
            </w:r>
          </w:p>
        </w:tc>
        <w:tc>
          <w:tcPr>
            <w:tcW w:w="103" w:type="pct"/>
            <w:tcBorders>
              <w:top w:val="nil"/>
              <w:left w:val="nil"/>
              <w:bottom w:val="nil"/>
              <w:right w:val="nil"/>
              <w:tl2br w:val="nil"/>
              <w:tr2bl w:val="nil"/>
            </w:tcBorders>
            <w:noWrap/>
            <w:vAlign w:val="bottom"/>
          </w:tcPr>
          <w:p w14:paraId="76E33BE3"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067D6D2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14D1240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38,071</w:t>
            </w:r>
          </w:p>
        </w:tc>
        <w:tc>
          <w:tcPr>
            <w:tcW w:w="103" w:type="pct"/>
            <w:tcBorders>
              <w:top w:val="nil"/>
              <w:left w:val="nil"/>
              <w:bottom w:val="nil"/>
              <w:right w:val="nil"/>
              <w:tl2br w:val="nil"/>
              <w:tr2bl w:val="nil"/>
            </w:tcBorders>
            <w:noWrap/>
            <w:vAlign w:val="bottom"/>
          </w:tcPr>
          <w:p w14:paraId="3660A0A6"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33FFD44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880593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42,550</w:t>
            </w:r>
          </w:p>
        </w:tc>
        <w:tc>
          <w:tcPr>
            <w:tcW w:w="103" w:type="pct"/>
            <w:tcBorders>
              <w:top w:val="nil"/>
              <w:left w:val="nil"/>
              <w:bottom w:val="nil"/>
              <w:right w:val="nil"/>
              <w:tl2br w:val="nil"/>
              <w:tr2bl w:val="nil"/>
            </w:tcBorders>
            <w:noWrap/>
            <w:vAlign w:val="bottom"/>
          </w:tcPr>
          <w:p w14:paraId="6EEAE173"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43D7F69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4F1B8B1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78,055</w:t>
            </w:r>
          </w:p>
        </w:tc>
        <w:tc>
          <w:tcPr>
            <w:tcW w:w="103" w:type="pct"/>
            <w:tcBorders>
              <w:top w:val="nil"/>
              <w:left w:val="nil"/>
              <w:bottom w:val="nil"/>
              <w:right w:val="nil"/>
              <w:tl2br w:val="nil"/>
              <w:tr2bl w:val="nil"/>
            </w:tcBorders>
            <w:noWrap/>
            <w:vAlign w:val="bottom"/>
          </w:tcPr>
          <w:p w14:paraId="6EB2FC51"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638693E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3CE4F51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85,592</w:t>
            </w:r>
          </w:p>
        </w:tc>
      </w:tr>
      <w:tr w:rsidR="00715DE9" w14:paraId="610A2E77" w14:textId="77777777" w:rsidTr="00715DE9">
        <w:trPr>
          <w:jc w:val="center"/>
        </w:trPr>
        <w:tc>
          <w:tcPr>
            <w:tcW w:w="2500" w:type="pct"/>
            <w:tcBorders>
              <w:top w:val="nil"/>
              <w:left w:val="nil"/>
              <w:bottom w:val="nil"/>
              <w:right w:val="nil"/>
              <w:tl2br w:val="nil"/>
              <w:tr2bl w:val="nil"/>
            </w:tcBorders>
            <w:shd w:val="clear" w:color="auto" w:fill="CCEEFF"/>
          </w:tcPr>
          <w:p w14:paraId="78B1F09C" w14:textId="77777777" w:rsidR="00715DE9" w:rsidRDefault="00715DE9" w:rsidP="00715DE9">
            <w:pPr>
              <w:keepNext/>
              <w:rPr>
                <w:color w:val="000000"/>
                <w:sz w:val="18"/>
              </w:rPr>
            </w:pPr>
            <w:r>
              <w:rPr>
                <w:rFonts w:ascii="Times New Roman" w:eastAsia="Times New Roman" w:hAnsi="Times New Roman" w:cs="Times New Roman"/>
                <w:color w:val="000000"/>
                <w:sz w:val="18"/>
              </w:rPr>
              <w:t>Income before income taxes</w:t>
            </w:r>
          </w:p>
        </w:tc>
        <w:tc>
          <w:tcPr>
            <w:tcW w:w="103" w:type="pct"/>
            <w:tcBorders>
              <w:top w:val="nil"/>
              <w:left w:val="nil"/>
              <w:bottom w:val="nil"/>
              <w:right w:val="nil"/>
              <w:tl2br w:val="nil"/>
              <w:tr2bl w:val="nil"/>
            </w:tcBorders>
            <w:shd w:val="clear" w:color="auto" w:fill="CCEEFF"/>
            <w:noWrap/>
            <w:vAlign w:val="bottom"/>
          </w:tcPr>
          <w:p w14:paraId="5D6881D0"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D48ED32"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1C0487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12,018</w:t>
            </w:r>
          </w:p>
        </w:tc>
        <w:tc>
          <w:tcPr>
            <w:tcW w:w="103" w:type="pct"/>
            <w:tcBorders>
              <w:top w:val="nil"/>
              <w:left w:val="nil"/>
              <w:bottom w:val="nil"/>
              <w:right w:val="nil"/>
              <w:tl2br w:val="nil"/>
              <w:tr2bl w:val="nil"/>
            </w:tcBorders>
            <w:shd w:val="clear" w:color="auto" w:fill="CCEEFF"/>
            <w:noWrap/>
            <w:vAlign w:val="bottom"/>
          </w:tcPr>
          <w:p w14:paraId="08A8EB01"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34C3CCF"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2EC5BAE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13,072</w:t>
            </w:r>
          </w:p>
        </w:tc>
        <w:tc>
          <w:tcPr>
            <w:tcW w:w="103" w:type="pct"/>
            <w:tcBorders>
              <w:top w:val="nil"/>
              <w:left w:val="nil"/>
              <w:bottom w:val="nil"/>
              <w:right w:val="nil"/>
              <w:tl2br w:val="nil"/>
              <w:tr2bl w:val="nil"/>
            </w:tcBorders>
            <w:shd w:val="clear" w:color="auto" w:fill="CCEEFF"/>
            <w:noWrap/>
            <w:vAlign w:val="bottom"/>
          </w:tcPr>
          <w:p w14:paraId="72A0D4E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F13EA8C"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A19CDD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15,338</w:t>
            </w:r>
          </w:p>
        </w:tc>
        <w:tc>
          <w:tcPr>
            <w:tcW w:w="103" w:type="pct"/>
            <w:tcBorders>
              <w:top w:val="nil"/>
              <w:left w:val="nil"/>
              <w:bottom w:val="nil"/>
              <w:right w:val="nil"/>
              <w:tl2br w:val="nil"/>
              <w:tr2bl w:val="nil"/>
            </w:tcBorders>
            <w:shd w:val="clear" w:color="auto" w:fill="CCEEFF"/>
            <w:noWrap/>
            <w:vAlign w:val="bottom"/>
          </w:tcPr>
          <w:p w14:paraId="2AFB31F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1B8775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1CC64D2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25,090</w:t>
            </w:r>
          </w:p>
        </w:tc>
        <w:tc>
          <w:tcPr>
            <w:tcW w:w="103" w:type="pct"/>
            <w:tcBorders>
              <w:top w:val="nil"/>
              <w:left w:val="nil"/>
              <w:bottom w:val="nil"/>
              <w:right w:val="nil"/>
              <w:tl2br w:val="nil"/>
              <w:tr2bl w:val="nil"/>
            </w:tcBorders>
            <w:shd w:val="clear" w:color="auto" w:fill="CCEEFF"/>
            <w:noWrap/>
            <w:vAlign w:val="bottom"/>
          </w:tcPr>
          <w:p w14:paraId="7E8B564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27A6CC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DAB55D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35,215</w:t>
            </w:r>
          </w:p>
        </w:tc>
      </w:tr>
      <w:tr w:rsidR="00715DE9" w14:paraId="7696D8D5" w14:textId="77777777" w:rsidTr="00715DE9">
        <w:trPr>
          <w:jc w:val="center"/>
        </w:trPr>
        <w:tc>
          <w:tcPr>
            <w:tcW w:w="2500" w:type="pct"/>
            <w:tcBorders>
              <w:top w:val="nil"/>
              <w:left w:val="nil"/>
              <w:bottom w:val="nil"/>
              <w:right w:val="nil"/>
              <w:tl2br w:val="nil"/>
              <w:tr2bl w:val="nil"/>
            </w:tcBorders>
          </w:tcPr>
          <w:p w14:paraId="5EA57F25" w14:textId="77777777" w:rsidR="00715DE9" w:rsidRDefault="00715DE9" w:rsidP="00715DE9">
            <w:pPr>
              <w:keepNext/>
              <w:rPr>
                <w:color w:val="000000"/>
                <w:sz w:val="18"/>
              </w:rPr>
            </w:pPr>
            <w:r>
              <w:rPr>
                <w:rFonts w:ascii="Times New Roman" w:eastAsia="Times New Roman" w:hAnsi="Times New Roman" w:cs="Times New Roman"/>
                <w:color w:val="000000"/>
                <w:sz w:val="18"/>
              </w:rPr>
              <w:t>Income tax expense</w:t>
            </w:r>
          </w:p>
        </w:tc>
        <w:tc>
          <w:tcPr>
            <w:tcW w:w="103" w:type="pct"/>
            <w:tcBorders>
              <w:top w:val="nil"/>
              <w:left w:val="nil"/>
              <w:bottom w:val="nil"/>
              <w:right w:val="nil"/>
              <w:tl2br w:val="nil"/>
              <w:tr2bl w:val="nil"/>
            </w:tcBorders>
            <w:noWrap/>
            <w:vAlign w:val="bottom"/>
          </w:tcPr>
          <w:p w14:paraId="0E0B8835"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6B7523F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07F14B85"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2,725</w:t>
            </w:r>
          </w:p>
        </w:tc>
        <w:tc>
          <w:tcPr>
            <w:tcW w:w="103" w:type="pct"/>
            <w:tcBorders>
              <w:top w:val="nil"/>
              <w:left w:val="nil"/>
              <w:bottom w:val="nil"/>
              <w:right w:val="nil"/>
              <w:tl2br w:val="nil"/>
              <w:tr2bl w:val="nil"/>
            </w:tcBorders>
            <w:noWrap/>
            <w:vAlign w:val="bottom"/>
          </w:tcPr>
          <w:p w14:paraId="4EEAD4CE"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21F2B21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6A7BCC0"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2,888</w:t>
            </w:r>
          </w:p>
        </w:tc>
        <w:tc>
          <w:tcPr>
            <w:tcW w:w="103" w:type="pct"/>
            <w:tcBorders>
              <w:top w:val="nil"/>
              <w:left w:val="nil"/>
              <w:bottom w:val="nil"/>
              <w:right w:val="nil"/>
              <w:tl2br w:val="nil"/>
              <w:tr2bl w:val="nil"/>
            </w:tcBorders>
            <w:noWrap/>
            <w:vAlign w:val="bottom"/>
          </w:tcPr>
          <w:p w14:paraId="1C011720"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70E0E66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7EF353E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3,644</w:t>
            </w:r>
          </w:p>
        </w:tc>
        <w:tc>
          <w:tcPr>
            <w:tcW w:w="103" w:type="pct"/>
            <w:tcBorders>
              <w:top w:val="nil"/>
              <w:left w:val="nil"/>
              <w:bottom w:val="nil"/>
              <w:right w:val="nil"/>
              <w:tl2br w:val="nil"/>
              <w:tr2bl w:val="nil"/>
            </w:tcBorders>
            <w:noWrap/>
            <w:vAlign w:val="bottom"/>
          </w:tcPr>
          <w:p w14:paraId="57E6D381"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4D4CEF2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1B80801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5,613</w:t>
            </w:r>
          </w:p>
        </w:tc>
        <w:tc>
          <w:tcPr>
            <w:tcW w:w="103" w:type="pct"/>
            <w:tcBorders>
              <w:top w:val="nil"/>
              <w:left w:val="nil"/>
              <w:bottom w:val="nil"/>
              <w:right w:val="nil"/>
              <w:tl2br w:val="nil"/>
              <w:tr2bl w:val="nil"/>
            </w:tcBorders>
            <w:noWrap/>
            <w:vAlign w:val="bottom"/>
          </w:tcPr>
          <w:p w14:paraId="2BBEDE07" w14:textId="77777777" w:rsidR="00715DE9" w:rsidRDefault="00715DE9" w:rsidP="00715DE9">
            <w:pPr>
              <w:keepNext/>
              <w:rPr>
                <w:color w:val="000000"/>
                <w:sz w:val="18"/>
              </w:rPr>
            </w:pPr>
          </w:p>
        </w:tc>
        <w:tc>
          <w:tcPr>
            <w:tcW w:w="65" w:type="pct"/>
            <w:tcBorders>
              <w:top w:val="nil"/>
              <w:left w:val="nil"/>
              <w:bottom w:val="single" w:sz="4" w:space="0" w:color="000000"/>
              <w:right w:val="nil"/>
              <w:tl2br w:val="nil"/>
              <w:tr2bl w:val="nil"/>
            </w:tcBorders>
            <w:noWrap/>
            <w:vAlign w:val="bottom"/>
          </w:tcPr>
          <w:p w14:paraId="54588D0E"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single" w:sz="4" w:space="0" w:color="000000"/>
              <w:right w:val="nil"/>
              <w:tl2br w:val="nil"/>
              <w:tr2bl w:val="nil"/>
            </w:tcBorders>
            <w:noWrap/>
            <w:vAlign w:val="bottom"/>
          </w:tcPr>
          <w:p w14:paraId="64283C1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8,306</w:t>
            </w:r>
          </w:p>
        </w:tc>
      </w:tr>
      <w:tr w:rsidR="00715DE9" w14:paraId="5BC6B350" w14:textId="77777777" w:rsidTr="00715DE9">
        <w:trPr>
          <w:jc w:val="center"/>
        </w:trPr>
        <w:tc>
          <w:tcPr>
            <w:tcW w:w="2500" w:type="pct"/>
            <w:tcBorders>
              <w:top w:val="nil"/>
              <w:left w:val="nil"/>
              <w:bottom w:val="nil"/>
              <w:right w:val="nil"/>
              <w:tl2br w:val="nil"/>
              <w:tr2bl w:val="nil"/>
            </w:tcBorders>
            <w:shd w:val="clear" w:color="auto" w:fill="CCEEFF"/>
          </w:tcPr>
          <w:p w14:paraId="14095B58" w14:textId="77777777" w:rsidR="00715DE9" w:rsidRDefault="00715DE9" w:rsidP="00715DE9">
            <w:pPr>
              <w:keepNext/>
              <w:ind w:left="120"/>
              <w:rPr>
                <w:color w:val="000000"/>
                <w:sz w:val="18"/>
              </w:rPr>
            </w:pPr>
            <w:r>
              <w:rPr>
                <w:rFonts w:ascii="Times New Roman" w:eastAsia="Times New Roman" w:hAnsi="Times New Roman" w:cs="Times New Roman"/>
                <w:color w:val="000000"/>
                <w:sz w:val="18"/>
              </w:rPr>
              <w:t>Net income</w:t>
            </w:r>
          </w:p>
        </w:tc>
        <w:tc>
          <w:tcPr>
            <w:tcW w:w="103" w:type="pct"/>
            <w:tcBorders>
              <w:top w:val="nil"/>
              <w:left w:val="nil"/>
              <w:bottom w:val="nil"/>
              <w:right w:val="nil"/>
              <w:tl2br w:val="nil"/>
              <w:tr2bl w:val="nil"/>
            </w:tcBorders>
            <w:shd w:val="clear" w:color="auto" w:fill="CCEEFF"/>
            <w:noWrap/>
            <w:vAlign w:val="bottom"/>
          </w:tcPr>
          <w:p w14:paraId="4601EB1A"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shd w:val="clear" w:color="auto" w:fill="CCEEFF"/>
            <w:noWrap/>
            <w:vAlign w:val="bottom"/>
          </w:tcPr>
          <w:p w14:paraId="52A51DC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double" w:sz="4" w:space="0" w:color="000000"/>
              <w:right w:val="nil"/>
              <w:tl2br w:val="nil"/>
              <w:tr2bl w:val="nil"/>
            </w:tcBorders>
            <w:shd w:val="clear" w:color="auto" w:fill="CCEEFF"/>
            <w:noWrap/>
            <w:vAlign w:val="bottom"/>
          </w:tcPr>
          <w:p w14:paraId="2373891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9,293</w:t>
            </w:r>
          </w:p>
        </w:tc>
        <w:tc>
          <w:tcPr>
            <w:tcW w:w="103" w:type="pct"/>
            <w:tcBorders>
              <w:top w:val="nil"/>
              <w:left w:val="nil"/>
              <w:bottom w:val="nil"/>
              <w:right w:val="nil"/>
              <w:tl2br w:val="nil"/>
              <w:tr2bl w:val="nil"/>
            </w:tcBorders>
            <w:shd w:val="clear" w:color="auto" w:fill="CCEEFF"/>
            <w:noWrap/>
            <w:vAlign w:val="bottom"/>
          </w:tcPr>
          <w:p w14:paraId="225F53F5"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shd w:val="clear" w:color="auto" w:fill="CCEEFF"/>
            <w:noWrap/>
            <w:vAlign w:val="bottom"/>
          </w:tcPr>
          <w:p w14:paraId="3E24A99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double" w:sz="4" w:space="0" w:color="000000"/>
              <w:right w:val="nil"/>
              <w:tl2br w:val="nil"/>
              <w:tr2bl w:val="nil"/>
            </w:tcBorders>
            <w:shd w:val="clear" w:color="auto" w:fill="CCEEFF"/>
            <w:noWrap/>
            <w:vAlign w:val="bottom"/>
          </w:tcPr>
          <w:p w14:paraId="1F8B83B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10,184</w:t>
            </w:r>
          </w:p>
        </w:tc>
        <w:tc>
          <w:tcPr>
            <w:tcW w:w="103" w:type="pct"/>
            <w:tcBorders>
              <w:top w:val="nil"/>
              <w:left w:val="nil"/>
              <w:bottom w:val="nil"/>
              <w:right w:val="nil"/>
              <w:tl2br w:val="nil"/>
              <w:tr2bl w:val="nil"/>
            </w:tcBorders>
            <w:shd w:val="clear" w:color="auto" w:fill="CCEEFF"/>
            <w:noWrap/>
            <w:vAlign w:val="bottom"/>
          </w:tcPr>
          <w:p w14:paraId="4648C63E"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shd w:val="clear" w:color="auto" w:fill="CCEEFF"/>
            <w:noWrap/>
            <w:vAlign w:val="bottom"/>
          </w:tcPr>
          <w:p w14:paraId="70EA0C4A"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double" w:sz="4" w:space="0" w:color="000000"/>
              <w:right w:val="nil"/>
              <w:tl2br w:val="nil"/>
              <w:tr2bl w:val="nil"/>
            </w:tcBorders>
            <w:shd w:val="clear" w:color="auto" w:fill="CCEEFF"/>
            <w:noWrap/>
            <w:vAlign w:val="bottom"/>
          </w:tcPr>
          <w:p w14:paraId="5DE675E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11,694</w:t>
            </w:r>
          </w:p>
        </w:tc>
        <w:tc>
          <w:tcPr>
            <w:tcW w:w="103" w:type="pct"/>
            <w:tcBorders>
              <w:top w:val="nil"/>
              <w:left w:val="nil"/>
              <w:bottom w:val="nil"/>
              <w:right w:val="nil"/>
              <w:tl2br w:val="nil"/>
              <w:tr2bl w:val="nil"/>
            </w:tcBorders>
            <w:shd w:val="clear" w:color="auto" w:fill="CCEEFF"/>
            <w:noWrap/>
            <w:vAlign w:val="bottom"/>
          </w:tcPr>
          <w:p w14:paraId="6D471FD2"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shd w:val="clear" w:color="auto" w:fill="CCEEFF"/>
            <w:noWrap/>
            <w:vAlign w:val="bottom"/>
          </w:tcPr>
          <w:p w14:paraId="5C9CBEDD"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double" w:sz="4" w:space="0" w:color="000000"/>
              <w:right w:val="nil"/>
              <w:tl2br w:val="nil"/>
              <w:tr2bl w:val="nil"/>
            </w:tcBorders>
            <w:shd w:val="clear" w:color="auto" w:fill="CCEEFF"/>
            <w:noWrap/>
            <w:vAlign w:val="bottom"/>
          </w:tcPr>
          <w:p w14:paraId="0452FCA1"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19,477</w:t>
            </w:r>
          </w:p>
        </w:tc>
        <w:tc>
          <w:tcPr>
            <w:tcW w:w="103" w:type="pct"/>
            <w:tcBorders>
              <w:top w:val="nil"/>
              <w:left w:val="nil"/>
              <w:bottom w:val="nil"/>
              <w:right w:val="nil"/>
              <w:tl2br w:val="nil"/>
              <w:tr2bl w:val="nil"/>
            </w:tcBorders>
            <w:shd w:val="clear" w:color="auto" w:fill="CCEEFF"/>
            <w:noWrap/>
            <w:vAlign w:val="bottom"/>
          </w:tcPr>
          <w:p w14:paraId="7EB265E1" w14:textId="77777777" w:rsidR="00715DE9" w:rsidRDefault="00715DE9" w:rsidP="00715DE9">
            <w:pPr>
              <w:keepNext/>
              <w:rPr>
                <w:color w:val="000000"/>
                <w:sz w:val="18"/>
              </w:rPr>
            </w:pPr>
          </w:p>
        </w:tc>
        <w:tc>
          <w:tcPr>
            <w:tcW w:w="65" w:type="pct"/>
            <w:tcBorders>
              <w:top w:val="nil"/>
              <w:left w:val="nil"/>
              <w:bottom w:val="double" w:sz="4" w:space="0" w:color="000000"/>
              <w:right w:val="nil"/>
              <w:tl2br w:val="nil"/>
              <w:tr2bl w:val="nil"/>
            </w:tcBorders>
            <w:shd w:val="clear" w:color="auto" w:fill="CCEEFF"/>
            <w:noWrap/>
            <w:vAlign w:val="bottom"/>
          </w:tcPr>
          <w:p w14:paraId="1CFB6E3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double" w:sz="4" w:space="0" w:color="000000"/>
              <w:right w:val="nil"/>
              <w:tl2br w:val="nil"/>
              <w:tr2bl w:val="nil"/>
            </w:tcBorders>
            <w:shd w:val="clear" w:color="auto" w:fill="CCEEFF"/>
            <w:noWrap/>
            <w:vAlign w:val="bottom"/>
          </w:tcPr>
          <w:p w14:paraId="74BEEE3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26,909</w:t>
            </w:r>
          </w:p>
        </w:tc>
      </w:tr>
      <w:tr w:rsidR="00715DE9" w14:paraId="60A2706C" w14:textId="77777777" w:rsidTr="00715DE9">
        <w:trPr>
          <w:jc w:val="center"/>
        </w:trPr>
        <w:tc>
          <w:tcPr>
            <w:tcW w:w="2500" w:type="pct"/>
            <w:tcBorders>
              <w:top w:val="nil"/>
              <w:left w:val="nil"/>
              <w:bottom w:val="nil"/>
              <w:right w:val="nil"/>
              <w:tl2br w:val="nil"/>
              <w:tr2bl w:val="nil"/>
            </w:tcBorders>
          </w:tcPr>
          <w:p w14:paraId="70D9E864" w14:textId="77777777" w:rsidR="00715DE9" w:rsidRDefault="00715DE9" w:rsidP="00715DE9">
            <w:pPr>
              <w:keepNext/>
              <w:rPr>
                <w:b/>
                <w:color w:val="000000"/>
                <w:sz w:val="18"/>
              </w:rPr>
            </w:pPr>
            <w:r>
              <w:rPr>
                <w:rFonts w:ascii="Times New Roman" w:eastAsia="Times New Roman" w:hAnsi="Times New Roman" w:cs="Times New Roman"/>
                <w:b/>
                <w:color w:val="000000"/>
                <w:sz w:val="18"/>
              </w:rPr>
              <w:t>Per Common Share Data</w:t>
            </w:r>
          </w:p>
        </w:tc>
        <w:tc>
          <w:tcPr>
            <w:tcW w:w="103" w:type="pct"/>
            <w:tcBorders>
              <w:top w:val="nil"/>
              <w:left w:val="nil"/>
              <w:bottom w:val="nil"/>
              <w:right w:val="nil"/>
              <w:tl2br w:val="nil"/>
              <w:tr2bl w:val="nil"/>
            </w:tcBorders>
            <w:noWrap/>
            <w:vAlign w:val="bottom"/>
          </w:tcPr>
          <w:p w14:paraId="72B5267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A923B17" w14:textId="77777777" w:rsidR="00715DE9" w:rsidRDefault="00715DE9" w:rsidP="00715DE9">
            <w:pPr>
              <w:keepNext/>
              <w:rPr>
                <w:color w:val="000000"/>
                <w:sz w:val="18"/>
              </w:rPr>
            </w:pPr>
          </w:p>
        </w:tc>
        <w:tc>
          <w:tcPr>
            <w:tcW w:w="332" w:type="pct"/>
            <w:tcBorders>
              <w:top w:val="nil"/>
              <w:left w:val="nil"/>
              <w:bottom w:val="nil"/>
              <w:right w:val="nil"/>
              <w:tl2br w:val="nil"/>
              <w:tr2bl w:val="nil"/>
            </w:tcBorders>
            <w:noWrap/>
            <w:vAlign w:val="bottom"/>
          </w:tcPr>
          <w:p w14:paraId="46F1A551" w14:textId="77777777" w:rsidR="00715DE9" w:rsidRDefault="00715DE9" w:rsidP="00715DE9">
            <w:pPr>
              <w:keepNext/>
              <w:jc w:val="right"/>
              <w:rPr>
                <w:color w:val="000000"/>
                <w:sz w:val="18"/>
              </w:rPr>
            </w:pPr>
          </w:p>
        </w:tc>
        <w:tc>
          <w:tcPr>
            <w:tcW w:w="103" w:type="pct"/>
            <w:tcBorders>
              <w:top w:val="nil"/>
              <w:left w:val="nil"/>
              <w:bottom w:val="nil"/>
              <w:right w:val="nil"/>
              <w:tl2br w:val="nil"/>
              <w:tr2bl w:val="nil"/>
            </w:tcBorders>
            <w:noWrap/>
            <w:vAlign w:val="bottom"/>
          </w:tcPr>
          <w:p w14:paraId="3F5FE49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CD1A90E" w14:textId="77777777" w:rsidR="00715DE9" w:rsidRDefault="00715DE9" w:rsidP="00715DE9">
            <w:pPr>
              <w:keepNext/>
              <w:rPr>
                <w:color w:val="000000"/>
                <w:sz w:val="18"/>
              </w:rPr>
            </w:pPr>
          </w:p>
        </w:tc>
        <w:tc>
          <w:tcPr>
            <w:tcW w:w="332" w:type="pct"/>
            <w:tcBorders>
              <w:top w:val="nil"/>
              <w:left w:val="nil"/>
              <w:bottom w:val="nil"/>
              <w:right w:val="nil"/>
              <w:tl2br w:val="nil"/>
              <w:tr2bl w:val="nil"/>
            </w:tcBorders>
            <w:noWrap/>
            <w:vAlign w:val="bottom"/>
          </w:tcPr>
          <w:p w14:paraId="724F785E" w14:textId="77777777" w:rsidR="00715DE9" w:rsidRDefault="00715DE9" w:rsidP="00715DE9">
            <w:pPr>
              <w:keepNext/>
              <w:jc w:val="right"/>
              <w:rPr>
                <w:color w:val="000000"/>
                <w:sz w:val="18"/>
              </w:rPr>
            </w:pPr>
          </w:p>
        </w:tc>
        <w:tc>
          <w:tcPr>
            <w:tcW w:w="103" w:type="pct"/>
            <w:tcBorders>
              <w:top w:val="nil"/>
              <w:left w:val="nil"/>
              <w:bottom w:val="nil"/>
              <w:right w:val="nil"/>
              <w:tl2br w:val="nil"/>
              <w:tr2bl w:val="nil"/>
            </w:tcBorders>
            <w:noWrap/>
            <w:vAlign w:val="bottom"/>
          </w:tcPr>
          <w:p w14:paraId="6DC998C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9F6A9B0" w14:textId="77777777" w:rsidR="00715DE9" w:rsidRDefault="00715DE9" w:rsidP="00715DE9">
            <w:pPr>
              <w:keepNext/>
              <w:rPr>
                <w:color w:val="000000"/>
                <w:sz w:val="18"/>
              </w:rPr>
            </w:pPr>
          </w:p>
        </w:tc>
        <w:tc>
          <w:tcPr>
            <w:tcW w:w="332" w:type="pct"/>
            <w:tcBorders>
              <w:top w:val="nil"/>
              <w:left w:val="nil"/>
              <w:bottom w:val="nil"/>
              <w:right w:val="nil"/>
              <w:tl2br w:val="nil"/>
              <w:tr2bl w:val="nil"/>
            </w:tcBorders>
            <w:noWrap/>
            <w:vAlign w:val="bottom"/>
          </w:tcPr>
          <w:p w14:paraId="36D8A2F9" w14:textId="77777777" w:rsidR="00715DE9" w:rsidRDefault="00715DE9" w:rsidP="00715DE9">
            <w:pPr>
              <w:keepNext/>
              <w:jc w:val="right"/>
              <w:rPr>
                <w:color w:val="000000"/>
                <w:sz w:val="18"/>
              </w:rPr>
            </w:pPr>
          </w:p>
        </w:tc>
        <w:tc>
          <w:tcPr>
            <w:tcW w:w="103" w:type="pct"/>
            <w:tcBorders>
              <w:top w:val="nil"/>
              <w:left w:val="nil"/>
              <w:bottom w:val="nil"/>
              <w:right w:val="nil"/>
              <w:tl2br w:val="nil"/>
              <w:tr2bl w:val="nil"/>
            </w:tcBorders>
            <w:noWrap/>
            <w:vAlign w:val="bottom"/>
          </w:tcPr>
          <w:p w14:paraId="2FF102B9"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4C024BFF" w14:textId="77777777" w:rsidR="00715DE9" w:rsidRDefault="00715DE9" w:rsidP="00715DE9">
            <w:pPr>
              <w:keepNext/>
              <w:rPr>
                <w:color w:val="000000"/>
                <w:sz w:val="18"/>
              </w:rPr>
            </w:pPr>
          </w:p>
        </w:tc>
        <w:tc>
          <w:tcPr>
            <w:tcW w:w="332" w:type="pct"/>
            <w:tcBorders>
              <w:top w:val="nil"/>
              <w:left w:val="nil"/>
              <w:bottom w:val="nil"/>
              <w:right w:val="nil"/>
              <w:tl2br w:val="nil"/>
              <w:tr2bl w:val="nil"/>
            </w:tcBorders>
            <w:noWrap/>
            <w:vAlign w:val="bottom"/>
          </w:tcPr>
          <w:p w14:paraId="0F2A58D8" w14:textId="77777777" w:rsidR="00715DE9" w:rsidRDefault="00715DE9" w:rsidP="00715DE9">
            <w:pPr>
              <w:keepNext/>
              <w:jc w:val="right"/>
              <w:rPr>
                <w:color w:val="000000"/>
                <w:sz w:val="18"/>
              </w:rPr>
            </w:pPr>
          </w:p>
        </w:tc>
        <w:tc>
          <w:tcPr>
            <w:tcW w:w="103" w:type="pct"/>
            <w:tcBorders>
              <w:top w:val="nil"/>
              <w:left w:val="nil"/>
              <w:bottom w:val="nil"/>
              <w:right w:val="nil"/>
              <w:tl2br w:val="nil"/>
              <w:tr2bl w:val="nil"/>
            </w:tcBorders>
            <w:noWrap/>
            <w:vAlign w:val="bottom"/>
          </w:tcPr>
          <w:p w14:paraId="669F1CD3"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121BA00" w14:textId="77777777" w:rsidR="00715DE9" w:rsidRDefault="00715DE9" w:rsidP="00715DE9">
            <w:pPr>
              <w:keepNext/>
              <w:rPr>
                <w:color w:val="000000"/>
                <w:sz w:val="18"/>
              </w:rPr>
            </w:pPr>
          </w:p>
        </w:tc>
        <w:tc>
          <w:tcPr>
            <w:tcW w:w="332" w:type="pct"/>
            <w:tcBorders>
              <w:top w:val="nil"/>
              <w:left w:val="nil"/>
              <w:bottom w:val="nil"/>
              <w:right w:val="nil"/>
              <w:tl2br w:val="nil"/>
              <w:tr2bl w:val="nil"/>
            </w:tcBorders>
            <w:noWrap/>
            <w:vAlign w:val="bottom"/>
          </w:tcPr>
          <w:p w14:paraId="05E94255" w14:textId="77777777" w:rsidR="00715DE9" w:rsidRDefault="00715DE9" w:rsidP="00715DE9">
            <w:pPr>
              <w:keepNext/>
              <w:jc w:val="right"/>
              <w:rPr>
                <w:color w:val="000000"/>
                <w:sz w:val="18"/>
              </w:rPr>
            </w:pPr>
          </w:p>
        </w:tc>
      </w:tr>
      <w:tr w:rsidR="00715DE9" w14:paraId="031C1958" w14:textId="77777777" w:rsidTr="00715DE9">
        <w:trPr>
          <w:jc w:val="center"/>
        </w:trPr>
        <w:tc>
          <w:tcPr>
            <w:tcW w:w="2500" w:type="pct"/>
            <w:tcBorders>
              <w:top w:val="nil"/>
              <w:left w:val="nil"/>
              <w:bottom w:val="nil"/>
              <w:right w:val="nil"/>
              <w:tl2br w:val="nil"/>
              <w:tr2bl w:val="nil"/>
            </w:tcBorders>
            <w:shd w:val="clear" w:color="auto" w:fill="CCEEFF"/>
          </w:tcPr>
          <w:p w14:paraId="52BFD7C0" w14:textId="77777777" w:rsidR="00715DE9" w:rsidRDefault="00715DE9" w:rsidP="00715DE9">
            <w:pPr>
              <w:keepNext/>
              <w:rPr>
                <w:color w:val="000000"/>
                <w:sz w:val="18"/>
              </w:rPr>
            </w:pPr>
            <w:r>
              <w:rPr>
                <w:rFonts w:ascii="Times New Roman" w:eastAsia="Times New Roman" w:hAnsi="Times New Roman" w:cs="Times New Roman"/>
                <w:color w:val="000000"/>
                <w:sz w:val="18"/>
              </w:rPr>
              <w:t>Earnings per common share</w:t>
            </w:r>
          </w:p>
        </w:tc>
        <w:tc>
          <w:tcPr>
            <w:tcW w:w="103" w:type="pct"/>
            <w:tcBorders>
              <w:top w:val="nil"/>
              <w:left w:val="nil"/>
              <w:bottom w:val="nil"/>
              <w:right w:val="nil"/>
              <w:tl2br w:val="nil"/>
              <w:tr2bl w:val="nil"/>
            </w:tcBorders>
            <w:shd w:val="clear" w:color="auto" w:fill="CCEEFF"/>
            <w:noWrap/>
            <w:vAlign w:val="bottom"/>
          </w:tcPr>
          <w:p w14:paraId="24C4CCA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CEBC55C"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6BFF3814"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0.53</w:t>
            </w:r>
          </w:p>
        </w:tc>
        <w:tc>
          <w:tcPr>
            <w:tcW w:w="103" w:type="pct"/>
            <w:tcBorders>
              <w:top w:val="nil"/>
              <w:left w:val="nil"/>
              <w:bottom w:val="nil"/>
              <w:right w:val="nil"/>
              <w:tl2br w:val="nil"/>
              <w:tr2bl w:val="nil"/>
            </w:tcBorders>
            <w:shd w:val="clear" w:color="auto" w:fill="CCEEFF"/>
            <w:noWrap/>
            <w:vAlign w:val="bottom"/>
          </w:tcPr>
          <w:p w14:paraId="3917596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FCE24FA"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326D731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0.58</w:t>
            </w:r>
          </w:p>
        </w:tc>
        <w:tc>
          <w:tcPr>
            <w:tcW w:w="103" w:type="pct"/>
            <w:tcBorders>
              <w:top w:val="nil"/>
              <w:left w:val="nil"/>
              <w:bottom w:val="nil"/>
              <w:right w:val="nil"/>
              <w:tl2br w:val="nil"/>
              <w:tr2bl w:val="nil"/>
            </w:tcBorders>
            <w:shd w:val="clear" w:color="auto" w:fill="CCEEFF"/>
            <w:noWrap/>
            <w:vAlign w:val="bottom"/>
          </w:tcPr>
          <w:p w14:paraId="2BE6401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B362F7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28C7B20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0.67</w:t>
            </w:r>
          </w:p>
        </w:tc>
        <w:tc>
          <w:tcPr>
            <w:tcW w:w="103" w:type="pct"/>
            <w:tcBorders>
              <w:top w:val="nil"/>
              <w:left w:val="nil"/>
              <w:bottom w:val="nil"/>
              <w:right w:val="nil"/>
              <w:tl2br w:val="nil"/>
              <w:tr2bl w:val="nil"/>
            </w:tcBorders>
            <w:shd w:val="clear" w:color="auto" w:fill="CCEEFF"/>
            <w:noWrap/>
            <w:vAlign w:val="bottom"/>
          </w:tcPr>
          <w:p w14:paraId="1005D9E4"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B84B268"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3CBD0A8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1.11</w:t>
            </w:r>
          </w:p>
        </w:tc>
        <w:tc>
          <w:tcPr>
            <w:tcW w:w="103" w:type="pct"/>
            <w:tcBorders>
              <w:top w:val="nil"/>
              <w:left w:val="nil"/>
              <w:bottom w:val="nil"/>
              <w:right w:val="nil"/>
              <w:tl2br w:val="nil"/>
              <w:tr2bl w:val="nil"/>
            </w:tcBorders>
            <w:shd w:val="clear" w:color="auto" w:fill="CCEEFF"/>
            <w:noWrap/>
            <w:vAlign w:val="bottom"/>
          </w:tcPr>
          <w:p w14:paraId="3B4AF46E"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58FE9B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3D04FAF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1.54</w:t>
            </w:r>
          </w:p>
        </w:tc>
      </w:tr>
      <w:tr w:rsidR="00715DE9" w14:paraId="72490A73" w14:textId="77777777" w:rsidTr="00715DE9">
        <w:trPr>
          <w:jc w:val="center"/>
        </w:trPr>
        <w:tc>
          <w:tcPr>
            <w:tcW w:w="2500" w:type="pct"/>
            <w:tcBorders>
              <w:top w:val="nil"/>
              <w:left w:val="nil"/>
              <w:bottom w:val="nil"/>
              <w:right w:val="nil"/>
              <w:tl2br w:val="nil"/>
              <w:tr2bl w:val="nil"/>
            </w:tcBorders>
          </w:tcPr>
          <w:p w14:paraId="6804E902" w14:textId="77777777" w:rsidR="00715DE9" w:rsidRDefault="00715DE9" w:rsidP="00715DE9">
            <w:pPr>
              <w:keepNext/>
              <w:rPr>
                <w:color w:val="000000"/>
                <w:sz w:val="18"/>
              </w:rPr>
            </w:pPr>
            <w:r>
              <w:rPr>
                <w:rFonts w:ascii="Times New Roman" w:eastAsia="Times New Roman" w:hAnsi="Times New Roman" w:cs="Times New Roman"/>
                <w:color w:val="000000"/>
                <w:sz w:val="18"/>
              </w:rPr>
              <w:t>Diluted earnings per common share</w:t>
            </w:r>
          </w:p>
        </w:tc>
        <w:tc>
          <w:tcPr>
            <w:tcW w:w="103" w:type="pct"/>
            <w:tcBorders>
              <w:top w:val="nil"/>
              <w:left w:val="nil"/>
              <w:bottom w:val="nil"/>
              <w:right w:val="nil"/>
              <w:tl2br w:val="nil"/>
              <w:tr2bl w:val="nil"/>
            </w:tcBorders>
            <w:noWrap/>
            <w:vAlign w:val="bottom"/>
          </w:tcPr>
          <w:p w14:paraId="1F6BD9BB"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78CA9E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3A5F145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0.52</w:t>
            </w:r>
          </w:p>
        </w:tc>
        <w:tc>
          <w:tcPr>
            <w:tcW w:w="103" w:type="pct"/>
            <w:tcBorders>
              <w:top w:val="nil"/>
              <w:left w:val="nil"/>
              <w:bottom w:val="nil"/>
              <w:right w:val="nil"/>
              <w:tl2br w:val="nil"/>
              <w:tr2bl w:val="nil"/>
            </w:tcBorders>
            <w:noWrap/>
            <w:vAlign w:val="bottom"/>
          </w:tcPr>
          <w:p w14:paraId="6C9CB030"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2200611"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319591E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0.57</w:t>
            </w:r>
          </w:p>
        </w:tc>
        <w:tc>
          <w:tcPr>
            <w:tcW w:w="103" w:type="pct"/>
            <w:tcBorders>
              <w:top w:val="nil"/>
              <w:left w:val="nil"/>
              <w:bottom w:val="nil"/>
              <w:right w:val="nil"/>
              <w:tl2br w:val="nil"/>
              <w:tr2bl w:val="nil"/>
            </w:tcBorders>
            <w:noWrap/>
            <w:vAlign w:val="bottom"/>
          </w:tcPr>
          <w:p w14:paraId="520BB2BF"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25D52314"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7CAF79FF"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0.66</w:t>
            </w:r>
          </w:p>
        </w:tc>
        <w:tc>
          <w:tcPr>
            <w:tcW w:w="103" w:type="pct"/>
            <w:tcBorders>
              <w:top w:val="nil"/>
              <w:left w:val="nil"/>
              <w:bottom w:val="nil"/>
              <w:right w:val="nil"/>
              <w:tl2br w:val="nil"/>
              <w:tr2bl w:val="nil"/>
            </w:tcBorders>
            <w:noWrap/>
            <w:vAlign w:val="bottom"/>
          </w:tcPr>
          <w:p w14:paraId="72E833A1"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1119B67"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2B83984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1.10</w:t>
            </w:r>
          </w:p>
        </w:tc>
        <w:tc>
          <w:tcPr>
            <w:tcW w:w="103" w:type="pct"/>
            <w:tcBorders>
              <w:top w:val="nil"/>
              <w:left w:val="nil"/>
              <w:bottom w:val="nil"/>
              <w:right w:val="nil"/>
              <w:tl2br w:val="nil"/>
              <w:tr2bl w:val="nil"/>
            </w:tcBorders>
            <w:noWrap/>
            <w:vAlign w:val="bottom"/>
          </w:tcPr>
          <w:p w14:paraId="7274EDA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ACDD2B3"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noWrap/>
            <w:vAlign w:val="bottom"/>
          </w:tcPr>
          <w:p w14:paraId="1518C4F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1.52</w:t>
            </w:r>
          </w:p>
        </w:tc>
      </w:tr>
      <w:tr w:rsidR="00715DE9" w14:paraId="65BB1AEA" w14:textId="77777777" w:rsidTr="00715DE9">
        <w:trPr>
          <w:jc w:val="center"/>
        </w:trPr>
        <w:tc>
          <w:tcPr>
            <w:tcW w:w="2500" w:type="pct"/>
            <w:tcBorders>
              <w:top w:val="nil"/>
              <w:left w:val="nil"/>
              <w:bottom w:val="nil"/>
              <w:right w:val="nil"/>
              <w:tl2br w:val="nil"/>
              <w:tr2bl w:val="nil"/>
            </w:tcBorders>
            <w:shd w:val="clear" w:color="auto" w:fill="CCEEFF"/>
          </w:tcPr>
          <w:p w14:paraId="7722CBFE" w14:textId="77777777" w:rsidR="00715DE9" w:rsidRDefault="00715DE9" w:rsidP="00715DE9">
            <w:pPr>
              <w:keepNext/>
              <w:rPr>
                <w:color w:val="000000"/>
                <w:sz w:val="18"/>
              </w:rPr>
            </w:pPr>
            <w:r>
              <w:rPr>
                <w:rFonts w:ascii="Times New Roman" w:eastAsia="Times New Roman" w:hAnsi="Times New Roman" w:cs="Times New Roman"/>
                <w:color w:val="000000"/>
                <w:sz w:val="18"/>
              </w:rPr>
              <w:t>Dividends declared per common share</w:t>
            </w:r>
          </w:p>
        </w:tc>
        <w:tc>
          <w:tcPr>
            <w:tcW w:w="103" w:type="pct"/>
            <w:tcBorders>
              <w:top w:val="nil"/>
              <w:left w:val="nil"/>
              <w:bottom w:val="nil"/>
              <w:right w:val="nil"/>
              <w:tl2br w:val="nil"/>
              <w:tr2bl w:val="nil"/>
            </w:tcBorders>
            <w:shd w:val="clear" w:color="auto" w:fill="CCEEFF"/>
            <w:noWrap/>
            <w:vAlign w:val="bottom"/>
          </w:tcPr>
          <w:p w14:paraId="0CF8D6F9"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15BC022"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77E6C29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0.18</w:t>
            </w:r>
          </w:p>
        </w:tc>
        <w:tc>
          <w:tcPr>
            <w:tcW w:w="103" w:type="pct"/>
            <w:tcBorders>
              <w:top w:val="nil"/>
              <w:left w:val="nil"/>
              <w:bottom w:val="nil"/>
              <w:right w:val="nil"/>
              <w:tl2br w:val="nil"/>
              <w:tr2bl w:val="nil"/>
            </w:tcBorders>
            <w:shd w:val="clear" w:color="auto" w:fill="CCEEFF"/>
            <w:noWrap/>
            <w:vAlign w:val="bottom"/>
          </w:tcPr>
          <w:p w14:paraId="6AC45726"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0950387B"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65937AE8"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0.16</w:t>
            </w:r>
          </w:p>
        </w:tc>
        <w:tc>
          <w:tcPr>
            <w:tcW w:w="103" w:type="pct"/>
            <w:tcBorders>
              <w:top w:val="nil"/>
              <w:left w:val="nil"/>
              <w:bottom w:val="nil"/>
              <w:right w:val="nil"/>
              <w:tl2br w:val="nil"/>
              <w:tr2bl w:val="nil"/>
            </w:tcBorders>
            <w:shd w:val="clear" w:color="auto" w:fill="CCEEFF"/>
            <w:noWrap/>
            <w:vAlign w:val="bottom"/>
          </w:tcPr>
          <w:p w14:paraId="65DF0745"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826DEF9"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4644C86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0.16</w:t>
            </w:r>
          </w:p>
        </w:tc>
        <w:tc>
          <w:tcPr>
            <w:tcW w:w="103" w:type="pct"/>
            <w:tcBorders>
              <w:top w:val="nil"/>
              <w:left w:val="nil"/>
              <w:bottom w:val="nil"/>
              <w:right w:val="nil"/>
              <w:tl2br w:val="nil"/>
              <w:tr2bl w:val="nil"/>
            </w:tcBorders>
            <w:shd w:val="clear" w:color="auto" w:fill="CCEEFF"/>
            <w:noWrap/>
            <w:vAlign w:val="bottom"/>
          </w:tcPr>
          <w:p w14:paraId="57C9F2D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7976C606"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5C97C7C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0.34</w:t>
            </w:r>
          </w:p>
        </w:tc>
        <w:tc>
          <w:tcPr>
            <w:tcW w:w="103" w:type="pct"/>
            <w:tcBorders>
              <w:top w:val="nil"/>
              <w:left w:val="nil"/>
              <w:bottom w:val="nil"/>
              <w:right w:val="nil"/>
              <w:tl2br w:val="nil"/>
              <w:tr2bl w:val="nil"/>
            </w:tcBorders>
            <w:shd w:val="clear" w:color="auto" w:fill="CCEEFF"/>
            <w:noWrap/>
            <w:vAlign w:val="bottom"/>
          </w:tcPr>
          <w:p w14:paraId="45D89B13"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1C20A10" w14:textId="77777777" w:rsidR="00715DE9" w:rsidRDefault="00715DE9" w:rsidP="00715DE9">
            <w:pPr>
              <w:keepNext/>
              <w:rPr>
                <w:color w:val="000000"/>
                <w:sz w:val="18"/>
              </w:rPr>
            </w:pPr>
            <w:r>
              <w:rPr>
                <w:rFonts w:ascii="Times New Roman" w:eastAsia="Times New Roman" w:hAnsi="Times New Roman" w:cs="Times New Roman"/>
                <w:color w:val="000000"/>
                <w:sz w:val="18"/>
              </w:rPr>
              <w:t>$</w:t>
            </w:r>
          </w:p>
        </w:tc>
        <w:tc>
          <w:tcPr>
            <w:tcW w:w="332" w:type="pct"/>
            <w:tcBorders>
              <w:top w:val="nil"/>
              <w:left w:val="nil"/>
              <w:bottom w:val="nil"/>
              <w:right w:val="nil"/>
              <w:tl2br w:val="nil"/>
              <w:tr2bl w:val="nil"/>
            </w:tcBorders>
            <w:shd w:val="clear" w:color="auto" w:fill="CCEEFF"/>
            <w:noWrap/>
            <w:vAlign w:val="bottom"/>
          </w:tcPr>
          <w:p w14:paraId="2C08B957"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0.31</w:t>
            </w:r>
          </w:p>
        </w:tc>
      </w:tr>
      <w:tr w:rsidR="00715DE9" w14:paraId="1C1985C2" w14:textId="77777777" w:rsidTr="00715DE9">
        <w:trPr>
          <w:jc w:val="center"/>
        </w:trPr>
        <w:tc>
          <w:tcPr>
            <w:tcW w:w="2500" w:type="pct"/>
            <w:tcBorders>
              <w:top w:val="nil"/>
              <w:left w:val="nil"/>
              <w:bottom w:val="nil"/>
              <w:right w:val="nil"/>
              <w:tl2br w:val="nil"/>
              <w:tr2bl w:val="nil"/>
            </w:tcBorders>
          </w:tcPr>
          <w:p w14:paraId="56047AD1" w14:textId="77777777" w:rsidR="00715DE9" w:rsidRDefault="00715DE9" w:rsidP="00715DE9">
            <w:pPr>
              <w:keepNext/>
              <w:rPr>
                <w:color w:val="000000"/>
                <w:sz w:val="18"/>
              </w:rPr>
            </w:pPr>
            <w:r>
              <w:rPr>
                <w:rFonts w:ascii="Times New Roman" w:eastAsia="Times New Roman" w:hAnsi="Times New Roman" w:cs="Times New Roman"/>
                <w:color w:val="000000"/>
                <w:sz w:val="18"/>
              </w:rPr>
              <w:t>Average common shares outstanding</w:t>
            </w:r>
          </w:p>
        </w:tc>
        <w:tc>
          <w:tcPr>
            <w:tcW w:w="103" w:type="pct"/>
            <w:tcBorders>
              <w:top w:val="nil"/>
              <w:left w:val="nil"/>
              <w:bottom w:val="nil"/>
              <w:right w:val="nil"/>
              <w:tl2br w:val="nil"/>
              <w:tr2bl w:val="nil"/>
            </w:tcBorders>
            <w:noWrap/>
            <w:vAlign w:val="bottom"/>
          </w:tcPr>
          <w:p w14:paraId="04E88EC7"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68BA1C84"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46E4E4F2"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17,297</w:t>
            </w:r>
          </w:p>
        </w:tc>
        <w:tc>
          <w:tcPr>
            <w:tcW w:w="103" w:type="pct"/>
            <w:tcBorders>
              <w:top w:val="nil"/>
              <w:left w:val="nil"/>
              <w:bottom w:val="nil"/>
              <w:right w:val="nil"/>
              <w:tl2br w:val="nil"/>
              <w:tr2bl w:val="nil"/>
            </w:tcBorders>
            <w:noWrap/>
            <w:vAlign w:val="bottom"/>
          </w:tcPr>
          <w:p w14:paraId="562FEE75"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07DBD07B"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16D9A739"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17,244</w:t>
            </w:r>
          </w:p>
        </w:tc>
        <w:tc>
          <w:tcPr>
            <w:tcW w:w="103" w:type="pct"/>
            <w:tcBorders>
              <w:top w:val="nil"/>
              <w:left w:val="nil"/>
              <w:bottom w:val="nil"/>
              <w:right w:val="nil"/>
              <w:tl2br w:val="nil"/>
              <w:tr2bl w:val="nil"/>
            </w:tcBorders>
            <w:noWrap/>
            <w:vAlign w:val="bottom"/>
          </w:tcPr>
          <w:p w14:paraId="36F0F373"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54B85007"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3DE300CC"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17,194</w:t>
            </w:r>
          </w:p>
        </w:tc>
        <w:tc>
          <w:tcPr>
            <w:tcW w:w="103" w:type="pct"/>
            <w:tcBorders>
              <w:top w:val="nil"/>
              <w:left w:val="nil"/>
              <w:bottom w:val="nil"/>
              <w:right w:val="nil"/>
              <w:tl2br w:val="nil"/>
              <w:tr2bl w:val="nil"/>
            </w:tcBorders>
            <w:noWrap/>
            <w:vAlign w:val="bottom"/>
          </w:tcPr>
          <w:p w14:paraId="48A26D4C"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1A47D8A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514E27B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17,271</w:t>
            </w:r>
          </w:p>
        </w:tc>
        <w:tc>
          <w:tcPr>
            <w:tcW w:w="103" w:type="pct"/>
            <w:tcBorders>
              <w:top w:val="nil"/>
              <w:left w:val="nil"/>
              <w:bottom w:val="nil"/>
              <w:right w:val="nil"/>
              <w:tl2br w:val="nil"/>
              <w:tr2bl w:val="nil"/>
            </w:tcBorders>
            <w:noWrap/>
            <w:vAlign w:val="bottom"/>
          </w:tcPr>
          <w:p w14:paraId="3E55D2FF" w14:textId="77777777" w:rsidR="00715DE9" w:rsidRDefault="00715DE9" w:rsidP="00715DE9">
            <w:pPr>
              <w:keepNext/>
              <w:rPr>
                <w:color w:val="000000"/>
                <w:sz w:val="18"/>
              </w:rPr>
            </w:pPr>
          </w:p>
        </w:tc>
        <w:tc>
          <w:tcPr>
            <w:tcW w:w="65" w:type="pct"/>
            <w:tcBorders>
              <w:top w:val="nil"/>
              <w:left w:val="nil"/>
              <w:bottom w:val="nil"/>
              <w:right w:val="nil"/>
              <w:tl2br w:val="nil"/>
              <w:tr2bl w:val="nil"/>
            </w:tcBorders>
            <w:noWrap/>
            <w:vAlign w:val="bottom"/>
          </w:tcPr>
          <w:p w14:paraId="7D8C59B9"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noWrap/>
            <w:vAlign w:val="bottom"/>
          </w:tcPr>
          <w:p w14:paraId="0C5B0D4A"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17,170</w:t>
            </w:r>
          </w:p>
        </w:tc>
      </w:tr>
      <w:tr w:rsidR="00715DE9" w14:paraId="138FAB25" w14:textId="77777777" w:rsidTr="00715DE9">
        <w:trPr>
          <w:jc w:val="center"/>
        </w:trPr>
        <w:tc>
          <w:tcPr>
            <w:tcW w:w="2500" w:type="pct"/>
            <w:tcBorders>
              <w:top w:val="nil"/>
              <w:left w:val="nil"/>
              <w:bottom w:val="nil"/>
              <w:right w:val="nil"/>
              <w:tl2br w:val="nil"/>
              <w:tr2bl w:val="nil"/>
            </w:tcBorders>
            <w:shd w:val="clear" w:color="auto" w:fill="CCEEFF"/>
          </w:tcPr>
          <w:p w14:paraId="1A2D2DF5" w14:textId="77777777" w:rsidR="00715DE9" w:rsidRDefault="00715DE9" w:rsidP="00715DE9">
            <w:pPr>
              <w:keepNext/>
              <w:rPr>
                <w:color w:val="000000"/>
                <w:sz w:val="18"/>
              </w:rPr>
            </w:pPr>
            <w:r>
              <w:rPr>
                <w:rFonts w:ascii="Times New Roman" w:eastAsia="Times New Roman" w:hAnsi="Times New Roman" w:cs="Times New Roman"/>
                <w:color w:val="000000"/>
                <w:sz w:val="18"/>
              </w:rPr>
              <w:t>Diluted average common shares outstanding</w:t>
            </w:r>
          </w:p>
        </w:tc>
        <w:tc>
          <w:tcPr>
            <w:tcW w:w="103" w:type="pct"/>
            <w:tcBorders>
              <w:top w:val="nil"/>
              <w:left w:val="nil"/>
              <w:bottom w:val="nil"/>
              <w:right w:val="nil"/>
              <w:tl2br w:val="nil"/>
              <w:tr2bl w:val="nil"/>
            </w:tcBorders>
            <w:shd w:val="clear" w:color="auto" w:fill="CCEEFF"/>
            <w:noWrap/>
            <w:vAlign w:val="bottom"/>
          </w:tcPr>
          <w:p w14:paraId="5248D89C"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4FAAB2E3"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29D7C9D"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17,532</w:t>
            </w:r>
          </w:p>
        </w:tc>
        <w:tc>
          <w:tcPr>
            <w:tcW w:w="103" w:type="pct"/>
            <w:tcBorders>
              <w:top w:val="nil"/>
              <w:left w:val="nil"/>
              <w:bottom w:val="nil"/>
              <w:right w:val="nil"/>
              <w:tl2br w:val="nil"/>
              <w:tr2bl w:val="nil"/>
            </w:tcBorders>
            <w:shd w:val="clear" w:color="auto" w:fill="CCEEFF"/>
            <w:noWrap/>
            <w:vAlign w:val="bottom"/>
          </w:tcPr>
          <w:p w14:paraId="4EC27E2F"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166FA12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5386F57E"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17,500</w:t>
            </w:r>
          </w:p>
        </w:tc>
        <w:tc>
          <w:tcPr>
            <w:tcW w:w="103" w:type="pct"/>
            <w:tcBorders>
              <w:top w:val="nil"/>
              <w:left w:val="nil"/>
              <w:bottom w:val="nil"/>
              <w:right w:val="nil"/>
              <w:tl2br w:val="nil"/>
              <w:tr2bl w:val="nil"/>
            </w:tcBorders>
            <w:shd w:val="clear" w:color="auto" w:fill="CCEEFF"/>
            <w:noWrap/>
            <w:vAlign w:val="bottom"/>
          </w:tcPr>
          <w:p w14:paraId="7B84BAD0"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2DFFA7D0"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43D59FEB"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17,497</w:t>
            </w:r>
          </w:p>
        </w:tc>
        <w:tc>
          <w:tcPr>
            <w:tcW w:w="103" w:type="pct"/>
            <w:tcBorders>
              <w:top w:val="nil"/>
              <w:left w:val="nil"/>
              <w:bottom w:val="nil"/>
              <w:right w:val="nil"/>
              <w:tl2br w:val="nil"/>
              <w:tr2bl w:val="nil"/>
            </w:tcBorders>
            <w:shd w:val="clear" w:color="auto" w:fill="CCEEFF"/>
            <w:noWrap/>
            <w:vAlign w:val="bottom"/>
          </w:tcPr>
          <w:p w14:paraId="7564CD8A"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372E18CD"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7E7A3913"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17,517</w:t>
            </w:r>
          </w:p>
        </w:tc>
        <w:tc>
          <w:tcPr>
            <w:tcW w:w="103" w:type="pct"/>
            <w:tcBorders>
              <w:top w:val="nil"/>
              <w:left w:val="nil"/>
              <w:bottom w:val="nil"/>
              <w:right w:val="nil"/>
              <w:tl2br w:val="nil"/>
              <w:tr2bl w:val="nil"/>
            </w:tcBorders>
            <w:shd w:val="clear" w:color="auto" w:fill="CCEEFF"/>
            <w:noWrap/>
            <w:vAlign w:val="bottom"/>
          </w:tcPr>
          <w:p w14:paraId="31EC8E7B" w14:textId="77777777" w:rsidR="00715DE9" w:rsidRDefault="00715DE9" w:rsidP="00715DE9">
            <w:pPr>
              <w:keepNext/>
              <w:rPr>
                <w:color w:val="000000"/>
                <w:sz w:val="18"/>
              </w:rPr>
            </w:pPr>
          </w:p>
        </w:tc>
        <w:tc>
          <w:tcPr>
            <w:tcW w:w="65" w:type="pct"/>
            <w:tcBorders>
              <w:top w:val="nil"/>
              <w:left w:val="nil"/>
              <w:bottom w:val="nil"/>
              <w:right w:val="nil"/>
              <w:tl2br w:val="nil"/>
              <w:tr2bl w:val="nil"/>
            </w:tcBorders>
            <w:shd w:val="clear" w:color="auto" w:fill="CCEEFF"/>
            <w:noWrap/>
            <w:vAlign w:val="bottom"/>
          </w:tcPr>
          <w:p w14:paraId="5B22D2D5" w14:textId="77777777" w:rsidR="00715DE9" w:rsidRDefault="00715DE9" w:rsidP="00715DE9">
            <w:pPr>
              <w:keepNext/>
              <w:rPr>
                <w:color w:val="000000"/>
                <w:sz w:val="18"/>
              </w:rPr>
            </w:pPr>
            <w:r>
              <w:rPr>
                <w:rFonts w:ascii="Times New Roman" w:eastAsia="Times New Roman" w:hAnsi="Times New Roman" w:cs="Times New Roman"/>
                <w:color w:val="000000"/>
                <w:sz w:val="18"/>
              </w:rPr>
              <w:t> </w:t>
            </w:r>
          </w:p>
        </w:tc>
        <w:tc>
          <w:tcPr>
            <w:tcW w:w="332" w:type="pct"/>
            <w:tcBorders>
              <w:top w:val="nil"/>
              <w:left w:val="nil"/>
              <w:bottom w:val="nil"/>
              <w:right w:val="nil"/>
              <w:tl2br w:val="nil"/>
              <w:tr2bl w:val="nil"/>
            </w:tcBorders>
            <w:shd w:val="clear" w:color="auto" w:fill="CCEEFF"/>
            <w:noWrap/>
            <w:vAlign w:val="bottom"/>
          </w:tcPr>
          <w:p w14:paraId="61FF2086" w14:textId="77777777" w:rsidR="00715DE9" w:rsidRDefault="00715DE9" w:rsidP="00715DE9">
            <w:pPr>
              <w:keepNext/>
              <w:ind w:right="60"/>
              <w:jc w:val="right"/>
              <w:rPr>
                <w:color w:val="000000"/>
                <w:sz w:val="18"/>
              </w:rPr>
            </w:pPr>
            <w:r>
              <w:rPr>
                <w:rFonts w:ascii="Times New Roman" w:eastAsia="Times New Roman" w:hAnsi="Times New Roman" w:cs="Times New Roman"/>
                <w:color w:val="000000"/>
                <w:sz w:val="18"/>
              </w:rPr>
              <w:t xml:space="preserve"> 17,482</w:t>
            </w:r>
          </w:p>
        </w:tc>
      </w:tr>
    </w:tbl>
    <w:p w14:paraId="09A56497" w14:textId="77777777" w:rsidR="007D3BC7" w:rsidRPr="006A736C" w:rsidRDefault="007D3BC7">
      <w:pPr>
        <w:rPr>
          <w:sz w:val="2"/>
        </w:rPr>
      </w:pPr>
    </w:p>
    <w:p w14:paraId="2910A689" w14:textId="77777777" w:rsidR="006A67F7" w:rsidRPr="00964500" w:rsidRDefault="006A67F7" w:rsidP="00964500">
      <w:pPr>
        <w:rPr>
          <w:sz w:val="22"/>
        </w:rPr>
      </w:pPr>
    </w:p>
    <w:p w14:paraId="7ED199A7" w14:textId="77777777" w:rsidR="00964500" w:rsidRPr="00964500" w:rsidRDefault="00B84DA5" w:rsidP="00964500">
      <w:pPr>
        <w:spacing w:after="160"/>
        <w:rPr>
          <w:sz w:val="22"/>
        </w:rPr>
      </w:pPr>
      <w:r w:rsidRPr="00964500">
        <w:rPr>
          <w:b/>
          <w:sz w:val="22"/>
        </w:rPr>
        <w:br w:type="page"/>
      </w:r>
    </w:p>
    <w:p w14:paraId="4A008B3C" w14:textId="77777777" w:rsidR="007D3BC7" w:rsidRPr="005742D0" w:rsidRDefault="007D3BC7" w:rsidP="007D3BC7">
      <w:pPr>
        <w:keepNext/>
        <w:keepLines/>
        <w:rPr>
          <w:b/>
        </w:rPr>
      </w:pPr>
      <w:r w:rsidRPr="005742D0">
        <w:rPr>
          <w:b/>
        </w:rPr>
        <w:t>Alerus Financial Corporation and Subsidiaries</w:t>
      </w:r>
    </w:p>
    <w:p w14:paraId="11EA6879" w14:textId="77777777" w:rsidR="007D3BC7" w:rsidRPr="005742D0" w:rsidRDefault="007D3BC7" w:rsidP="007D3BC7">
      <w:pPr>
        <w:keepNext/>
        <w:rPr>
          <w:b/>
        </w:rPr>
      </w:pPr>
      <w:r w:rsidRPr="005742D0">
        <w:rPr>
          <w:b/>
        </w:rPr>
        <w:t>Non-GAAP to GAAP Reconciliations and Calculation of Non-GAAP Financial Measures (unaudited)</w:t>
      </w:r>
    </w:p>
    <w:p w14:paraId="68B69E1B" w14:textId="77777777" w:rsidR="007D3BC7" w:rsidRPr="007222E8" w:rsidRDefault="007D3BC7" w:rsidP="007D3BC7">
      <w:pPr>
        <w:keepNext/>
        <w:widowControl w:val="0"/>
        <w:rPr>
          <w:i/>
          <w:sz w:val="16"/>
        </w:rPr>
      </w:pPr>
      <w:r w:rsidRPr="007222E8">
        <w:rPr>
          <w:i/>
          <w:sz w:val="16"/>
        </w:rPr>
        <w:t>(dollars and shares in thousands, except per share data)</w:t>
      </w:r>
    </w:p>
    <w:p w14:paraId="40DC5BD5" w14:textId="77777777" w:rsidR="007D3BC7" w:rsidRDefault="007D3BC7" w:rsidP="007D3BC7">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3"/>
        <w:gridCol w:w="238"/>
        <w:gridCol w:w="149"/>
        <w:gridCol w:w="774"/>
        <w:gridCol w:w="238"/>
        <w:gridCol w:w="149"/>
        <w:gridCol w:w="774"/>
        <w:gridCol w:w="239"/>
        <w:gridCol w:w="161"/>
        <w:gridCol w:w="812"/>
        <w:gridCol w:w="239"/>
        <w:gridCol w:w="150"/>
        <w:gridCol w:w="775"/>
        <w:gridCol w:w="239"/>
      </w:tblGrid>
      <w:tr w:rsidR="00715DE9" w14:paraId="74F8A216" w14:textId="77777777" w:rsidTr="00715DE9">
        <w:trPr>
          <w:trHeight w:hRule="exact" w:val="20"/>
        </w:trPr>
        <w:tc>
          <w:tcPr>
            <w:tcW w:w="2715" w:type="pct"/>
            <w:tcBorders>
              <w:top w:val="nil"/>
              <w:left w:val="nil"/>
              <w:bottom w:val="nil"/>
              <w:right w:val="nil"/>
            </w:tcBorders>
          </w:tcPr>
          <w:p w14:paraId="60BBD50A" w14:textId="77777777" w:rsidR="00715DE9" w:rsidRDefault="00715DE9" w:rsidP="00715DE9">
            <w:pPr>
              <w:keepNext/>
              <w:rPr>
                <w:sz w:val="2"/>
              </w:rPr>
            </w:pPr>
          </w:p>
        </w:tc>
        <w:tc>
          <w:tcPr>
            <w:tcW w:w="112" w:type="pct"/>
            <w:tcBorders>
              <w:top w:val="nil"/>
              <w:left w:val="nil"/>
              <w:bottom w:val="nil"/>
              <w:right w:val="nil"/>
            </w:tcBorders>
            <w:noWrap/>
            <w:vAlign w:val="bottom"/>
          </w:tcPr>
          <w:p w14:paraId="20E8D898" w14:textId="77777777" w:rsidR="00715DE9" w:rsidRDefault="00715DE9" w:rsidP="00715DE9">
            <w:pPr>
              <w:keepNext/>
              <w:rPr>
                <w:sz w:val="2"/>
              </w:rPr>
            </w:pPr>
          </w:p>
        </w:tc>
        <w:tc>
          <w:tcPr>
            <w:tcW w:w="71" w:type="pct"/>
            <w:tcBorders>
              <w:top w:val="nil"/>
              <w:left w:val="nil"/>
              <w:bottom w:val="nil"/>
              <w:right w:val="nil"/>
            </w:tcBorders>
            <w:noWrap/>
            <w:vAlign w:val="bottom"/>
          </w:tcPr>
          <w:p w14:paraId="1FCA11A4" w14:textId="77777777" w:rsidR="00715DE9" w:rsidRDefault="00715DE9" w:rsidP="00715DE9">
            <w:pPr>
              <w:keepNext/>
              <w:rPr>
                <w:sz w:val="2"/>
              </w:rPr>
            </w:pPr>
          </w:p>
        </w:tc>
        <w:tc>
          <w:tcPr>
            <w:tcW w:w="360" w:type="pct"/>
            <w:tcBorders>
              <w:top w:val="nil"/>
              <w:left w:val="nil"/>
              <w:bottom w:val="nil"/>
              <w:right w:val="nil"/>
            </w:tcBorders>
            <w:noWrap/>
            <w:vAlign w:val="bottom"/>
          </w:tcPr>
          <w:p w14:paraId="261392ED" w14:textId="77777777" w:rsidR="00715DE9" w:rsidRDefault="00715DE9" w:rsidP="00715DE9">
            <w:pPr>
              <w:keepNext/>
              <w:rPr>
                <w:sz w:val="2"/>
              </w:rPr>
            </w:pPr>
          </w:p>
        </w:tc>
        <w:tc>
          <w:tcPr>
            <w:tcW w:w="112" w:type="pct"/>
            <w:tcBorders>
              <w:top w:val="nil"/>
              <w:left w:val="nil"/>
              <w:bottom w:val="nil"/>
              <w:right w:val="nil"/>
            </w:tcBorders>
            <w:noWrap/>
            <w:vAlign w:val="bottom"/>
          </w:tcPr>
          <w:p w14:paraId="57F85979" w14:textId="77777777" w:rsidR="00715DE9" w:rsidRDefault="00715DE9" w:rsidP="00715DE9">
            <w:pPr>
              <w:keepNext/>
              <w:rPr>
                <w:sz w:val="2"/>
              </w:rPr>
            </w:pPr>
          </w:p>
        </w:tc>
        <w:tc>
          <w:tcPr>
            <w:tcW w:w="71" w:type="pct"/>
            <w:tcBorders>
              <w:top w:val="nil"/>
              <w:left w:val="nil"/>
              <w:bottom w:val="nil"/>
              <w:right w:val="nil"/>
            </w:tcBorders>
            <w:noWrap/>
            <w:vAlign w:val="bottom"/>
          </w:tcPr>
          <w:p w14:paraId="6D8D6CD1" w14:textId="77777777" w:rsidR="00715DE9" w:rsidRDefault="00715DE9" w:rsidP="00715DE9">
            <w:pPr>
              <w:keepNext/>
              <w:rPr>
                <w:sz w:val="2"/>
              </w:rPr>
            </w:pPr>
          </w:p>
        </w:tc>
        <w:tc>
          <w:tcPr>
            <w:tcW w:w="360" w:type="pct"/>
            <w:tcBorders>
              <w:top w:val="nil"/>
              <w:left w:val="nil"/>
              <w:bottom w:val="nil"/>
              <w:right w:val="nil"/>
            </w:tcBorders>
            <w:noWrap/>
            <w:vAlign w:val="bottom"/>
          </w:tcPr>
          <w:p w14:paraId="65948369" w14:textId="77777777" w:rsidR="00715DE9" w:rsidRDefault="00715DE9" w:rsidP="00715DE9">
            <w:pPr>
              <w:keepNext/>
              <w:rPr>
                <w:sz w:val="2"/>
              </w:rPr>
            </w:pPr>
          </w:p>
        </w:tc>
        <w:tc>
          <w:tcPr>
            <w:tcW w:w="112" w:type="pct"/>
            <w:tcBorders>
              <w:top w:val="nil"/>
              <w:left w:val="nil"/>
              <w:bottom w:val="nil"/>
              <w:right w:val="nil"/>
            </w:tcBorders>
            <w:noWrap/>
            <w:vAlign w:val="bottom"/>
          </w:tcPr>
          <w:p w14:paraId="0D824C28" w14:textId="77777777" w:rsidR="00715DE9" w:rsidRDefault="00715DE9" w:rsidP="00715DE9">
            <w:pPr>
              <w:keepNext/>
              <w:rPr>
                <w:sz w:val="2"/>
              </w:rPr>
            </w:pPr>
          </w:p>
        </w:tc>
        <w:tc>
          <w:tcPr>
            <w:tcW w:w="71" w:type="pct"/>
            <w:tcBorders>
              <w:top w:val="nil"/>
              <w:left w:val="nil"/>
              <w:bottom w:val="nil"/>
              <w:right w:val="nil"/>
            </w:tcBorders>
            <w:noWrap/>
            <w:vAlign w:val="bottom"/>
          </w:tcPr>
          <w:p w14:paraId="5AB05B6B" w14:textId="77777777" w:rsidR="00715DE9" w:rsidRDefault="00715DE9" w:rsidP="00715DE9">
            <w:pPr>
              <w:keepNext/>
              <w:rPr>
                <w:sz w:val="2"/>
              </w:rPr>
            </w:pPr>
          </w:p>
        </w:tc>
        <w:tc>
          <w:tcPr>
            <w:tcW w:w="360" w:type="pct"/>
            <w:tcBorders>
              <w:top w:val="nil"/>
              <w:left w:val="nil"/>
              <w:bottom w:val="nil"/>
              <w:right w:val="nil"/>
            </w:tcBorders>
            <w:noWrap/>
            <w:vAlign w:val="bottom"/>
          </w:tcPr>
          <w:p w14:paraId="3AAFFD40" w14:textId="77777777" w:rsidR="00715DE9" w:rsidRDefault="00715DE9" w:rsidP="00715DE9">
            <w:pPr>
              <w:keepNext/>
              <w:rPr>
                <w:sz w:val="2"/>
              </w:rPr>
            </w:pPr>
          </w:p>
        </w:tc>
        <w:tc>
          <w:tcPr>
            <w:tcW w:w="112" w:type="pct"/>
            <w:tcBorders>
              <w:top w:val="nil"/>
              <w:left w:val="nil"/>
              <w:bottom w:val="nil"/>
              <w:right w:val="nil"/>
            </w:tcBorders>
            <w:noWrap/>
            <w:vAlign w:val="bottom"/>
          </w:tcPr>
          <w:p w14:paraId="0C9350E0" w14:textId="77777777" w:rsidR="00715DE9" w:rsidRDefault="00715DE9" w:rsidP="00715DE9">
            <w:pPr>
              <w:keepNext/>
              <w:rPr>
                <w:sz w:val="2"/>
              </w:rPr>
            </w:pPr>
          </w:p>
        </w:tc>
        <w:tc>
          <w:tcPr>
            <w:tcW w:w="71" w:type="pct"/>
            <w:tcBorders>
              <w:top w:val="nil"/>
              <w:left w:val="nil"/>
              <w:bottom w:val="nil"/>
              <w:right w:val="nil"/>
            </w:tcBorders>
            <w:noWrap/>
            <w:vAlign w:val="bottom"/>
          </w:tcPr>
          <w:p w14:paraId="0A9265F0" w14:textId="77777777" w:rsidR="00715DE9" w:rsidRDefault="00715DE9" w:rsidP="00715DE9">
            <w:pPr>
              <w:keepNext/>
              <w:rPr>
                <w:sz w:val="2"/>
              </w:rPr>
            </w:pPr>
          </w:p>
        </w:tc>
        <w:tc>
          <w:tcPr>
            <w:tcW w:w="360" w:type="pct"/>
            <w:tcBorders>
              <w:top w:val="nil"/>
              <w:left w:val="nil"/>
              <w:bottom w:val="nil"/>
              <w:right w:val="nil"/>
            </w:tcBorders>
            <w:noWrap/>
            <w:vAlign w:val="bottom"/>
          </w:tcPr>
          <w:p w14:paraId="2D5D6362" w14:textId="77777777" w:rsidR="00715DE9" w:rsidRDefault="00715DE9" w:rsidP="00715DE9">
            <w:pPr>
              <w:keepNext/>
              <w:rPr>
                <w:sz w:val="2"/>
              </w:rPr>
            </w:pPr>
          </w:p>
        </w:tc>
        <w:tc>
          <w:tcPr>
            <w:tcW w:w="112" w:type="pct"/>
            <w:tcBorders>
              <w:top w:val="nil"/>
              <w:left w:val="nil"/>
              <w:bottom w:val="nil"/>
              <w:right w:val="nil"/>
            </w:tcBorders>
            <w:noWrap/>
            <w:vAlign w:val="bottom"/>
          </w:tcPr>
          <w:p w14:paraId="72BA6D1B" w14:textId="77777777" w:rsidR="00715DE9" w:rsidRDefault="00715DE9" w:rsidP="00715DE9">
            <w:pPr>
              <w:keepNext/>
              <w:rPr>
                <w:sz w:val="2"/>
              </w:rPr>
            </w:pPr>
          </w:p>
        </w:tc>
      </w:tr>
      <w:tr w:rsidR="00715DE9" w14:paraId="23A96FDB" w14:textId="77777777" w:rsidTr="00715DE9">
        <w:tc>
          <w:tcPr>
            <w:tcW w:w="2715" w:type="pct"/>
            <w:tcBorders>
              <w:top w:val="nil"/>
              <w:left w:val="nil"/>
              <w:bottom w:val="nil"/>
              <w:right w:val="nil"/>
              <w:tl2br w:val="nil"/>
              <w:tr2bl w:val="nil"/>
            </w:tcBorders>
            <w:shd w:val="clear" w:color="auto" w:fill="auto"/>
            <w:vAlign w:val="bottom"/>
          </w:tcPr>
          <w:p w14:paraId="016F1ACF" w14:textId="77777777" w:rsidR="00715DE9" w:rsidRDefault="00715DE9" w:rsidP="00715DE9">
            <w:pPr>
              <w:keepNext/>
              <w:rPr>
                <w:b/>
                <w:color w:val="000000"/>
                <w:sz w:val="16"/>
              </w:rPr>
            </w:pPr>
          </w:p>
        </w:tc>
        <w:tc>
          <w:tcPr>
            <w:tcW w:w="112" w:type="pct"/>
            <w:tcBorders>
              <w:top w:val="nil"/>
              <w:left w:val="nil"/>
              <w:bottom w:val="nil"/>
              <w:right w:val="nil"/>
              <w:tl2br w:val="nil"/>
              <w:tr2bl w:val="nil"/>
            </w:tcBorders>
            <w:shd w:val="clear" w:color="auto" w:fill="auto"/>
            <w:noWrap/>
            <w:vAlign w:val="bottom"/>
          </w:tcPr>
          <w:p w14:paraId="1E643192"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nil"/>
              <w:right w:val="nil"/>
              <w:tl2br w:val="nil"/>
              <w:tr2bl w:val="nil"/>
            </w:tcBorders>
            <w:shd w:val="clear" w:color="auto" w:fill="auto"/>
            <w:noWrap/>
            <w:vAlign w:val="bottom"/>
          </w:tcPr>
          <w:p w14:paraId="04CE74A0"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12" w:type="pct"/>
            <w:tcBorders>
              <w:top w:val="nil"/>
              <w:left w:val="nil"/>
              <w:bottom w:val="nil"/>
              <w:right w:val="nil"/>
              <w:tl2br w:val="nil"/>
              <w:tr2bl w:val="nil"/>
            </w:tcBorders>
            <w:shd w:val="clear" w:color="auto" w:fill="auto"/>
            <w:noWrap/>
            <w:vAlign w:val="bottom"/>
          </w:tcPr>
          <w:p w14:paraId="7F5CE125" w14:textId="77777777" w:rsidR="00715DE9" w:rsidRDefault="00715DE9" w:rsidP="00715DE9">
            <w:pPr>
              <w:keepNext/>
              <w:rPr>
                <w:color w:val="000000"/>
                <w:sz w:val="16"/>
              </w:rPr>
            </w:pPr>
          </w:p>
        </w:tc>
        <w:tc>
          <w:tcPr>
            <w:tcW w:w="431" w:type="pct"/>
            <w:gridSpan w:val="2"/>
            <w:tcBorders>
              <w:top w:val="nil"/>
              <w:left w:val="nil"/>
              <w:bottom w:val="nil"/>
              <w:right w:val="nil"/>
              <w:tl2br w:val="nil"/>
              <w:tr2bl w:val="nil"/>
            </w:tcBorders>
            <w:shd w:val="clear" w:color="auto" w:fill="auto"/>
            <w:noWrap/>
            <w:vAlign w:val="bottom"/>
          </w:tcPr>
          <w:p w14:paraId="293647C9"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March 31, </w:t>
            </w:r>
          </w:p>
        </w:tc>
        <w:tc>
          <w:tcPr>
            <w:tcW w:w="112" w:type="pct"/>
            <w:tcBorders>
              <w:top w:val="nil"/>
              <w:left w:val="nil"/>
              <w:bottom w:val="nil"/>
              <w:right w:val="nil"/>
              <w:tl2br w:val="nil"/>
              <w:tr2bl w:val="nil"/>
            </w:tcBorders>
            <w:shd w:val="clear" w:color="auto" w:fill="auto"/>
            <w:noWrap/>
            <w:vAlign w:val="bottom"/>
          </w:tcPr>
          <w:p w14:paraId="226CA524" w14:textId="77777777" w:rsidR="00715DE9" w:rsidRDefault="00715DE9" w:rsidP="00715DE9">
            <w:pPr>
              <w:keepNext/>
              <w:rPr>
                <w:color w:val="000000"/>
                <w:sz w:val="16"/>
              </w:rPr>
            </w:pPr>
          </w:p>
        </w:tc>
        <w:tc>
          <w:tcPr>
            <w:tcW w:w="431" w:type="pct"/>
            <w:gridSpan w:val="2"/>
            <w:tcBorders>
              <w:top w:val="nil"/>
              <w:left w:val="nil"/>
              <w:bottom w:val="nil"/>
              <w:right w:val="nil"/>
              <w:tl2br w:val="nil"/>
              <w:tr2bl w:val="nil"/>
            </w:tcBorders>
            <w:shd w:val="clear" w:color="auto" w:fill="auto"/>
            <w:noWrap/>
            <w:vAlign w:val="bottom"/>
          </w:tcPr>
          <w:p w14:paraId="3D08159E"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December 31, </w:t>
            </w:r>
          </w:p>
        </w:tc>
        <w:tc>
          <w:tcPr>
            <w:tcW w:w="112" w:type="pct"/>
            <w:tcBorders>
              <w:top w:val="nil"/>
              <w:left w:val="nil"/>
              <w:bottom w:val="nil"/>
              <w:right w:val="nil"/>
              <w:tl2br w:val="nil"/>
              <w:tr2bl w:val="nil"/>
            </w:tcBorders>
            <w:shd w:val="clear" w:color="auto" w:fill="auto"/>
            <w:noWrap/>
            <w:vAlign w:val="bottom"/>
          </w:tcPr>
          <w:p w14:paraId="7A32296F" w14:textId="77777777" w:rsidR="00715DE9" w:rsidRDefault="00715DE9" w:rsidP="00715DE9">
            <w:pPr>
              <w:keepNext/>
              <w:jc w:val="center"/>
              <w:rPr>
                <w:b/>
                <w:color w:val="000000"/>
                <w:sz w:val="16"/>
              </w:rPr>
            </w:pPr>
          </w:p>
        </w:tc>
        <w:tc>
          <w:tcPr>
            <w:tcW w:w="431" w:type="pct"/>
            <w:gridSpan w:val="2"/>
            <w:tcBorders>
              <w:top w:val="nil"/>
              <w:left w:val="nil"/>
              <w:bottom w:val="nil"/>
              <w:right w:val="nil"/>
              <w:tl2br w:val="nil"/>
              <w:tr2bl w:val="nil"/>
            </w:tcBorders>
            <w:shd w:val="clear" w:color="auto" w:fill="auto"/>
            <w:noWrap/>
            <w:vAlign w:val="bottom"/>
          </w:tcPr>
          <w:p w14:paraId="716C7BC3"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June 30, </w:t>
            </w:r>
          </w:p>
        </w:tc>
        <w:tc>
          <w:tcPr>
            <w:tcW w:w="112" w:type="pct"/>
            <w:tcBorders>
              <w:top w:val="nil"/>
              <w:left w:val="nil"/>
              <w:bottom w:val="nil"/>
              <w:right w:val="nil"/>
              <w:tl2br w:val="nil"/>
              <w:tr2bl w:val="nil"/>
            </w:tcBorders>
            <w:shd w:val="clear" w:color="auto" w:fill="auto"/>
            <w:noWrap/>
            <w:vAlign w:val="bottom"/>
          </w:tcPr>
          <w:p w14:paraId="69D4CC2B" w14:textId="77777777" w:rsidR="00715DE9" w:rsidRDefault="00715DE9" w:rsidP="00715DE9">
            <w:pPr>
              <w:keepNext/>
              <w:jc w:val="center"/>
              <w:rPr>
                <w:color w:val="000000"/>
                <w:sz w:val="16"/>
              </w:rPr>
            </w:pPr>
          </w:p>
        </w:tc>
      </w:tr>
      <w:tr w:rsidR="00715DE9" w14:paraId="3828BCF1" w14:textId="77777777" w:rsidTr="00715DE9">
        <w:tc>
          <w:tcPr>
            <w:tcW w:w="2715" w:type="pct"/>
            <w:tcBorders>
              <w:top w:val="nil"/>
              <w:left w:val="nil"/>
              <w:bottom w:val="nil"/>
              <w:right w:val="nil"/>
              <w:tl2br w:val="nil"/>
              <w:tr2bl w:val="nil"/>
            </w:tcBorders>
            <w:shd w:val="clear" w:color="auto" w:fill="auto"/>
            <w:vAlign w:val="bottom"/>
          </w:tcPr>
          <w:p w14:paraId="3634DD0E" w14:textId="77777777" w:rsidR="00715DE9" w:rsidRDefault="00715DE9" w:rsidP="00715DE9">
            <w:pPr>
              <w:keepNext/>
              <w:rPr>
                <w:i/>
                <w:color w:val="000000"/>
                <w:sz w:val="16"/>
              </w:rPr>
            </w:pPr>
          </w:p>
        </w:tc>
        <w:tc>
          <w:tcPr>
            <w:tcW w:w="112" w:type="pct"/>
            <w:tcBorders>
              <w:top w:val="nil"/>
              <w:left w:val="nil"/>
              <w:bottom w:val="nil"/>
              <w:right w:val="nil"/>
              <w:tl2br w:val="nil"/>
              <w:tr2bl w:val="nil"/>
            </w:tcBorders>
            <w:shd w:val="clear" w:color="auto" w:fill="auto"/>
            <w:noWrap/>
            <w:vAlign w:val="bottom"/>
          </w:tcPr>
          <w:p w14:paraId="25113A47" w14:textId="77777777" w:rsidR="00715DE9" w:rsidRDefault="00715DE9" w:rsidP="00715DE9">
            <w:pPr>
              <w:keepNext/>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single" w:sz="4" w:space="0" w:color="000000"/>
              <w:right w:val="nil"/>
              <w:tl2br w:val="nil"/>
              <w:tr2bl w:val="nil"/>
            </w:tcBorders>
            <w:shd w:val="clear" w:color="auto" w:fill="auto"/>
            <w:noWrap/>
            <w:vAlign w:val="bottom"/>
          </w:tcPr>
          <w:p w14:paraId="20F5879E"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12" w:type="pct"/>
            <w:tcBorders>
              <w:top w:val="nil"/>
              <w:left w:val="nil"/>
              <w:bottom w:val="nil"/>
              <w:right w:val="nil"/>
              <w:tl2br w:val="nil"/>
              <w:tr2bl w:val="nil"/>
            </w:tcBorders>
            <w:shd w:val="clear" w:color="auto" w:fill="auto"/>
            <w:noWrap/>
            <w:vAlign w:val="bottom"/>
          </w:tcPr>
          <w:p w14:paraId="0660795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31" w:type="pct"/>
            <w:gridSpan w:val="2"/>
            <w:tcBorders>
              <w:top w:val="nil"/>
              <w:left w:val="nil"/>
              <w:bottom w:val="single" w:sz="4" w:space="0" w:color="000000"/>
              <w:right w:val="nil"/>
              <w:tl2br w:val="nil"/>
              <w:tr2bl w:val="nil"/>
            </w:tcBorders>
            <w:shd w:val="clear" w:color="auto" w:fill="auto"/>
            <w:noWrap/>
            <w:vAlign w:val="bottom"/>
          </w:tcPr>
          <w:p w14:paraId="3E1CAAC5"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2022</w:t>
            </w:r>
          </w:p>
        </w:tc>
        <w:tc>
          <w:tcPr>
            <w:tcW w:w="112" w:type="pct"/>
            <w:tcBorders>
              <w:top w:val="nil"/>
              <w:left w:val="nil"/>
              <w:bottom w:val="nil"/>
              <w:right w:val="nil"/>
              <w:tl2br w:val="nil"/>
              <w:tr2bl w:val="nil"/>
            </w:tcBorders>
            <w:shd w:val="clear" w:color="auto" w:fill="auto"/>
            <w:noWrap/>
            <w:vAlign w:val="bottom"/>
          </w:tcPr>
          <w:p w14:paraId="6CD01411"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31" w:type="pct"/>
            <w:gridSpan w:val="2"/>
            <w:tcBorders>
              <w:top w:val="nil"/>
              <w:left w:val="nil"/>
              <w:bottom w:val="single" w:sz="4" w:space="0" w:color="000000"/>
              <w:right w:val="nil"/>
              <w:tl2br w:val="nil"/>
              <w:tr2bl w:val="nil"/>
            </w:tcBorders>
            <w:shd w:val="clear" w:color="auto" w:fill="auto"/>
            <w:noWrap/>
            <w:vAlign w:val="bottom"/>
          </w:tcPr>
          <w:p w14:paraId="059EBB7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12" w:type="pct"/>
            <w:tcBorders>
              <w:top w:val="nil"/>
              <w:left w:val="nil"/>
              <w:bottom w:val="nil"/>
              <w:right w:val="nil"/>
              <w:tl2br w:val="nil"/>
              <w:tr2bl w:val="nil"/>
            </w:tcBorders>
            <w:shd w:val="clear" w:color="auto" w:fill="auto"/>
            <w:noWrap/>
            <w:vAlign w:val="bottom"/>
          </w:tcPr>
          <w:p w14:paraId="358AEEFE"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431" w:type="pct"/>
            <w:gridSpan w:val="2"/>
            <w:tcBorders>
              <w:top w:val="nil"/>
              <w:left w:val="nil"/>
              <w:bottom w:val="single" w:sz="4" w:space="0" w:color="000000"/>
              <w:right w:val="nil"/>
              <w:tl2br w:val="nil"/>
              <w:tr2bl w:val="nil"/>
            </w:tcBorders>
            <w:shd w:val="clear" w:color="auto" w:fill="auto"/>
            <w:noWrap/>
            <w:vAlign w:val="bottom"/>
          </w:tcPr>
          <w:p w14:paraId="2DFF5E8A" w14:textId="77777777" w:rsidR="00715DE9" w:rsidRDefault="00715DE9" w:rsidP="00715DE9">
            <w:pPr>
              <w:keepNext/>
              <w:jc w:val="center"/>
              <w:rPr>
                <w:b/>
                <w:color w:val="000000"/>
                <w:sz w:val="16"/>
              </w:rPr>
            </w:pPr>
            <w:r>
              <w:rPr>
                <w:rFonts w:ascii="Times New Roman" w:eastAsia="Times New Roman" w:hAnsi="Times New Roman" w:cs="Times New Roman"/>
                <w:b/>
                <w:color w:val="000000"/>
                <w:sz w:val="16"/>
              </w:rPr>
              <w:t>2021</w:t>
            </w:r>
          </w:p>
        </w:tc>
        <w:tc>
          <w:tcPr>
            <w:tcW w:w="112" w:type="pct"/>
            <w:tcBorders>
              <w:top w:val="nil"/>
              <w:left w:val="nil"/>
              <w:bottom w:val="nil"/>
              <w:right w:val="nil"/>
              <w:tl2br w:val="nil"/>
              <w:tr2bl w:val="nil"/>
            </w:tcBorders>
            <w:shd w:val="clear" w:color="auto" w:fill="auto"/>
            <w:noWrap/>
            <w:vAlign w:val="bottom"/>
          </w:tcPr>
          <w:p w14:paraId="38DAACEC" w14:textId="77777777" w:rsidR="00715DE9" w:rsidRDefault="00715DE9" w:rsidP="00715DE9">
            <w:pPr>
              <w:keepNext/>
              <w:jc w:val="center"/>
              <w:rPr>
                <w:color w:val="000000"/>
                <w:sz w:val="16"/>
              </w:rPr>
            </w:pPr>
          </w:p>
        </w:tc>
      </w:tr>
      <w:tr w:rsidR="00715DE9" w14:paraId="2D759749" w14:textId="77777777" w:rsidTr="00715DE9">
        <w:tc>
          <w:tcPr>
            <w:tcW w:w="2715" w:type="pct"/>
            <w:tcBorders>
              <w:top w:val="nil"/>
              <w:left w:val="nil"/>
              <w:bottom w:val="nil"/>
              <w:right w:val="nil"/>
              <w:tl2br w:val="nil"/>
              <w:tr2bl w:val="nil"/>
            </w:tcBorders>
            <w:shd w:val="clear" w:color="auto" w:fill="CCEEFF"/>
          </w:tcPr>
          <w:p w14:paraId="0DE52FE9" w14:textId="77777777" w:rsidR="00715DE9" w:rsidRDefault="00715DE9" w:rsidP="00715DE9">
            <w:pPr>
              <w:keepNext/>
              <w:rPr>
                <w:b/>
                <w:color w:val="000000"/>
                <w:sz w:val="16"/>
              </w:rPr>
            </w:pPr>
            <w:r>
              <w:rPr>
                <w:rFonts w:ascii="Times New Roman" w:eastAsia="Times New Roman" w:hAnsi="Times New Roman" w:cs="Times New Roman"/>
                <w:b/>
                <w:color w:val="000000"/>
                <w:sz w:val="16"/>
              </w:rPr>
              <w:t>Tangible Common Equity to Tangible Assets</w:t>
            </w:r>
          </w:p>
        </w:tc>
        <w:tc>
          <w:tcPr>
            <w:tcW w:w="112" w:type="pct"/>
            <w:tcBorders>
              <w:top w:val="nil"/>
              <w:left w:val="nil"/>
              <w:bottom w:val="nil"/>
              <w:right w:val="nil"/>
              <w:tl2br w:val="nil"/>
              <w:tr2bl w:val="nil"/>
            </w:tcBorders>
            <w:shd w:val="clear" w:color="auto" w:fill="CCEEFF"/>
            <w:noWrap/>
            <w:vAlign w:val="bottom"/>
          </w:tcPr>
          <w:p w14:paraId="2C6BC6A0"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71" w:type="pct"/>
            <w:tcBorders>
              <w:top w:val="nil"/>
              <w:left w:val="nil"/>
              <w:bottom w:val="nil"/>
              <w:right w:val="nil"/>
              <w:tl2br w:val="nil"/>
              <w:tr2bl w:val="nil"/>
            </w:tcBorders>
            <w:shd w:val="clear" w:color="auto" w:fill="CCEEFF"/>
            <w:noWrap/>
            <w:vAlign w:val="bottom"/>
          </w:tcPr>
          <w:p w14:paraId="3DAFBED1"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1A3837D6" w14:textId="77777777" w:rsidR="00715DE9" w:rsidRDefault="00715DE9" w:rsidP="00715DE9">
            <w:pPr>
              <w:keepNext/>
              <w:rPr>
                <w:color w:val="000000"/>
                <w:sz w:val="16"/>
              </w:rPr>
            </w:pPr>
          </w:p>
        </w:tc>
        <w:tc>
          <w:tcPr>
            <w:tcW w:w="112" w:type="pct"/>
            <w:tcBorders>
              <w:top w:val="nil"/>
              <w:left w:val="nil"/>
              <w:bottom w:val="nil"/>
              <w:right w:val="nil"/>
              <w:tl2br w:val="nil"/>
              <w:tr2bl w:val="nil"/>
            </w:tcBorders>
            <w:shd w:val="clear" w:color="auto" w:fill="CCEEFF"/>
            <w:noWrap/>
            <w:vAlign w:val="bottom"/>
          </w:tcPr>
          <w:p w14:paraId="79C2D365"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234D4E9"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7FD8B500" w14:textId="77777777" w:rsidR="00715DE9" w:rsidRDefault="00715DE9" w:rsidP="00715DE9">
            <w:pPr>
              <w:keepNext/>
              <w:rPr>
                <w:color w:val="000000"/>
                <w:sz w:val="16"/>
              </w:rPr>
            </w:pPr>
          </w:p>
        </w:tc>
        <w:tc>
          <w:tcPr>
            <w:tcW w:w="112" w:type="pct"/>
            <w:tcBorders>
              <w:top w:val="nil"/>
              <w:left w:val="nil"/>
              <w:bottom w:val="nil"/>
              <w:right w:val="nil"/>
              <w:tl2br w:val="nil"/>
              <w:tr2bl w:val="nil"/>
            </w:tcBorders>
            <w:shd w:val="clear" w:color="auto" w:fill="CCEEFF"/>
            <w:noWrap/>
            <w:vAlign w:val="bottom"/>
          </w:tcPr>
          <w:p w14:paraId="37A4B058"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40DF6D0"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66C2510B" w14:textId="77777777" w:rsidR="00715DE9" w:rsidRDefault="00715DE9" w:rsidP="00715DE9">
            <w:pPr>
              <w:keepNext/>
              <w:rPr>
                <w:color w:val="000000"/>
                <w:sz w:val="16"/>
              </w:rPr>
            </w:pPr>
          </w:p>
        </w:tc>
        <w:tc>
          <w:tcPr>
            <w:tcW w:w="112" w:type="pct"/>
            <w:tcBorders>
              <w:top w:val="nil"/>
              <w:left w:val="nil"/>
              <w:bottom w:val="nil"/>
              <w:right w:val="nil"/>
              <w:tl2br w:val="nil"/>
              <w:tr2bl w:val="nil"/>
            </w:tcBorders>
            <w:shd w:val="clear" w:color="auto" w:fill="CCEEFF"/>
            <w:noWrap/>
            <w:vAlign w:val="bottom"/>
          </w:tcPr>
          <w:p w14:paraId="47ABF7C6"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2B4D4C89"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4F7DE2EF" w14:textId="77777777" w:rsidR="00715DE9" w:rsidRDefault="00715DE9" w:rsidP="00715DE9">
            <w:pPr>
              <w:keepNext/>
              <w:rPr>
                <w:color w:val="000000"/>
                <w:sz w:val="16"/>
              </w:rPr>
            </w:pPr>
          </w:p>
        </w:tc>
        <w:tc>
          <w:tcPr>
            <w:tcW w:w="112" w:type="pct"/>
            <w:tcBorders>
              <w:top w:val="nil"/>
              <w:left w:val="nil"/>
              <w:bottom w:val="nil"/>
              <w:right w:val="nil"/>
              <w:tl2br w:val="nil"/>
              <w:tr2bl w:val="nil"/>
            </w:tcBorders>
            <w:shd w:val="clear" w:color="auto" w:fill="CCEEFF"/>
            <w:noWrap/>
            <w:vAlign w:val="bottom"/>
          </w:tcPr>
          <w:p w14:paraId="2B77C963" w14:textId="77777777" w:rsidR="00715DE9" w:rsidRDefault="00715DE9" w:rsidP="00715DE9">
            <w:pPr>
              <w:keepNext/>
              <w:rPr>
                <w:color w:val="000000"/>
                <w:sz w:val="16"/>
              </w:rPr>
            </w:pPr>
          </w:p>
        </w:tc>
      </w:tr>
      <w:tr w:rsidR="00715DE9" w14:paraId="308DCC0D" w14:textId="77777777" w:rsidTr="00715DE9">
        <w:tc>
          <w:tcPr>
            <w:tcW w:w="2715" w:type="pct"/>
            <w:tcBorders>
              <w:top w:val="nil"/>
              <w:left w:val="nil"/>
              <w:bottom w:val="nil"/>
              <w:right w:val="nil"/>
              <w:tl2br w:val="nil"/>
              <w:tr2bl w:val="nil"/>
            </w:tcBorders>
          </w:tcPr>
          <w:p w14:paraId="13398777"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Total common stockholders’ equity</w:t>
            </w:r>
          </w:p>
        </w:tc>
        <w:tc>
          <w:tcPr>
            <w:tcW w:w="112" w:type="pct"/>
            <w:tcBorders>
              <w:top w:val="nil"/>
              <w:left w:val="nil"/>
              <w:bottom w:val="nil"/>
              <w:right w:val="nil"/>
              <w:tl2br w:val="nil"/>
              <w:tr2bl w:val="nil"/>
            </w:tcBorders>
            <w:noWrap/>
            <w:vAlign w:val="bottom"/>
          </w:tcPr>
          <w:p w14:paraId="210E9FB2"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491143BC"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3660557E"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307,158</w:t>
            </w:r>
          </w:p>
        </w:tc>
        <w:tc>
          <w:tcPr>
            <w:tcW w:w="112" w:type="pct"/>
            <w:tcBorders>
              <w:top w:val="nil"/>
              <w:left w:val="nil"/>
              <w:bottom w:val="nil"/>
              <w:right w:val="nil"/>
              <w:tl2br w:val="nil"/>
              <w:tr2bl w:val="nil"/>
            </w:tcBorders>
            <w:noWrap/>
            <w:vAlign w:val="bottom"/>
          </w:tcPr>
          <w:p w14:paraId="28BCA694"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684F5381"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4643709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328,505</w:t>
            </w:r>
          </w:p>
        </w:tc>
        <w:tc>
          <w:tcPr>
            <w:tcW w:w="112" w:type="pct"/>
            <w:tcBorders>
              <w:top w:val="nil"/>
              <w:left w:val="nil"/>
              <w:bottom w:val="nil"/>
              <w:right w:val="nil"/>
              <w:tl2br w:val="nil"/>
              <w:tr2bl w:val="nil"/>
            </w:tcBorders>
            <w:noWrap/>
            <w:vAlign w:val="bottom"/>
          </w:tcPr>
          <w:p w14:paraId="24439DA3"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510339F3"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03D300E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359,403</w:t>
            </w:r>
          </w:p>
        </w:tc>
        <w:tc>
          <w:tcPr>
            <w:tcW w:w="112" w:type="pct"/>
            <w:tcBorders>
              <w:top w:val="nil"/>
              <w:left w:val="nil"/>
              <w:bottom w:val="nil"/>
              <w:right w:val="nil"/>
              <w:tl2br w:val="nil"/>
              <w:tr2bl w:val="nil"/>
            </w:tcBorders>
            <w:noWrap/>
            <w:vAlign w:val="bottom"/>
          </w:tcPr>
          <w:p w14:paraId="50D6B81F"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5862500E"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4EA61E4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344,391</w:t>
            </w:r>
          </w:p>
        </w:tc>
        <w:tc>
          <w:tcPr>
            <w:tcW w:w="112" w:type="pct"/>
            <w:tcBorders>
              <w:top w:val="nil"/>
              <w:left w:val="nil"/>
              <w:bottom w:val="nil"/>
              <w:right w:val="nil"/>
              <w:tl2br w:val="nil"/>
              <w:tr2bl w:val="nil"/>
            </w:tcBorders>
            <w:noWrap/>
            <w:vAlign w:val="bottom"/>
          </w:tcPr>
          <w:p w14:paraId="55E44091" w14:textId="77777777" w:rsidR="00715DE9" w:rsidRDefault="00715DE9" w:rsidP="00715DE9">
            <w:pPr>
              <w:keepNext/>
              <w:rPr>
                <w:color w:val="000000"/>
                <w:sz w:val="16"/>
              </w:rPr>
            </w:pPr>
          </w:p>
        </w:tc>
      </w:tr>
      <w:tr w:rsidR="00715DE9" w14:paraId="2E35CF64" w14:textId="77777777" w:rsidTr="00715DE9">
        <w:tc>
          <w:tcPr>
            <w:tcW w:w="2715" w:type="pct"/>
            <w:tcBorders>
              <w:top w:val="nil"/>
              <w:left w:val="nil"/>
              <w:bottom w:val="nil"/>
              <w:right w:val="nil"/>
              <w:tl2br w:val="nil"/>
              <w:tr2bl w:val="nil"/>
            </w:tcBorders>
            <w:shd w:val="clear" w:color="auto" w:fill="CCEEFF"/>
          </w:tcPr>
          <w:p w14:paraId="4AD9CC3D"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Goodwill</w:t>
            </w:r>
          </w:p>
        </w:tc>
        <w:tc>
          <w:tcPr>
            <w:tcW w:w="112" w:type="pct"/>
            <w:tcBorders>
              <w:top w:val="nil"/>
              <w:left w:val="nil"/>
              <w:bottom w:val="nil"/>
              <w:right w:val="nil"/>
              <w:tl2br w:val="nil"/>
              <w:tr2bl w:val="nil"/>
            </w:tcBorders>
            <w:shd w:val="clear" w:color="auto" w:fill="CCEEFF"/>
            <w:noWrap/>
            <w:vAlign w:val="bottom"/>
          </w:tcPr>
          <w:p w14:paraId="207D1EDF"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7B161B43"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1A20D9C5"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31,337</w:t>
            </w:r>
          </w:p>
        </w:tc>
        <w:tc>
          <w:tcPr>
            <w:tcW w:w="112" w:type="pct"/>
            <w:tcBorders>
              <w:top w:val="nil"/>
              <w:left w:val="nil"/>
              <w:bottom w:val="nil"/>
              <w:right w:val="nil"/>
              <w:tl2br w:val="nil"/>
              <w:tr2bl w:val="nil"/>
            </w:tcBorders>
            <w:shd w:val="clear" w:color="auto" w:fill="CCEEFF"/>
            <w:noWrap/>
            <w:vAlign w:val="bottom"/>
          </w:tcPr>
          <w:p w14:paraId="794F1AED"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6AC8F76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3AC8D7DB"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460DBC82"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180599C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29EA0765"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122A70D5"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0137454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406909C9"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30,201</w:t>
            </w:r>
          </w:p>
        </w:tc>
        <w:tc>
          <w:tcPr>
            <w:tcW w:w="112" w:type="pct"/>
            <w:tcBorders>
              <w:top w:val="nil"/>
              <w:left w:val="nil"/>
              <w:bottom w:val="nil"/>
              <w:right w:val="nil"/>
              <w:tl2br w:val="nil"/>
              <w:tr2bl w:val="nil"/>
            </w:tcBorders>
            <w:shd w:val="clear" w:color="auto" w:fill="CCEEFF"/>
            <w:noWrap/>
            <w:vAlign w:val="bottom"/>
          </w:tcPr>
          <w:p w14:paraId="18A933D2" w14:textId="77777777" w:rsidR="00715DE9" w:rsidRDefault="00715DE9" w:rsidP="00715DE9">
            <w:pPr>
              <w:keepNext/>
              <w:rPr>
                <w:color w:val="000000"/>
                <w:sz w:val="16"/>
              </w:rPr>
            </w:pPr>
          </w:p>
        </w:tc>
      </w:tr>
      <w:tr w:rsidR="00715DE9" w14:paraId="167DC059" w14:textId="77777777" w:rsidTr="00715DE9">
        <w:tc>
          <w:tcPr>
            <w:tcW w:w="2715" w:type="pct"/>
            <w:tcBorders>
              <w:top w:val="nil"/>
              <w:left w:val="nil"/>
              <w:bottom w:val="nil"/>
              <w:right w:val="nil"/>
              <w:tl2br w:val="nil"/>
              <w:tr2bl w:val="nil"/>
            </w:tcBorders>
          </w:tcPr>
          <w:p w14:paraId="6161E979"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Other intangible assets</w:t>
            </w:r>
          </w:p>
        </w:tc>
        <w:tc>
          <w:tcPr>
            <w:tcW w:w="112" w:type="pct"/>
            <w:tcBorders>
              <w:top w:val="nil"/>
              <w:left w:val="nil"/>
              <w:bottom w:val="nil"/>
              <w:right w:val="nil"/>
              <w:tl2br w:val="nil"/>
              <w:tr2bl w:val="nil"/>
            </w:tcBorders>
            <w:noWrap/>
            <w:vAlign w:val="bottom"/>
          </w:tcPr>
          <w:p w14:paraId="04469F00"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244E86E3"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73997BAB"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17,511</w:t>
            </w:r>
          </w:p>
        </w:tc>
        <w:tc>
          <w:tcPr>
            <w:tcW w:w="112" w:type="pct"/>
            <w:tcBorders>
              <w:top w:val="nil"/>
              <w:left w:val="nil"/>
              <w:bottom w:val="nil"/>
              <w:right w:val="nil"/>
              <w:tl2br w:val="nil"/>
              <w:tr2bl w:val="nil"/>
            </w:tcBorders>
            <w:noWrap/>
            <w:vAlign w:val="bottom"/>
          </w:tcPr>
          <w:p w14:paraId="622A3AB7"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091B7864"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7DE65C1B"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19,197</w:t>
            </w:r>
          </w:p>
        </w:tc>
        <w:tc>
          <w:tcPr>
            <w:tcW w:w="112" w:type="pct"/>
            <w:tcBorders>
              <w:top w:val="nil"/>
              <w:left w:val="nil"/>
              <w:bottom w:val="nil"/>
              <w:right w:val="nil"/>
              <w:tl2br w:val="nil"/>
              <w:tr2bl w:val="nil"/>
            </w:tcBorders>
            <w:noWrap/>
            <w:vAlign w:val="bottom"/>
          </w:tcPr>
          <w:p w14:paraId="09687877"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07E21C10"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085B5973"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20,250</w:t>
            </w:r>
          </w:p>
        </w:tc>
        <w:tc>
          <w:tcPr>
            <w:tcW w:w="112" w:type="pct"/>
            <w:tcBorders>
              <w:top w:val="nil"/>
              <w:left w:val="nil"/>
              <w:bottom w:val="nil"/>
              <w:right w:val="nil"/>
              <w:tl2br w:val="nil"/>
              <w:tr2bl w:val="nil"/>
            </w:tcBorders>
            <w:noWrap/>
            <w:vAlign w:val="bottom"/>
          </w:tcPr>
          <w:p w14:paraId="338336C4"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4BD8DA90"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5945AC97"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23,680</w:t>
            </w:r>
          </w:p>
        </w:tc>
        <w:tc>
          <w:tcPr>
            <w:tcW w:w="112" w:type="pct"/>
            <w:tcBorders>
              <w:top w:val="nil"/>
              <w:left w:val="nil"/>
              <w:bottom w:val="nil"/>
              <w:right w:val="nil"/>
              <w:tl2br w:val="nil"/>
              <w:tr2bl w:val="nil"/>
            </w:tcBorders>
            <w:noWrap/>
            <w:vAlign w:val="bottom"/>
          </w:tcPr>
          <w:p w14:paraId="60FAF45F" w14:textId="77777777" w:rsidR="00715DE9" w:rsidRDefault="00715DE9" w:rsidP="00715DE9">
            <w:pPr>
              <w:keepNext/>
              <w:rPr>
                <w:color w:val="000000"/>
                <w:sz w:val="16"/>
              </w:rPr>
            </w:pPr>
          </w:p>
        </w:tc>
      </w:tr>
      <w:tr w:rsidR="00715DE9" w14:paraId="0BA4B8CF" w14:textId="77777777" w:rsidTr="00715DE9">
        <w:tc>
          <w:tcPr>
            <w:tcW w:w="2715" w:type="pct"/>
            <w:tcBorders>
              <w:top w:val="nil"/>
              <w:left w:val="nil"/>
              <w:bottom w:val="nil"/>
              <w:right w:val="nil"/>
              <w:tl2br w:val="nil"/>
              <w:tr2bl w:val="nil"/>
            </w:tcBorders>
            <w:shd w:val="clear" w:color="auto" w:fill="CCEEFF"/>
          </w:tcPr>
          <w:p w14:paraId="7148D605" w14:textId="77777777" w:rsidR="00715DE9" w:rsidRDefault="00715DE9" w:rsidP="00715DE9">
            <w:pPr>
              <w:keepNext/>
              <w:ind w:left="240"/>
              <w:rPr>
                <w:color w:val="000000"/>
                <w:sz w:val="16"/>
              </w:rPr>
            </w:pPr>
            <w:r>
              <w:rPr>
                <w:rFonts w:ascii="Times New Roman" w:eastAsia="Times New Roman" w:hAnsi="Times New Roman" w:cs="Times New Roman"/>
                <w:color w:val="000000"/>
                <w:sz w:val="16"/>
              </w:rPr>
              <w:t xml:space="preserve">Tangible common equity </w:t>
            </w:r>
            <w:r>
              <w:rPr>
                <w:rFonts w:ascii="Times New Roman" w:eastAsia="Times New Roman" w:hAnsi="Times New Roman" w:cs="Times New Roman"/>
                <w:b/>
                <w:color w:val="000000"/>
                <w:sz w:val="16"/>
              </w:rPr>
              <w:t>(a)</w:t>
            </w:r>
          </w:p>
        </w:tc>
        <w:tc>
          <w:tcPr>
            <w:tcW w:w="112" w:type="pct"/>
            <w:tcBorders>
              <w:top w:val="nil"/>
              <w:left w:val="nil"/>
              <w:bottom w:val="nil"/>
              <w:right w:val="nil"/>
              <w:tl2br w:val="nil"/>
              <w:tr2bl w:val="nil"/>
            </w:tcBorders>
            <w:shd w:val="clear" w:color="auto" w:fill="CCEEFF"/>
            <w:noWrap/>
            <w:vAlign w:val="bottom"/>
          </w:tcPr>
          <w:p w14:paraId="124766CB"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583F3FA7"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0D79D591"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258,310</w:t>
            </w:r>
          </w:p>
        </w:tc>
        <w:tc>
          <w:tcPr>
            <w:tcW w:w="112" w:type="pct"/>
            <w:tcBorders>
              <w:top w:val="nil"/>
              <w:left w:val="nil"/>
              <w:bottom w:val="nil"/>
              <w:right w:val="nil"/>
              <w:tl2br w:val="nil"/>
              <w:tr2bl w:val="nil"/>
            </w:tcBorders>
            <w:shd w:val="clear" w:color="auto" w:fill="CCEEFF"/>
            <w:noWrap/>
            <w:vAlign w:val="bottom"/>
          </w:tcPr>
          <w:p w14:paraId="1602E4BC"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080DB799"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11491E02"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277,818</w:t>
            </w:r>
          </w:p>
        </w:tc>
        <w:tc>
          <w:tcPr>
            <w:tcW w:w="112" w:type="pct"/>
            <w:tcBorders>
              <w:top w:val="nil"/>
              <w:left w:val="nil"/>
              <w:bottom w:val="nil"/>
              <w:right w:val="nil"/>
              <w:tl2br w:val="nil"/>
              <w:tr2bl w:val="nil"/>
            </w:tcBorders>
            <w:shd w:val="clear" w:color="auto" w:fill="CCEEFF"/>
            <w:noWrap/>
            <w:vAlign w:val="bottom"/>
          </w:tcPr>
          <w:p w14:paraId="3D10F9C2"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F4A68CF"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74A3A52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307,663</w:t>
            </w:r>
          </w:p>
        </w:tc>
        <w:tc>
          <w:tcPr>
            <w:tcW w:w="112" w:type="pct"/>
            <w:tcBorders>
              <w:top w:val="nil"/>
              <w:left w:val="nil"/>
              <w:bottom w:val="nil"/>
              <w:right w:val="nil"/>
              <w:tl2br w:val="nil"/>
              <w:tr2bl w:val="nil"/>
            </w:tcBorders>
            <w:shd w:val="clear" w:color="auto" w:fill="CCEEFF"/>
            <w:noWrap/>
            <w:vAlign w:val="bottom"/>
          </w:tcPr>
          <w:p w14:paraId="45041F8A"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A3ABE89"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4AAC5999"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290,510</w:t>
            </w:r>
          </w:p>
        </w:tc>
        <w:tc>
          <w:tcPr>
            <w:tcW w:w="112" w:type="pct"/>
            <w:tcBorders>
              <w:top w:val="nil"/>
              <w:left w:val="nil"/>
              <w:bottom w:val="nil"/>
              <w:right w:val="nil"/>
              <w:tl2br w:val="nil"/>
              <w:tr2bl w:val="nil"/>
            </w:tcBorders>
            <w:shd w:val="clear" w:color="auto" w:fill="CCEEFF"/>
            <w:noWrap/>
            <w:vAlign w:val="bottom"/>
          </w:tcPr>
          <w:p w14:paraId="50F61587" w14:textId="77777777" w:rsidR="00715DE9" w:rsidRDefault="00715DE9" w:rsidP="00715DE9">
            <w:pPr>
              <w:keepNext/>
              <w:rPr>
                <w:color w:val="000000"/>
                <w:sz w:val="16"/>
              </w:rPr>
            </w:pPr>
          </w:p>
        </w:tc>
      </w:tr>
      <w:tr w:rsidR="00715DE9" w14:paraId="738B310D" w14:textId="77777777" w:rsidTr="00715DE9">
        <w:tc>
          <w:tcPr>
            <w:tcW w:w="2715" w:type="pct"/>
            <w:tcBorders>
              <w:top w:val="nil"/>
              <w:left w:val="nil"/>
              <w:bottom w:val="nil"/>
              <w:right w:val="nil"/>
              <w:tl2br w:val="nil"/>
              <w:tr2bl w:val="nil"/>
            </w:tcBorders>
          </w:tcPr>
          <w:p w14:paraId="49528BBB"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Total assets</w:t>
            </w:r>
          </w:p>
        </w:tc>
        <w:tc>
          <w:tcPr>
            <w:tcW w:w="112" w:type="pct"/>
            <w:tcBorders>
              <w:top w:val="nil"/>
              <w:left w:val="nil"/>
              <w:bottom w:val="nil"/>
              <w:right w:val="nil"/>
              <w:tl2br w:val="nil"/>
              <w:tr2bl w:val="nil"/>
            </w:tcBorders>
            <w:noWrap/>
            <w:vAlign w:val="bottom"/>
          </w:tcPr>
          <w:p w14:paraId="7EC7570D"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406390E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noWrap/>
            <w:vAlign w:val="bottom"/>
          </w:tcPr>
          <w:p w14:paraId="46BB89AC"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3,295,065</w:t>
            </w:r>
          </w:p>
        </w:tc>
        <w:tc>
          <w:tcPr>
            <w:tcW w:w="112" w:type="pct"/>
            <w:tcBorders>
              <w:top w:val="nil"/>
              <w:left w:val="nil"/>
              <w:bottom w:val="nil"/>
              <w:right w:val="nil"/>
              <w:tl2br w:val="nil"/>
              <w:tr2bl w:val="nil"/>
            </w:tcBorders>
            <w:noWrap/>
            <w:vAlign w:val="bottom"/>
          </w:tcPr>
          <w:p w14:paraId="239D6075"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678A1B3A"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noWrap/>
            <w:vAlign w:val="bottom"/>
          </w:tcPr>
          <w:p w14:paraId="38437F2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3,336,199</w:t>
            </w:r>
          </w:p>
        </w:tc>
        <w:tc>
          <w:tcPr>
            <w:tcW w:w="112" w:type="pct"/>
            <w:tcBorders>
              <w:top w:val="nil"/>
              <w:left w:val="nil"/>
              <w:bottom w:val="nil"/>
              <w:right w:val="nil"/>
              <w:tl2br w:val="nil"/>
              <w:tr2bl w:val="nil"/>
            </w:tcBorders>
            <w:noWrap/>
            <w:vAlign w:val="bottom"/>
          </w:tcPr>
          <w:p w14:paraId="1071B10B"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74A1BD79"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noWrap/>
            <w:vAlign w:val="bottom"/>
          </w:tcPr>
          <w:p w14:paraId="7BEEB9EC"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3,392,691</w:t>
            </w:r>
          </w:p>
        </w:tc>
        <w:tc>
          <w:tcPr>
            <w:tcW w:w="112" w:type="pct"/>
            <w:tcBorders>
              <w:top w:val="nil"/>
              <w:left w:val="nil"/>
              <w:bottom w:val="nil"/>
              <w:right w:val="nil"/>
              <w:tl2br w:val="nil"/>
              <w:tr2bl w:val="nil"/>
            </w:tcBorders>
            <w:noWrap/>
            <w:vAlign w:val="bottom"/>
          </w:tcPr>
          <w:p w14:paraId="105F9364"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3DA61229"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noWrap/>
            <w:vAlign w:val="bottom"/>
          </w:tcPr>
          <w:p w14:paraId="27137687"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3,157,229</w:t>
            </w:r>
          </w:p>
        </w:tc>
        <w:tc>
          <w:tcPr>
            <w:tcW w:w="112" w:type="pct"/>
            <w:tcBorders>
              <w:top w:val="nil"/>
              <w:left w:val="nil"/>
              <w:bottom w:val="nil"/>
              <w:right w:val="nil"/>
              <w:tl2br w:val="nil"/>
              <w:tr2bl w:val="nil"/>
            </w:tcBorders>
            <w:noWrap/>
            <w:vAlign w:val="bottom"/>
          </w:tcPr>
          <w:p w14:paraId="30B6E565" w14:textId="77777777" w:rsidR="00715DE9" w:rsidRDefault="00715DE9" w:rsidP="00715DE9">
            <w:pPr>
              <w:keepNext/>
              <w:rPr>
                <w:color w:val="000000"/>
                <w:sz w:val="16"/>
              </w:rPr>
            </w:pPr>
          </w:p>
        </w:tc>
      </w:tr>
      <w:tr w:rsidR="00715DE9" w14:paraId="2EE80C5E" w14:textId="77777777" w:rsidTr="00715DE9">
        <w:tc>
          <w:tcPr>
            <w:tcW w:w="2715" w:type="pct"/>
            <w:tcBorders>
              <w:top w:val="nil"/>
              <w:left w:val="nil"/>
              <w:bottom w:val="nil"/>
              <w:right w:val="nil"/>
              <w:tl2br w:val="nil"/>
              <w:tr2bl w:val="nil"/>
            </w:tcBorders>
            <w:shd w:val="clear" w:color="auto" w:fill="CCEEFF"/>
          </w:tcPr>
          <w:p w14:paraId="3DE5A600"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Goodwill</w:t>
            </w:r>
          </w:p>
        </w:tc>
        <w:tc>
          <w:tcPr>
            <w:tcW w:w="112" w:type="pct"/>
            <w:tcBorders>
              <w:top w:val="nil"/>
              <w:left w:val="nil"/>
              <w:bottom w:val="nil"/>
              <w:right w:val="nil"/>
              <w:tl2br w:val="nil"/>
              <w:tr2bl w:val="nil"/>
            </w:tcBorders>
            <w:shd w:val="clear" w:color="auto" w:fill="CCEEFF"/>
            <w:noWrap/>
            <w:vAlign w:val="bottom"/>
          </w:tcPr>
          <w:p w14:paraId="2E1E2598"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5594F8A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4F1426F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31,337</w:t>
            </w:r>
          </w:p>
        </w:tc>
        <w:tc>
          <w:tcPr>
            <w:tcW w:w="112" w:type="pct"/>
            <w:tcBorders>
              <w:top w:val="nil"/>
              <w:left w:val="nil"/>
              <w:bottom w:val="nil"/>
              <w:right w:val="nil"/>
              <w:tl2br w:val="nil"/>
              <w:tr2bl w:val="nil"/>
            </w:tcBorders>
            <w:shd w:val="clear" w:color="auto" w:fill="CCEEFF"/>
            <w:noWrap/>
            <w:vAlign w:val="bottom"/>
          </w:tcPr>
          <w:p w14:paraId="532794B7"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3081192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63AEE3D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4768179C"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7F5E8759"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687B4CB4"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5D3A7A78"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277928B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6E1B7CCC"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30,201</w:t>
            </w:r>
          </w:p>
        </w:tc>
        <w:tc>
          <w:tcPr>
            <w:tcW w:w="112" w:type="pct"/>
            <w:tcBorders>
              <w:top w:val="nil"/>
              <w:left w:val="nil"/>
              <w:bottom w:val="nil"/>
              <w:right w:val="nil"/>
              <w:tl2br w:val="nil"/>
              <w:tr2bl w:val="nil"/>
            </w:tcBorders>
            <w:shd w:val="clear" w:color="auto" w:fill="CCEEFF"/>
            <w:noWrap/>
            <w:vAlign w:val="bottom"/>
          </w:tcPr>
          <w:p w14:paraId="2F8F7E2B" w14:textId="77777777" w:rsidR="00715DE9" w:rsidRDefault="00715DE9" w:rsidP="00715DE9">
            <w:pPr>
              <w:keepNext/>
              <w:rPr>
                <w:color w:val="000000"/>
                <w:sz w:val="16"/>
              </w:rPr>
            </w:pPr>
          </w:p>
        </w:tc>
      </w:tr>
      <w:tr w:rsidR="00715DE9" w14:paraId="52EEDEA4" w14:textId="77777777" w:rsidTr="00715DE9">
        <w:tc>
          <w:tcPr>
            <w:tcW w:w="2715" w:type="pct"/>
            <w:tcBorders>
              <w:top w:val="nil"/>
              <w:left w:val="nil"/>
              <w:bottom w:val="nil"/>
              <w:right w:val="nil"/>
              <w:tl2br w:val="nil"/>
              <w:tr2bl w:val="nil"/>
            </w:tcBorders>
          </w:tcPr>
          <w:p w14:paraId="172F3656"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Other intangible assets</w:t>
            </w:r>
          </w:p>
        </w:tc>
        <w:tc>
          <w:tcPr>
            <w:tcW w:w="112" w:type="pct"/>
            <w:tcBorders>
              <w:top w:val="nil"/>
              <w:left w:val="nil"/>
              <w:bottom w:val="nil"/>
              <w:right w:val="nil"/>
              <w:tl2br w:val="nil"/>
              <w:tr2bl w:val="nil"/>
            </w:tcBorders>
            <w:noWrap/>
            <w:vAlign w:val="bottom"/>
          </w:tcPr>
          <w:p w14:paraId="09443FF6"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1A56751F"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01D7D4F2"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17,511</w:t>
            </w:r>
          </w:p>
        </w:tc>
        <w:tc>
          <w:tcPr>
            <w:tcW w:w="112" w:type="pct"/>
            <w:tcBorders>
              <w:top w:val="nil"/>
              <w:left w:val="nil"/>
              <w:bottom w:val="nil"/>
              <w:right w:val="nil"/>
              <w:tl2br w:val="nil"/>
              <w:tr2bl w:val="nil"/>
            </w:tcBorders>
            <w:noWrap/>
            <w:vAlign w:val="bottom"/>
          </w:tcPr>
          <w:p w14:paraId="5011019C"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3777924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01332E52"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19,197</w:t>
            </w:r>
          </w:p>
        </w:tc>
        <w:tc>
          <w:tcPr>
            <w:tcW w:w="112" w:type="pct"/>
            <w:tcBorders>
              <w:top w:val="nil"/>
              <w:left w:val="nil"/>
              <w:bottom w:val="nil"/>
              <w:right w:val="nil"/>
              <w:tl2br w:val="nil"/>
              <w:tr2bl w:val="nil"/>
            </w:tcBorders>
            <w:noWrap/>
            <w:vAlign w:val="bottom"/>
          </w:tcPr>
          <w:p w14:paraId="2384BDAF"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366D9767"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25560B92"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20,250</w:t>
            </w:r>
          </w:p>
        </w:tc>
        <w:tc>
          <w:tcPr>
            <w:tcW w:w="112" w:type="pct"/>
            <w:tcBorders>
              <w:top w:val="nil"/>
              <w:left w:val="nil"/>
              <w:bottom w:val="nil"/>
              <w:right w:val="nil"/>
              <w:tl2br w:val="nil"/>
              <w:tr2bl w:val="nil"/>
            </w:tcBorders>
            <w:noWrap/>
            <w:vAlign w:val="bottom"/>
          </w:tcPr>
          <w:p w14:paraId="7106A439"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26D703CA"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21B9113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23,680</w:t>
            </w:r>
          </w:p>
        </w:tc>
        <w:tc>
          <w:tcPr>
            <w:tcW w:w="112" w:type="pct"/>
            <w:tcBorders>
              <w:top w:val="nil"/>
              <w:left w:val="nil"/>
              <w:bottom w:val="nil"/>
              <w:right w:val="nil"/>
              <w:tl2br w:val="nil"/>
              <w:tr2bl w:val="nil"/>
            </w:tcBorders>
            <w:noWrap/>
            <w:vAlign w:val="bottom"/>
          </w:tcPr>
          <w:p w14:paraId="53D5FA44" w14:textId="77777777" w:rsidR="00715DE9" w:rsidRDefault="00715DE9" w:rsidP="00715DE9">
            <w:pPr>
              <w:keepNext/>
              <w:rPr>
                <w:color w:val="000000"/>
                <w:sz w:val="16"/>
              </w:rPr>
            </w:pPr>
          </w:p>
        </w:tc>
      </w:tr>
      <w:tr w:rsidR="00715DE9" w14:paraId="30C221B2" w14:textId="77777777" w:rsidTr="00715DE9">
        <w:tc>
          <w:tcPr>
            <w:tcW w:w="2715" w:type="pct"/>
            <w:tcBorders>
              <w:top w:val="nil"/>
              <w:left w:val="nil"/>
              <w:bottom w:val="nil"/>
              <w:right w:val="nil"/>
              <w:tl2br w:val="nil"/>
              <w:tr2bl w:val="nil"/>
            </w:tcBorders>
            <w:shd w:val="clear" w:color="auto" w:fill="CCEEFF"/>
          </w:tcPr>
          <w:p w14:paraId="30E00E8C" w14:textId="77777777" w:rsidR="00715DE9" w:rsidRDefault="00715DE9" w:rsidP="00715DE9">
            <w:pPr>
              <w:keepNext/>
              <w:ind w:left="240"/>
              <w:rPr>
                <w:color w:val="000000"/>
                <w:sz w:val="16"/>
              </w:rPr>
            </w:pPr>
            <w:r>
              <w:rPr>
                <w:rFonts w:ascii="Times New Roman" w:eastAsia="Times New Roman" w:hAnsi="Times New Roman" w:cs="Times New Roman"/>
                <w:color w:val="000000"/>
                <w:sz w:val="16"/>
              </w:rPr>
              <w:t xml:space="preserve">Tangible assets </w:t>
            </w:r>
            <w:r>
              <w:rPr>
                <w:rFonts w:ascii="Times New Roman" w:eastAsia="Times New Roman" w:hAnsi="Times New Roman" w:cs="Times New Roman"/>
                <w:b/>
                <w:color w:val="000000"/>
                <w:sz w:val="16"/>
              </w:rPr>
              <w:t>(b)</w:t>
            </w:r>
          </w:p>
        </w:tc>
        <w:tc>
          <w:tcPr>
            <w:tcW w:w="112" w:type="pct"/>
            <w:tcBorders>
              <w:top w:val="nil"/>
              <w:left w:val="nil"/>
              <w:bottom w:val="nil"/>
              <w:right w:val="nil"/>
              <w:tl2br w:val="nil"/>
              <w:tr2bl w:val="nil"/>
            </w:tcBorders>
            <w:shd w:val="clear" w:color="auto" w:fill="CCEEFF"/>
            <w:noWrap/>
            <w:vAlign w:val="bottom"/>
          </w:tcPr>
          <w:p w14:paraId="1E9AE9F4"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shd w:val="clear" w:color="auto" w:fill="CCEEFF"/>
            <w:noWrap/>
            <w:vAlign w:val="bottom"/>
          </w:tcPr>
          <w:p w14:paraId="380DE7FE"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shd w:val="clear" w:color="auto" w:fill="CCEEFF"/>
            <w:noWrap/>
            <w:vAlign w:val="bottom"/>
          </w:tcPr>
          <w:p w14:paraId="0889D784"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3,246,217</w:t>
            </w:r>
          </w:p>
        </w:tc>
        <w:tc>
          <w:tcPr>
            <w:tcW w:w="112" w:type="pct"/>
            <w:tcBorders>
              <w:top w:val="nil"/>
              <w:left w:val="nil"/>
              <w:bottom w:val="nil"/>
              <w:right w:val="nil"/>
              <w:tl2br w:val="nil"/>
              <w:tr2bl w:val="nil"/>
            </w:tcBorders>
            <w:shd w:val="clear" w:color="auto" w:fill="CCEEFF"/>
            <w:noWrap/>
            <w:vAlign w:val="bottom"/>
          </w:tcPr>
          <w:p w14:paraId="2B1D8712"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shd w:val="clear" w:color="auto" w:fill="CCEEFF"/>
            <w:noWrap/>
            <w:vAlign w:val="bottom"/>
          </w:tcPr>
          <w:p w14:paraId="26D3862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shd w:val="clear" w:color="auto" w:fill="CCEEFF"/>
            <w:noWrap/>
            <w:vAlign w:val="bottom"/>
          </w:tcPr>
          <w:p w14:paraId="1BCE13A8"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3,285,512</w:t>
            </w:r>
          </w:p>
        </w:tc>
        <w:tc>
          <w:tcPr>
            <w:tcW w:w="112" w:type="pct"/>
            <w:tcBorders>
              <w:top w:val="nil"/>
              <w:left w:val="nil"/>
              <w:bottom w:val="nil"/>
              <w:right w:val="nil"/>
              <w:tl2br w:val="nil"/>
              <w:tr2bl w:val="nil"/>
            </w:tcBorders>
            <w:shd w:val="clear" w:color="auto" w:fill="CCEEFF"/>
            <w:noWrap/>
            <w:vAlign w:val="bottom"/>
          </w:tcPr>
          <w:p w14:paraId="4BD4E22E"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shd w:val="clear" w:color="auto" w:fill="CCEEFF"/>
            <w:noWrap/>
            <w:vAlign w:val="bottom"/>
          </w:tcPr>
          <w:p w14:paraId="40F5E9D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shd w:val="clear" w:color="auto" w:fill="CCEEFF"/>
            <w:noWrap/>
            <w:vAlign w:val="bottom"/>
          </w:tcPr>
          <w:p w14:paraId="35196D05"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3,340,951</w:t>
            </w:r>
          </w:p>
        </w:tc>
        <w:tc>
          <w:tcPr>
            <w:tcW w:w="112" w:type="pct"/>
            <w:tcBorders>
              <w:top w:val="nil"/>
              <w:left w:val="nil"/>
              <w:bottom w:val="nil"/>
              <w:right w:val="nil"/>
              <w:tl2br w:val="nil"/>
              <w:tr2bl w:val="nil"/>
            </w:tcBorders>
            <w:shd w:val="clear" w:color="auto" w:fill="CCEEFF"/>
            <w:noWrap/>
            <w:vAlign w:val="bottom"/>
          </w:tcPr>
          <w:p w14:paraId="2B783953"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shd w:val="clear" w:color="auto" w:fill="CCEEFF"/>
            <w:noWrap/>
            <w:vAlign w:val="bottom"/>
          </w:tcPr>
          <w:p w14:paraId="3E3BFD32"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shd w:val="clear" w:color="auto" w:fill="CCEEFF"/>
            <w:noWrap/>
            <w:vAlign w:val="bottom"/>
          </w:tcPr>
          <w:p w14:paraId="1E6D2B0D"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3,103,348</w:t>
            </w:r>
          </w:p>
        </w:tc>
        <w:tc>
          <w:tcPr>
            <w:tcW w:w="112" w:type="pct"/>
            <w:tcBorders>
              <w:top w:val="nil"/>
              <w:left w:val="nil"/>
              <w:bottom w:val="nil"/>
              <w:right w:val="nil"/>
              <w:tl2br w:val="nil"/>
              <w:tr2bl w:val="nil"/>
            </w:tcBorders>
            <w:shd w:val="clear" w:color="auto" w:fill="CCEEFF"/>
            <w:noWrap/>
            <w:vAlign w:val="bottom"/>
          </w:tcPr>
          <w:p w14:paraId="5D195AED" w14:textId="77777777" w:rsidR="00715DE9" w:rsidRDefault="00715DE9" w:rsidP="00715DE9">
            <w:pPr>
              <w:keepNext/>
              <w:rPr>
                <w:color w:val="000000"/>
                <w:sz w:val="16"/>
              </w:rPr>
            </w:pPr>
          </w:p>
        </w:tc>
      </w:tr>
      <w:tr w:rsidR="00715DE9" w14:paraId="363EF157" w14:textId="77777777" w:rsidTr="00715DE9">
        <w:tc>
          <w:tcPr>
            <w:tcW w:w="2715" w:type="pct"/>
            <w:tcBorders>
              <w:top w:val="nil"/>
              <w:left w:val="nil"/>
              <w:bottom w:val="nil"/>
              <w:right w:val="nil"/>
              <w:tl2br w:val="nil"/>
              <w:tr2bl w:val="nil"/>
            </w:tcBorders>
          </w:tcPr>
          <w:p w14:paraId="22937D36" w14:textId="77777777" w:rsidR="00715DE9" w:rsidRDefault="00715DE9" w:rsidP="00715DE9">
            <w:pPr>
              <w:keepNext/>
              <w:ind w:left="360"/>
              <w:rPr>
                <w:color w:val="000000"/>
                <w:sz w:val="16"/>
              </w:rPr>
            </w:pPr>
            <w:r>
              <w:rPr>
                <w:rFonts w:ascii="Times New Roman" w:eastAsia="Times New Roman" w:hAnsi="Times New Roman" w:cs="Times New Roman"/>
                <w:color w:val="000000"/>
                <w:sz w:val="16"/>
              </w:rPr>
              <w:t xml:space="preserve">Tangible common equity to tangible assets </w:t>
            </w:r>
            <w:r>
              <w:rPr>
                <w:rFonts w:ascii="Times New Roman" w:eastAsia="Times New Roman" w:hAnsi="Times New Roman" w:cs="Times New Roman"/>
                <w:b/>
                <w:color w:val="000000"/>
                <w:sz w:val="16"/>
              </w:rPr>
              <w:t>(a)/(b)</w:t>
            </w:r>
          </w:p>
        </w:tc>
        <w:tc>
          <w:tcPr>
            <w:tcW w:w="112" w:type="pct"/>
            <w:tcBorders>
              <w:top w:val="nil"/>
              <w:left w:val="nil"/>
              <w:bottom w:val="nil"/>
              <w:right w:val="nil"/>
              <w:tl2br w:val="nil"/>
              <w:tr2bl w:val="nil"/>
            </w:tcBorders>
            <w:noWrap/>
            <w:vAlign w:val="bottom"/>
          </w:tcPr>
          <w:p w14:paraId="0F374867" w14:textId="77777777" w:rsidR="00715DE9" w:rsidRDefault="00715DE9" w:rsidP="00715DE9">
            <w:pPr>
              <w:keepNext/>
              <w:rPr>
                <w:color w:val="000000"/>
                <w:sz w:val="16"/>
              </w:rPr>
            </w:pPr>
          </w:p>
        </w:tc>
        <w:tc>
          <w:tcPr>
            <w:tcW w:w="71" w:type="pct"/>
            <w:tcBorders>
              <w:top w:val="nil"/>
              <w:left w:val="nil"/>
              <w:bottom w:val="double" w:sz="4" w:space="0" w:color="000000"/>
              <w:right w:val="nil"/>
              <w:tl2br w:val="nil"/>
              <w:tr2bl w:val="nil"/>
            </w:tcBorders>
            <w:noWrap/>
            <w:vAlign w:val="bottom"/>
          </w:tcPr>
          <w:p w14:paraId="56E14B5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double" w:sz="4" w:space="0" w:color="000000"/>
              <w:right w:val="nil"/>
              <w:tl2br w:val="nil"/>
              <w:tr2bl w:val="nil"/>
            </w:tcBorders>
            <w:noWrap/>
            <w:vAlign w:val="bottom"/>
          </w:tcPr>
          <w:p w14:paraId="1C144417"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7.96</w:t>
            </w:r>
          </w:p>
        </w:tc>
        <w:tc>
          <w:tcPr>
            <w:tcW w:w="112" w:type="pct"/>
            <w:tcBorders>
              <w:top w:val="nil"/>
              <w:left w:val="nil"/>
              <w:bottom w:val="nil"/>
              <w:right w:val="nil"/>
              <w:tl2br w:val="nil"/>
              <w:tr2bl w:val="nil"/>
            </w:tcBorders>
            <w:noWrap/>
            <w:vAlign w:val="bottom"/>
          </w:tcPr>
          <w:p w14:paraId="5084E705"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71" w:type="pct"/>
            <w:tcBorders>
              <w:top w:val="nil"/>
              <w:left w:val="nil"/>
              <w:bottom w:val="double" w:sz="4" w:space="0" w:color="000000"/>
              <w:right w:val="nil"/>
              <w:tl2br w:val="nil"/>
              <w:tr2bl w:val="nil"/>
            </w:tcBorders>
            <w:noWrap/>
            <w:vAlign w:val="bottom"/>
          </w:tcPr>
          <w:p w14:paraId="159F7B4B"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double" w:sz="4" w:space="0" w:color="000000"/>
              <w:right w:val="nil"/>
              <w:tl2br w:val="nil"/>
              <w:tr2bl w:val="nil"/>
            </w:tcBorders>
            <w:noWrap/>
            <w:vAlign w:val="bottom"/>
          </w:tcPr>
          <w:p w14:paraId="2249A2DF"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8.46</w:t>
            </w:r>
          </w:p>
        </w:tc>
        <w:tc>
          <w:tcPr>
            <w:tcW w:w="112" w:type="pct"/>
            <w:tcBorders>
              <w:top w:val="nil"/>
              <w:left w:val="nil"/>
              <w:bottom w:val="nil"/>
              <w:right w:val="nil"/>
              <w:tl2br w:val="nil"/>
              <w:tr2bl w:val="nil"/>
            </w:tcBorders>
            <w:noWrap/>
            <w:vAlign w:val="bottom"/>
          </w:tcPr>
          <w:p w14:paraId="7DFA0872"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71" w:type="pct"/>
            <w:tcBorders>
              <w:top w:val="nil"/>
              <w:left w:val="nil"/>
              <w:bottom w:val="double" w:sz="4" w:space="0" w:color="000000"/>
              <w:right w:val="nil"/>
              <w:tl2br w:val="nil"/>
              <w:tr2bl w:val="nil"/>
            </w:tcBorders>
            <w:noWrap/>
            <w:vAlign w:val="bottom"/>
          </w:tcPr>
          <w:p w14:paraId="7C22E98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double" w:sz="4" w:space="0" w:color="000000"/>
              <w:right w:val="nil"/>
              <w:tl2br w:val="nil"/>
              <w:tr2bl w:val="nil"/>
            </w:tcBorders>
            <w:noWrap/>
            <w:vAlign w:val="bottom"/>
          </w:tcPr>
          <w:p w14:paraId="62660ACE"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9.21</w:t>
            </w:r>
          </w:p>
        </w:tc>
        <w:tc>
          <w:tcPr>
            <w:tcW w:w="112" w:type="pct"/>
            <w:tcBorders>
              <w:top w:val="nil"/>
              <w:left w:val="nil"/>
              <w:bottom w:val="nil"/>
              <w:right w:val="nil"/>
              <w:tl2br w:val="nil"/>
              <w:tr2bl w:val="nil"/>
            </w:tcBorders>
            <w:noWrap/>
            <w:vAlign w:val="bottom"/>
          </w:tcPr>
          <w:p w14:paraId="7FB9592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71" w:type="pct"/>
            <w:tcBorders>
              <w:top w:val="nil"/>
              <w:left w:val="nil"/>
              <w:bottom w:val="double" w:sz="4" w:space="0" w:color="000000"/>
              <w:right w:val="nil"/>
              <w:tl2br w:val="nil"/>
              <w:tr2bl w:val="nil"/>
            </w:tcBorders>
            <w:noWrap/>
            <w:vAlign w:val="bottom"/>
          </w:tcPr>
          <w:p w14:paraId="049EF31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double" w:sz="4" w:space="0" w:color="000000"/>
              <w:right w:val="nil"/>
              <w:tl2br w:val="nil"/>
              <w:tr2bl w:val="nil"/>
            </w:tcBorders>
            <w:noWrap/>
            <w:vAlign w:val="bottom"/>
          </w:tcPr>
          <w:p w14:paraId="60E1320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9.36</w:t>
            </w:r>
          </w:p>
        </w:tc>
        <w:tc>
          <w:tcPr>
            <w:tcW w:w="112" w:type="pct"/>
            <w:tcBorders>
              <w:top w:val="nil"/>
              <w:left w:val="nil"/>
              <w:bottom w:val="nil"/>
              <w:right w:val="nil"/>
              <w:tl2br w:val="nil"/>
              <w:tr2bl w:val="nil"/>
            </w:tcBorders>
            <w:noWrap/>
            <w:vAlign w:val="bottom"/>
          </w:tcPr>
          <w:p w14:paraId="3A49A4AA"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r>
      <w:tr w:rsidR="00715DE9" w14:paraId="2603C533" w14:textId="77777777" w:rsidTr="00715DE9">
        <w:tc>
          <w:tcPr>
            <w:tcW w:w="2715" w:type="pct"/>
            <w:tcBorders>
              <w:top w:val="nil"/>
              <w:left w:val="nil"/>
              <w:bottom w:val="nil"/>
              <w:right w:val="nil"/>
              <w:tl2br w:val="nil"/>
              <w:tr2bl w:val="nil"/>
            </w:tcBorders>
            <w:shd w:val="clear" w:color="auto" w:fill="CCEEFF"/>
          </w:tcPr>
          <w:p w14:paraId="27BD5971" w14:textId="77777777" w:rsidR="00715DE9" w:rsidRDefault="00715DE9" w:rsidP="00715DE9">
            <w:pPr>
              <w:keepNext/>
              <w:rPr>
                <w:b/>
                <w:color w:val="000000"/>
                <w:sz w:val="16"/>
              </w:rPr>
            </w:pPr>
            <w:r>
              <w:rPr>
                <w:rFonts w:ascii="Times New Roman" w:eastAsia="Times New Roman" w:hAnsi="Times New Roman" w:cs="Times New Roman"/>
                <w:b/>
                <w:color w:val="000000"/>
                <w:sz w:val="16"/>
              </w:rPr>
              <w:t>Tangible Book Value Per Common Share</w:t>
            </w:r>
          </w:p>
        </w:tc>
        <w:tc>
          <w:tcPr>
            <w:tcW w:w="112" w:type="pct"/>
            <w:tcBorders>
              <w:top w:val="nil"/>
              <w:left w:val="nil"/>
              <w:bottom w:val="nil"/>
              <w:right w:val="nil"/>
              <w:tl2br w:val="nil"/>
              <w:tr2bl w:val="nil"/>
            </w:tcBorders>
            <w:shd w:val="clear" w:color="auto" w:fill="CCEEFF"/>
            <w:noWrap/>
            <w:vAlign w:val="bottom"/>
          </w:tcPr>
          <w:p w14:paraId="261D1ECA"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63303F3"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2E2B4F94" w14:textId="77777777" w:rsidR="00715DE9" w:rsidRDefault="00715DE9" w:rsidP="00715DE9">
            <w:pPr>
              <w:keepNext/>
              <w:jc w:val="right"/>
              <w:rPr>
                <w:color w:val="000000"/>
                <w:sz w:val="16"/>
              </w:rPr>
            </w:pPr>
          </w:p>
        </w:tc>
        <w:tc>
          <w:tcPr>
            <w:tcW w:w="112" w:type="pct"/>
            <w:tcBorders>
              <w:top w:val="nil"/>
              <w:left w:val="nil"/>
              <w:bottom w:val="nil"/>
              <w:right w:val="nil"/>
              <w:tl2br w:val="nil"/>
              <w:tr2bl w:val="nil"/>
            </w:tcBorders>
            <w:shd w:val="clear" w:color="auto" w:fill="CCEEFF"/>
            <w:noWrap/>
            <w:vAlign w:val="bottom"/>
          </w:tcPr>
          <w:p w14:paraId="4E98B37C"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532A8A44"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220733F6" w14:textId="77777777" w:rsidR="00715DE9" w:rsidRDefault="00715DE9" w:rsidP="00715DE9">
            <w:pPr>
              <w:keepNext/>
              <w:jc w:val="right"/>
              <w:rPr>
                <w:color w:val="000000"/>
                <w:sz w:val="16"/>
              </w:rPr>
            </w:pPr>
          </w:p>
        </w:tc>
        <w:tc>
          <w:tcPr>
            <w:tcW w:w="112" w:type="pct"/>
            <w:tcBorders>
              <w:top w:val="nil"/>
              <w:left w:val="nil"/>
              <w:bottom w:val="nil"/>
              <w:right w:val="nil"/>
              <w:tl2br w:val="nil"/>
              <w:tr2bl w:val="nil"/>
            </w:tcBorders>
            <w:shd w:val="clear" w:color="auto" w:fill="CCEEFF"/>
            <w:noWrap/>
            <w:vAlign w:val="bottom"/>
          </w:tcPr>
          <w:p w14:paraId="0961355E"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7149182F"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1C31B664" w14:textId="77777777" w:rsidR="00715DE9" w:rsidRDefault="00715DE9" w:rsidP="00715DE9">
            <w:pPr>
              <w:keepNext/>
              <w:jc w:val="right"/>
              <w:rPr>
                <w:color w:val="000000"/>
                <w:sz w:val="16"/>
              </w:rPr>
            </w:pPr>
          </w:p>
        </w:tc>
        <w:tc>
          <w:tcPr>
            <w:tcW w:w="112" w:type="pct"/>
            <w:tcBorders>
              <w:top w:val="nil"/>
              <w:left w:val="nil"/>
              <w:bottom w:val="nil"/>
              <w:right w:val="nil"/>
              <w:tl2br w:val="nil"/>
              <w:tr2bl w:val="nil"/>
            </w:tcBorders>
            <w:shd w:val="clear" w:color="auto" w:fill="CCEEFF"/>
            <w:noWrap/>
            <w:vAlign w:val="bottom"/>
          </w:tcPr>
          <w:p w14:paraId="3A2EE2C9"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33BF054C" w14:textId="77777777" w:rsidR="00715DE9" w:rsidRDefault="00715DE9" w:rsidP="00715DE9">
            <w:pPr>
              <w:keepNext/>
              <w:rPr>
                <w:color w:val="000000"/>
                <w:sz w:val="16"/>
              </w:rPr>
            </w:pPr>
          </w:p>
        </w:tc>
        <w:tc>
          <w:tcPr>
            <w:tcW w:w="360" w:type="pct"/>
            <w:tcBorders>
              <w:top w:val="nil"/>
              <w:left w:val="nil"/>
              <w:bottom w:val="nil"/>
              <w:right w:val="nil"/>
              <w:tl2br w:val="nil"/>
              <w:tr2bl w:val="nil"/>
            </w:tcBorders>
            <w:shd w:val="clear" w:color="auto" w:fill="CCEEFF"/>
            <w:noWrap/>
            <w:vAlign w:val="bottom"/>
          </w:tcPr>
          <w:p w14:paraId="423B0B00" w14:textId="77777777" w:rsidR="00715DE9" w:rsidRDefault="00715DE9" w:rsidP="00715DE9">
            <w:pPr>
              <w:keepNext/>
              <w:jc w:val="right"/>
              <w:rPr>
                <w:color w:val="000000"/>
                <w:sz w:val="16"/>
              </w:rPr>
            </w:pPr>
          </w:p>
        </w:tc>
        <w:tc>
          <w:tcPr>
            <w:tcW w:w="112" w:type="pct"/>
            <w:tcBorders>
              <w:top w:val="nil"/>
              <w:left w:val="nil"/>
              <w:bottom w:val="nil"/>
              <w:right w:val="nil"/>
              <w:tl2br w:val="nil"/>
              <w:tr2bl w:val="nil"/>
            </w:tcBorders>
            <w:shd w:val="clear" w:color="auto" w:fill="CCEEFF"/>
            <w:noWrap/>
            <w:vAlign w:val="bottom"/>
          </w:tcPr>
          <w:p w14:paraId="6E21E965" w14:textId="77777777" w:rsidR="00715DE9" w:rsidRDefault="00715DE9" w:rsidP="00715DE9">
            <w:pPr>
              <w:keepNext/>
              <w:rPr>
                <w:color w:val="000000"/>
                <w:sz w:val="16"/>
              </w:rPr>
            </w:pPr>
          </w:p>
        </w:tc>
      </w:tr>
      <w:tr w:rsidR="00715DE9" w14:paraId="55FCA0B2" w14:textId="77777777" w:rsidTr="00715DE9">
        <w:tc>
          <w:tcPr>
            <w:tcW w:w="2715" w:type="pct"/>
            <w:tcBorders>
              <w:top w:val="nil"/>
              <w:left w:val="nil"/>
              <w:bottom w:val="nil"/>
              <w:right w:val="nil"/>
              <w:tl2br w:val="nil"/>
              <w:tr2bl w:val="nil"/>
            </w:tcBorders>
          </w:tcPr>
          <w:p w14:paraId="79B0F297"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Total common stockholders’ equity</w:t>
            </w:r>
          </w:p>
        </w:tc>
        <w:tc>
          <w:tcPr>
            <w:tcW w:w="112" w:type="pct"/>
            <w:tcBorders>
              <w:top w:val="nil"/>
              <w:left w:val="nil"/>
              <w:bottom w:val="nil"/>
              <w:right w:val="nil"/>
              <w:tl2br w:val="nil"/>
              <w:tr2bl w:val="nil"/>
            </w:tcBorders>
            <w:noWrap/>
            <w:vAlign w:val="bottom"/>
          </w:tcPr>
          <w:p w14:paraId="14578C7C"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7DB52DCF"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2AAB6A51"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307,158</w:t>
            </w:r>
          </w:p>
        </w:tc>
        <w:tc>
          <w:tcPr>
            <w:tcW w:w="112" w:type="pct"/>
            <w:tcBorders>
              <w:top w:val="nil"/>
              <w:left w:val="nil"/>
              <w:bottom w:val="nil"/>
              <w:right w:val="nil"/>
              <w:tl2br w:val="nil"/>
              <w:tr2bl w:val="nil"/>
            </w:tcBorders>
            <w:noWrap/>
            <w:vAlign w:val="bottom"/>
          </w:tcPr>
          <w:p w14:paraId="0D1A72AE"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4AAE3B1A"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191E2FA3"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328,505</w:t>
            </w:r>
          </w:p>
        </w:tc>
        <w:tc>
          <w:tcPr>
            <w:tcW w:w="112" w:type="pct"/>
            <w:tcBorders>
              <w:top w:val="nil"/>
              <w:left w:val="nil"/>
              <w:bottom w:val="nil"/>
              <w:right w:val="nil"/>
              <w:tl2br w:val="nil"/>
              <w:tr2bl w:val="nil"/>
            </w:tcBorders>
            <w:noWrap/>
            <w:vAlign w:val="bottom"/>
          </w:tcPr>
          <w:p w14:paraId="361635DD"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0D1D3B3A"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3575CEAD"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359,403</w:t>
            </w:r>
          </w:p>
        </w:tc>
        <w:tc>
          <w:tcPr>
            <w:tcW w:w="112" w:type="pct"/>
            <w:tcBorders>
              <w:top w:val="nil"/>
              <w:left w:val="nil"/>
              <w:bottom w:val="nil"/>
              <w:right w:val="nil"/>
              <w:tl2br w:val="nil"/>
              <w:tr2bl w:val="nil"/>
            </w:tcBorders>
            <w:noWrap/>
            <w:vAlign w:val="bottom"/>
          </w:tcPr>
          <w:p w14:paraId="03869BF1"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5E191EE7"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nil"/>
              <w:right w:val="nil"/>
              <w:tl2br w:val="nil"/>
              <w:tr2bl w:val="nil"/>
            </w:tcBorders>
            <w:noWrap/>
            <w:vAlign w:val="bottom"/>
          </w:tcPr>
          <w:p w14:paraId="04C36029"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344,391</w:t>
            </w:r>
          </w:p>
        </w:tc>
        <w:tc>
          <w:tcPr>
            <w:tcW w:w="112" w:type="pct"/>
            <w:tcBorders>
              <w:top w:val="nil"/>
              <w:left w:val="nil"/>
              <w:bottom w:val="nil"/>
              <w:right w:val="nil"/>
              <w:tl2br w:val="nil"/>
              <w:tr2bl w:val="nil"/>
            </w:tcBorders>
            <w:noWrap/>
            <w:vAlign w:val="bottom"/>
          </w:tcPr>
          <w:p w14:paraId="564CA902" w14:textId="77777777" w:rsidR="00715DE9" w:rsidRDefault="00715DE9" w:rsidP="00715DE9">
            <w:pPr>
              <w:keepNext/>
              <w:rPr>
                <w:color w:val="000000"/>
                <w:sz w:val="16"/>
              </w:rPr>
            </w:pPr>
          </w:p>
        </w:tc>
      </w:tr>
      <w:tr w:rsidR="00715DE9" w14:paraId="226424EA" w14:textId="77777777" w:rsidTr="00715DE9">
        <w:tc>
          <w:tcPr>
            <w:tcW w:w="2715" w:type="pct"/>
            <w:tcBorders>
              <w:top w:val="nil"/>
              <w:left w:val="nil"/>
              <w:bottom w:val="nil"/>
              <w:right w:val="nil"/>
              <w:tl2br w:val="nil"/>
              <w:tr2bl w:val="nil"/>
            </w:tcBorders>
            <w:shd w:val="clear" w:color="auto" w:fill="CCEEFF"/>
          </w:tcPr>
          <w:p w14:paraId="57ADA6E0"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Goodwill</w:t>
            </w:r>
          </w:p>
        </w:tc>
        <w:tc>
          <w:tcPr>
            <w:tcW w:w="112" w:type="pct"/>
            <w:tcBorders>
              <w:top w:val="nil"/>
              <w:left w:val="nil"/>
              <w:bottom w:val="nil"/>
              <w:right w:val="nil"/>
              <w:tl2br w:val="nil"/>
              <w:tr2bl w:val="nil"/>
            </w:tcBorders>
            <w:shd w:val="clear" w:color="auto" w:fill="CCEEFF"/>
            <w:noWrap/>
            <w:vAlign w:val="bottom"/>
          </w:tcPr>
          <w:p w14:paraId="3BE7D3E4"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47B8969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0F76D523"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31,337</w:t>
            </w:r>
          </w:p>
        </w:tc>
        <w:tc>
          <w:tcPr>
            <w:tcW w:w="112" w:type="pct"/>
            <w:tcBorders>
              <w:top w:val="nil"/>
              <w:left w:val="nil"/>
              <w:bottom w:val="nil"/>
              <w:right w:val="nil"/>
              <w:tl2br w:val="nil"/>
              <w:tr2bl w:val="nil"/>
            </w:tcBorders>
            <w:shd w:val="clear" w:color="auto" w:fill="CCEEFF"/>
            <w:noWrap/>
            <w:vAlign w:val="bottom"/>
          </w:tcPr>
          <w:p w14:paraId="5CDB59DC"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661324F6"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077DDB9F"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025F059C"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1266D08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0D5B380C"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31,490</w:t>
            </w:r>
          </w:p>
        </w:tc>
        <w:tc>
          <w:tcPr>
            <w:tcW w:w="112" w:type="pct"/>
            <w:tcBorders>
              <w:top w:val="nil"/>
              <w:left w:val="nil"/>
              <w:bottom w:val="nil"/>
              <w:right w:val="nil"/>
              <w:tl2br w:val="nil"/>
              <w:tr2bl w:val="nil"/>
            </w:tcBorders>
            <w:shd w:val="clear" w:color="auto" w:fill="CCEEFF"/>
            <w:noWrap/>
            <w:vAlign w:val="bottom"/>
          </w:tcPr>
          <w:p w14:paraId="7F81DCC7"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33FFB5E1" w14:textId="77777777" w:rsidR="00715DE9" w:rsidRDefault="00715DE9" w:rsidP="00715DE9">
            <w:pPr>
              <w:keepNext/>
              <w:jc w:val="right"/>
              <w:rPr>
                <w:color w:val="000000"/>
                <w:sz w:val="16"/>
              </w:rPr>
            </w:pPr>
          </w:p>
        </w:tc>
        <w:tc>
          <w:tcPr>
            <w:tcW w:w="360" w:type="pct"/>
            <w:tcBorders>
              <w:top w:val="nil"/>
              <w:left w:val="nil"/>
              <w:bottom w:val="nil"/>
              <w:right w:val="nil"/>
              <w:tl2br w:val="nil"/>
              <w:tr2bl w:val="nil"/>
            </w:tcBorders>
            <w:shd w:val="clear" w:color="auto" w:fill="CCEEFF"/>
            <w:noWrap/>
            <w:vAlign w:val="bottom"/>
          </w:tcPr>
          <w:p w14:paraId="73F14EAE"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30,201</w:t>
            </w:r>
          </w:p>
        </w:tc>
        <w:tc>
          <w:tcPr>
            <w:tcW w:w="112" w:type="pct"/>
            <w:tcBorders>
              <w:top w:val="nil"/>
              <w:left w:val="nil"/>
              <w:bottom w:val="nil"/>
              <w:right w:val="nil"/>
              <w:tl2br w:val="nil"/>
              <w:tr2bl w:val="nil"/>
            </w:tcBorders>
            <w:shd w:val="clear" w:color="auto" w:fill="CCEEFF"/>
            <w:noWrap/>
            <w:vAlign w:val="bottom"/>
          </w:tcPr>
          <w:p w14:paraId="0B64502A" w14:textId="77777777" w:rsidR="00715DE9" w:rsidRDefault="00715DE9" w:rsidP="00715DE9">
            <w:pPr>
              <w:keepNext/>
              <w:rPr>
                <w:color w:val="000000"/>
                <w:sz w:val="16"/>
              </w:rPr>
            </w:pPr>
          </w:p>
        </w:tc>
      </w:tr>
      <w:tr w:rsidR="00715DE9" w14:paraId="1987F656" w14:textId="77777777" w:rsidTr="00715DE9">
        <w:tc>
          <w:tcPr>
            <w:tcW w:w="2715" w:type="pct"/>
            <w:tcBorders>
              <w:top w:val="nil"/>
              <w:left w:val="nil"/>
              <w:bottom w:val="nil"/>
              <w:right w:val="nil"/>
              <w:tl2br w:val="nil"/>
              <w:tr2bl w:val="nil"/>
            </w:tcBorders>
          </w:tcPr>
          <w:p w14:paraId="76E8EDAF"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Less: Other intangible assets</w:t>
            </w:r>
          </w:p>
        </w:tc>
        <w:tc>
          <w:tcPr>
            <w:tcW w:w="112" w:type="pct"/>
            <w:tcBorders>
              <w:top w:val="nil"/>
              <w:left w:val="nil"/>
              <w:bottom w:val="nil"/>
              <w:right w:val="nil"/>
              <w:tl2br w:val="nil"/>
              <w:tr2bl w:val="nil"/>
            </w:tcBorders>
            <w:noWrap/>
            <w:vAlign w:val="bottom"/>
          </w:tcPr>
          <w:p w14:paraId="60F35A1E"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72D5215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756DDF4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17,511</w:t>
            </w:r>
          </w:p>
        </w:tc>
        <w:tc>
          <w:tcPr>
            <w:tcW w:w="112" w:type="pct"/>
            <w:tcBorders>
              <w:top w:val="nil"/>
              <w:left w:val="nil"/>
              <w:bottom w:val="nil"/>
              <w:right w:val="nil"/>
              <w:tl2br w:val="nil"/>
              <w:tr2bl w:val="nil"/>
            </w:tcBorders>
            <w:noWrap/>
            <w:vAlign w:val="bottom"/>
          </w:tcPr>
          <w:p w14:paraId="131B6F40"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1E87B69B"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57750F4E"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19,197</w:t>
            </w:r>
          </w:p>
        </w:tc>
        <w:tc>
          <w:tcPr>
            <w:tcW w:w="112" w:type="pct"/>
            <w:tcBorders>
              <w:top w:val="nil"/>
              <w:left w:val="nil"/>
              <w:bottom w:val="nil"/>
              <w:right w:val="nil"/>
              <w:tl2br w:val="nil"/>
              <w:tr2bl w:val="nil"/>
            </w:tcBorders>
            <w:noWrap/>
            <w:vAlign w:val="bottom"/>
          </w:tcPr>
          <w:p w14:paraId="40D9099D"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6152A38D"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3A59380E"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20,250</w:t>
            </w:r>
          </w:p>
        </w:tc>
        <w:tc>
          <w:tcPr>
            <w:tcW w:w="112" w:type="pct"/>
            <w:tcBorders>
              <w:top w:val="nil"/>
              <w:left w:val="nil"/>
              <w:bottom w:val="nil"/>
              <w:right w:val="nil"/>
              <w:tl2br w:val="nil"/>
              <w:tr2bl w:val="nil"/>
            </w:tcBorders>
            <w:noWrap/>
            <w:vAlign w:val="bottom"/>
          </w:tcPr>
          <w:p w14:paraId="0BC85724"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1FC3C2B1"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3410C623"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23,680</w:t>
            </w:r>
          </w:p>
        </w:tc>
        <w:tc>
          <w:tcPr>
            <w:tcW w:w="112" w:type="pct"/>
            <w:tcBorders>
              <w:top w:val="nil"/>
              <w:left w:val="nil"/>
              <w:bottom w:val="nil"/>
              <w:right w:val="nil"/>
              <w:tl2br w:val="nil"/>
              <w:tr2bl w:val="nil"/>
            </w:tcBorders>
            <w:noWrap/>
            <w:vAlign w:val="bottom"/>
          </w:tcPr>
          <w:p w14:paraId="028DEB49" w14:textId="77777777" w:rsidR="00715DE9" w:rsidRDefault="00715DE9" w:rsidP="00715DE9">
            <w:pPr>
              <w:keepNext/>
              <w:rPr>
                <w:color w:val="000000"/>
                <w:sz w:val="16"/>
              </w:rPr>
            </w:pPr>
          </w:p>
        </w:tc>
      </w:tr>
      <w:tr w:rsidR="00715DE9" w14:paraId="203A2AA6" w14:textId="77777777" w:rsidTr="00715DE9">
        <w:tc>
          <w:tcPr>
            <w:tcW w:w="2715" w:type="pct"/>
            <w:tcBorders>
              <w:top w:val="nil"/>
              <w:left w:val="nil"/>
              <w:bottom w:val="nil"/>
              <w:right w:val="nil"/>
              <w:tl2br w:val="nil"/>
              <w:tr2bl w:val="nil"/>
            </w:tcBorders>
            <w:shd w:val="clear" w:color="auto" w:fill="CCEEFF"/>
          </w:tcPr>
          <w:p w14:paraId="1001F82C" w14:textId="77777777" w:rsidR="00715DE9" w:rsidRDefault="00715DE9" w:rsidP="00715DE9">
            <w:pPr>
              <w:keepNext/>
              <w:ind w:left="240"/>
              <w:rPr>
                <w:color w:val="000000"/>
                <w:sz w:val="16"/>
              </w:rPr>
            </w:pPr>
            <w:r>
              <w:rPr>
                <w:rFonts w:ascii="Times New Roman" w:eastAsia="Times New Roman" w:hAnsi="Times New Roman" w:cs="Times New Roman"/>
                <w:color w:val="000000"/>
                <w:sz w:val="16"/>
              </w:rPr>
              <w:t xml:space="preserve">Tangible common equity </w:t>
            </w:r>
            <w:r>
              <w:rPr>
                <w:rFonts w:ascii="Times New Roman" w:eastAsia="Times New Roman" w:hAnsi="Times New Roman" w:cs="Times New Roman"/>
                <w:b/>
                <w:color w:val="000000"/>
                <w:sz w:val="16"/>
              </w:rPr>
              <w:t>(c)</w:t>
            </w:r>
          </w:p>
        </w:tc>
        <w:tc>
          <w:tcPr>
            <w:tcW w:w="112" w:type="pct"/>
            <w:tcBorders>
              <w:top w:val="nil"/>
              <w:left w:val="nil"/>
              <w:bottom w:val="nil"/>
              <w:right w:val="nil"/>
              <w:tl2br w:val="nil"/>
              <w:tr2bl w:val="nil"/>
            </w:tcBorders>
            <w:shd w:val="clear" w:color="auto" w:fill="CCEEFF"/>
            <w:noWrap/>
            <w:vAlign w:val="bottom"/>
          </w:tcPr>
          <w:p w14:paraId="369A5992"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5A6B089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573628F4"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258,310</w:t>
            </w:r>
          </w:p>
        </w:tc>
        <w:tc>
          <w:tcPr>
            <w:tcW w:w="112" w:type="pct"/>
            <w:tcBorders>
              <w:top w:val="nil"/>
              <w:left w:val="nil"/>
              <w:bottom w:val="nil"/>
              <w:right w:val="nil"/>
              <w:tl2br w:val="nil"/>
              <w:tr2bl w:val="nil"/>
            </w:tcBorders>
            <w:shd w:val="clear" w:color="auto" w:fill="CCEEFF"/>
            <w:noWrap/>
            <w:vAlign w:val="bottom"/>
          </w:tcPr>
          <w:p w14:paraId="53CE0224"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2134EF54"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06CE319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277,818</w:t>
            </w:r>
          </w:p>
        </w:tc>
        <w:tc>
          <w:tcPr>
            <w:tcW w:w="112" w:type="pct"/>
            <w:tcBorders>
              <w:top w:val="nil"/>
              <w:left w:val="nil"/>
              <w:bottom w:val="nil"/>
              <w:right w:val="nil"/>
              <w:tl2br w:val="nil"/>
              <w:tr2bl w:val="nil"/>
            </w:tcBorders>
            <w:shd w:val="clear" w:color="auto" w:fill="CCEEFF"/>
            <w:noWrap/>
            <w:vAlign w:val="bottom"/>
          </w:tcPr>
          <w:p w14:paraId="2F518A62"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6636963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572E6452"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307,663</w:t>
            </w:r>
          </w:p>
        </w:tc>
        <w:tc>
          <w:tcPr>
            <w:tcW w:w="112" w:type="pct"/>
            <w:tcBorders>
              <w:top w:val="nil"/>
              <w:left w:val="nil"/>
              <w:bottom w:val="nil"/>
              <w:right w:val="nil"/>
              <w:tl2br w:val="nil"/>
              <w:tr2bl w:val="nil"/>
            </w:tcBorders>
            <w:shd w:val="clear" w:color="auto" w:fill="CCEEFF"/>
            <w:noWrap/>
            <w:vAlign w:val="bottom"/>
          </w:tcPr>
          <w:p w14:paraId="29CB868A" w14:textId="77777777" w:rsidR="00715DE9" w:rsidRDefault="00715DE9" w:rsidP="00715DE9">
            <w:pPr>
              <w:keepNext/>
              <w:rPr>
                <w:color w:val="000000"/>
                <w:sz w:val="16"/>
              </w:rPr>
            </w:pPr>
          </w:p>
        </w:tc>
        <w:tc>
          <w:tcPr>
            <w:tcW w:w="71" w:type="pct"/>
            <w:tcBorders>
              <w:top w:val="nil"/>
              <w:left w:val="nil"/>
              <w:bottom w:val="nil"/>
              <w:right w:val="nil"/>
              <w:tl2br w:val="nil"/>
              <w:tr2bl w:val="nil"/>
            </w:tcBorders>
            <w:shd w:val="clear" w:color="auto" w:fill="CCEEFF"/>
            <w:noWrap/>
            <w:vAlign w:val="bottom"/>
          </w:tcPr>
          <w:p w14:paraId="7FF5336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nil"/>
              <w:right w:val="nil"/>
              <w:tl2br w:val="nil"/>
              <w:tr2bl w:val="nil"/>
            </w:tcBorders>
            <w:shd w:val="clear" w:color="auto" w:fill="CCEEFF"/>
            <w:noWrap/>
            <w:vAlign w:val="bottom"/>
          </w:tcPr>
          <w:p w14:paraId="7CC2A786"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290,510</w:t>
            </w:r>
          </w:p>
        </w:tc>
        <w:tc>
          <w:tcPr>
            <w:tcW w:w="112" w:type="pct"/>
            <w:tcBorders>
              <w:top w:val="nil"/>
              <w:left w:val="nil"/>
              <w:bottom w:val="nil"/>
              <w:right w:val="nil"/>
              <w:tl2br w:val="nil"/>
              <w:tr2bl w:val="nil"/>
            </w:tcBorders>
            <w:shd w:val="clear" w:color="auto" w:fill="CCEEFF"/>
            <w:noWrap/>
            <w:vAlign w:val="bottom"/>
          </w:tcPr>
          <w:p w14:paraId="52A1B218" w14:textId="77777777" w:rsidR="00715DE9" w:rsidRDefault="00715DE9" w:rsidP="00715DE9">
            <w:pPr>
              <w:keepNext/>
              <w:rPr>
                <w:color w:val="000000"/>
                <w:sz w:val="16"/>
              </w:rPr>
            </w:pPr>
          </w:p>
        </w:tc>
      </w:tr>
      <w:tr w:rsidR="00715DE9" w14:paraId="2FC87E89" w14:textId="77777777" w:rsidTr="00715DE9">
        <w:tc>
          <w:tcPr>
            <w:tcW w:w="2715" w:type="pct"/>
            <w:tcBorders>
              <w:top w:val="nil"/>
              <w:left w:val="nil"/>
              <w:bottom w:val="nil"/>
              <w:right w:val="nil"/>
              <w:tl2br w:val="nil"/>
              <w:tr2bl w:val="nil"/>
            </w:tcBorders>
          </w:tcPr>
          <w:p w14:paraId="7282D34E" w14:textId="77777777" w:rsidR="00715DE9" w:rsidRDefault="00715DE9" w:rsidP="00715DE9">
            <w:pPr>
              <w:keepNext/>
              <w:ind w:left="120"/>
              <w:rPr>
                <w:color w:val="000000"/>
                <w:sz w:val="16"/>
              </w:rPr>
            </w:pPr>
            <w:r>
              <w:rPr>
                <w:rFonts w:ascii="Times New Roman" w:eastAsia="Times New Roman" w:hAnsi="Times New Roman" w:cs="Times New Roman"/>
                <w:color w:val="000000"/>
                <w:sz w:val="16"/>
              </w:rPr>
              <w:t xml:space="preserve">Total common shares issued and outstanding </w:t>
            </w:r>
            <w:r>
              <w:rPr>
                <w:rFonts w:ascii="Times New Roman" w:eastAsia="Times New Roman" w:hAnsi="Times New Roman" w:cs="Times New Roman"/>
                <w:b/>
                <w:color w:val="000000"/>
                <w:sz w:val="16"/>
              </w:rPr>
              <w:t>(d)</w:t>
            </w:r>
          </w:p>
        </w:tc>
        <w:tc>
          <w:tcPr>
            <w:tcW w:w="112" w:type="pct"/>
            <w:tcBorders>
              <w:top w:val="nil"/>
              <w:left w:val="nil"/>
              <w:bottom w:val="nil"/>
              <w:right w:val="nil"/>
              <w:tl2br w:val="nil"/>
              <w:tr2bl w:val="nil"/>
            </w:tcBorders>
            <w:noWrap/>
            <w:vAlign w:val="bottom"/>
          </w:tcPr>
          <w:p w14:paraId="1FF14F99" w14:textId="77777777" w:rsidR="00715DE9" w:rsidRDefault="00715DE9" w:rsidP="00715DE9">
            <w:pPr>
              <w:keepNext/>
              <w:rPr>
                <w:color w:val="000000"/>
                <w:sz w:val="16"/>
              </w:rPr>
            </w:pPr>
          </w:p>
        </w:tc>
        <w:tc>
          <w:tcPr>
            <w:tcW w:w="71" w:type="pct"/>
            <w:tcBorders>
              <w:top w:val="nil"/>
              <w:left w:val="nil"/>
              <w:bottom w:val="single" w:sz="4" w:space="0" w:color="000000"/>
              <w:right w:val="nil"/>
              <w:tl2br w:val="nil"/>
              <w:tr2bl w:val="nil"/>
            </w:tcBorders>
            <w:noWrap/>
            <w:vAlign w:val="bottom"/>
          </w:tcPr>
          <w:p w14:paraId="07876898"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70C431AF"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17,306</w:t>
            </w:r>
          </w:p>
        </w:tc>
        <w:tc>
          <w:tcPr>
            <w:tcW w:w="112" w:type="pct"/>
            <w:tcBorders>
              <w:top w:val="nil"/>
              <w:left w:val="nil"/>
              <w:bottom w:val="nil"/>
              <w:right w:val="nil"/>
              <w:tl2br w:val="nil"/>
              <w:tr2bl w:val="nil"/>
            </w:tcBorders>
            <w:noWrap/>
            <w:vAlign w:val="bottom"/>
          </w:tcPr>
          <w:p w14:paraId="31B2F5B2"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39886F87"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422B5AEB"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17,289</w:t>
            </w:r>
          </w:p>
        </w:tc>
        <w:tc>
          <w:tcPr>
            <w:tcW w:w="112" w:type="pct"/>
            <w:tcBorders>
              <w:top w:val="nil"/>
              <w:left w:val="nil"/>
              <w:bottom w:val="nil"/>
              <w:right w:val="nil"/>
              <w:tl2br w:val="nil"/>
              <w:tr2bl w:val="nil"/>
            </w:tcBorders>
            <w:noWrap/>
            <w:vAlign w:val="bottom"/>
          </w:tcPr>
          <w:p w14:paraId="144BD126"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3BA3683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06E29FF0"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17,213</w:t>
            </w:r>
          </w:p>
        </w:tc>
        <w:tc>
          <w:tcPr>
            <w:tcW w:w="112" w:type="pct"/>
            <w:tcBorders>
              <w:top w:val="nil"/>
              <w:left w:val="nil"/>
              <w:bottom w:val="nil"/>
              <w:right w:val="nil"/>
              <w:tl2br w:val="nil"/>
              <w:tr2bl w:val="nil"/>
            </w:tcBorders>
            <w:noWrap/>
            <w:vAlign w:val="bottom"/>
          </w:tcPr>
          <w:p w14:paraId="3F1E815F" w14:textId="77777777" w:rsidR="00715DE9" w:rsidRDefault="00715DE9" w:rsidP="00715DE9">
            <w:pPr>
              <w:keepNext/>
              <w:rPr>
                <w:color w:val="000000"/>
                <w:sz w:val="16"/>
              </w:rPr>
            </w:pPr>
          </w:p>
        </w:tc>
        <w:tc>
          <w:tcPr>
            <w:tcW w:w="71" w:type="pct"/>
            <w:tcBorders>
              <w:top w:val="nil"/>
              <w:left w:val="nil"/>
              <w:bottom w:val="nil"/>
              <w:right w:val="nil"/>
              <w:tl2br w:val="nil"/>
              <w:tr2bl w:val="nil"/>
            </w:tcBorders>
            <w:noWrap/>
            <w:vAlign w:val="bottom"/>
          </w:tcPr>
          <w:p w14:paraId="1055E26C" w14:textId="77777777" w:rsidR="00715DE9" w:rsidRDefault="00715DE9" w:rsidP="00715DE9">
            <w:pPr>
              <w:keepNext/>
              <w:rPr>
                <w:color w:val="000000"/>
                <w:sz w:val="16"/>
              </w:rPr>
            </w:pPr>
            <w:r>
              <w:rPr>
                <w:rFonts w:ascii="Times New Roman" w:eastAsia="Times New Roman" w:hAnsi="Times New Roman" w:cs="Times New Roman"/>
                <w:color w:val="000000"/>
                <w:sz w:val="16"/>
              </w:rPr>
              <w:t> </w:t>
            </w:r>
          </w:p>
        </w:tc>
        <w:tc>
          <w:tcPr>
            <w:tcW w:w="360" w:type="pct"/>
            <w:tcBorders>
              <w:top w:val="nil"/>
              <w:left w:val="nil"/>
              <w:bottom w:val="single" w:sz="4" w:space="0" w:color="000000"/>
              <w:right w:val="nil"/>
              <w:tl2br w:val="nil"/>
              <w:tr2bl w:val="nil"/>
            </w:tcBorders>
            <w:noWrap/>
            <w:vAlign w:val="bottom"/>
          </w:tcPr>
          <w:p w14:paraId="49DBF298"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17,198</w:t>
            </w:r>
          </w:p>
        </w:tc>
        <w:tc>
          <w:tcPr>
            <w:tcW w:w="112" w:type="pct"/>
            <w:tcBorders>
              <w:top w:val="nil"/>
              <w:left w:val="nil"/>
              <w:bottom w:val="nil"/>
              <w:right w:val="nil"/>
              <w:tl2br w:val="nil"/>
              <w:tr2bl w:val="nil"/>
            </w:tcBorders>
            <w:noWrap/>
            <w:vAlign w:val="bottom"/>
          </w:tcPr>
          <w:p w14:paraId="15F69540" w14:textId="77777777" w:rsidR="00715DE9" w:rsidRDefault="00715DE9" w:rsidP="00715DE9">
            <w:pPr>
              <w:keepNext/>
              <w:rPr>
                <w:color w:val="000000"/>
                <w:sz w:val="16"/>
              </w:rPr>
            </w:pPr>
          </w:p>
        </w:tc>
      </w:tr>
      <w:tr w:rsidR="00715DE9" w14:paraId="00C271E4" w14:textId="77777777" w:rsidTr="00715DE9">
        <w:tc>
          <w:tcPr>
            <w:tcW w:w="2715" w:type="pct"/>
            <w:tcBorders>
              <w:top w:val="nil"/>
              <w:left w:val="nil"/>
              <w:bottom w:val="nil"/>
              <w:right w:val="nil"/>
              <w:tl2br w:val="nil"/>
              <w:tr2bl w:val="nil"/>
            </w:tcBorders>
            <w:shd w:val="clear" w:color="auto" w:fill="CCEEFF"/>
          </w:tcPr>
          <w:p w14:paraId="39AB0FC8" w14:textId="77777777" w:rsidR="00715DE9" w:rsidRDefault="00715DE9" w:rsidP="00715DE9">
            <w:pPr>
              <w:keepNext/>
              <w:ind w:left="360"/>
              <w:rPr>
                <w:color w:val="000000"/>
                <w:sz w:val="16"/>
              </w:rPr>
            </w:pPr>
            <w:r>
              <w:rPr>
                <w:rFonts w:ascii="Times New Roman" w:eastAsia="Times New Roman" w:hAnsi="Times New Roman" w:cs="Times New Roman"/>
                <w:color w:val="000000"/>
                <w:sz w:val="16"/>
              </w:rPr>
              <w:t xml:space="preserve">Tangible book value per common share </w:t>
            </w:r>
            <w:r>
              <w:rPr>
                <w:rFonts w:ascii="Times New Roman" w:eastAsia="Times New Roman" w:hAnsi="Times New Roman" w:cs="Times New Roman"/>
                <w:b/>
                <w:color w:val="000000"/>
                <w:sz w:val="16"/>
              </w:rPr>
              <w:t>(c)/(d)</w:t>
            </w:r>
          </w:p>
        </w:tc>
        <w:tc>
          <w:tcPr>
            <w:tcW w:w="112" w:type="pct"/>
            <w:tcBorders>
              <w:top w:val="nil"/>
              <w:left w:val="nil"/>
              <w:bottom w:val="nil"/>
              <w:right w:val="nil"/>
              <w:tl2br w:val="nil"/>
              <w:tr2bl w:val="nil"/>
            </w:tcBorders>
            <w:shd w:val="clear" w:color="auto" w:fill="CCEEFF"/>
            <w:noWrap/>
            <w:vAlign w:val="bottom"/>
          </w:tcPr>
          <w:p w14:paraId="72894677" w14:textId="77777777" w:rsidR="00715DE9" w:rsidRDefault="00715DE9" w:rsidP="00715DE9">
            <w:pPr>
              <w:keepNext/>
              <w:rPr>
                <w:color w:val="000000"/>
                <w:sz w:val="16"/>
              </w:rPr>
            </w:pPr>
          </w:p>
        </w:tc>
        <w:tc>
          <w:tcPr>
            <w:tcW w:w="71" w:type="pct"/>
            <w:tcBorders>
              <w:top w:val="nil"/>
              <w:left w:val="nil"/>
              <w:bottom w:val="double" w:sz="4" w:space="0" w:color="000000"/>
              <w:right w:val="nil"/>
              <w:tl2br w:val="nil"/>
              <w:tr2bl w:val="nil"/>
            </w:tcBorders>
            <w:shd w:val="clear" w:color="auto" w:fill="CCEEFF"/>
            <w:noWrap/>
            <w:vAlign w:val="bottom"/>
          </w:tcPr>
          <w:p w14:paraId="17614921"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double" w:sz="4" w:space="0" w:color="000000"/>
              <w:right w:val="nil"/>
              <w:tl2br w:val="nil"/>
              <w:tr2bl w:val="nil"/>
            </w:tcBorders>
            <w:shd w:val="clear" w:color="auto" w:fill="CCEEFF"/>
            <w:noWrap/>
            <w:vAlign w:val="bottom"/>
          </w:tcPr>
          <w:p w14:paraId="0A3F413F"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14.93</w:t>
            </w:r>
          </w:p>
        </w:tc>
        <w:tc>
          <w:tcPr>
            <w:tcW w:w="112" w:type="pct"/>
            <w:tcBorders>
              <w:top w:val="nil"/>
              <w:left w:val="nil"/>
              <w:bottom w:val="nil"/>
              <w:right w:val="nil"/>
              <w:tl2br w:val="nil"/>
              <w:tr2bl w:val="nil"/>
            </w:tcBorders>
            <w:shd w:val="clear" w:color="auto" w:fill="CCEEFF"/>
            <w:noWrap/>
            <w:vAlign w:val="bottom"/>
          </w:tcPr>
          <w:p w14:paraId="37B6C197" w14:textId="77777777" w:rsidR="00715DE9" w:rsidRDefault="00715DE9" w:rsidP="00715DE9">
            <w:pPr>
              <w:keepNext/>
              <w:rPr>
                <w:color w:val="000000"/>
                <w:sz w:val="16"/>
              </w:rPr>
            </w:pPr>
          </w:p>
        </w:tc>
        <w:tc>
          <w:tcPr>
            <w:tcW w:w="71" w:type="pct"/>
            <w:tcBorders>
              <w:top w:val="nil"/>
              <w:left w:val="nil"/>
              <w:bottom w:val="double" w:sz="4" w:space="0" w:color="000000"/>
              <w:right w:val="nil"/>
              <w:tl2br w:val="nil"/>
              <w:tr2bl w:val="nil"/>
            </w:tcBorders>
            <w:shd w:val="clear" w:color="auto" w:fill="CCEEFF"/>
            <w:noWrap/>
            <w:vAlign w:val="bottom"/>
          </w:tcPr>
          <w:p w14:paraId="792D7E11"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double" w:sz="4" w:space="0" w:color="000000"/>
              <w:right w:val="nil"/>
              <w:tl2br w:val="nil"/>
              <w:tr2bl w:val="nil"/>
            </w:tcBorders>
            <w:shd w:val="clear" w:color="auto" w:fill="CCEEFF"/>
            <w:noWrap/>
            <w:vAlign w:val="bottom"/>
          </w:tcPr>
          <w:p w14:paraId="614A4590"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16.07</w:t>
            </w:r>
          </w:p>
        </w:tc>
        <w:tc>
          <w:tcPr>
            <w:tcW w:w="112" w:type="pct"/>
            <w:tcBorders>
              <w:top w:val="nil"/>
              <w:left w:val="nil"/>
              <w:bottom w:val="nil"/>
              <w:right w:val="nil"/>
              <w:tl2br w:val="nil"/>
              <w:tr2bl w:val="nil"/>
            </w:tcBorders>
            <w:shd w:val="clear" w:color="auto" w:fill="CCEEFF"/>
            <w:noWrap/>
            <w:vAlign w:val="bottom"/>
          </w:tcPr>
          <w:p w14:paraId="795B9B06" w14:textId="77777777" w:rsidR="00715DE9" w:rsidRDefault="00715DE9" w:rsidP="00715DE9">
            <w:pPr>
              <w:keepNext/>
              <w:rPr>
                <w:color w:val="000000"/>
                <w:sz w:val="16"/>
              </w:rPr>
            </w:pPr>
          </w:p>
        </w:tc>
        <w:tc>
          <w:tcPr>
            <w:tcW w:w="71" w:type="pct"/>
            <w:tcBorders>
              <w:top w:val="nil"/>
              <w:left w:val="nil"/>
              <w:bottom w:val="double" w:sz="4" w:space="0" w:color="000000"/>
              <w:right w:val="nil"/>
              <w:tl2br w:val="nil"/>
              <w:tr2bl w:val="nil"/>
            </w:tcBorders>
            <w:shd w:val="clear" w:color="auto" w:fill="CCEEFF"/>
            <w:noWrap/>
            <w:vAlign w:val="bottom"/>
          </w:tcPr>
          <w:p w14:paraId="4A571CBB"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double" w:sz="4" w:space="0" w:color="000000"/>
              <w:right w:val="nil"/>
              <w:tl2br w:val="nil"/>
              <w:tr2bl w:val="nil"/>
            </w:tcBorders>
            <w:shd w:val="clear" w:color="auto" w:fill="CCEEFF"/>
            <w:noWrap/>
            <w:vAlign w:val="bottom"/>
          </w:tcPr>
          <w:p w14:paraId="0AF60CFA"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17.87</w:t>
            </w:r>
          </w:p>
        </w:tc>
        <w:tc>
          <w:tcPr>
            <w:tcW w:w="112" w:type="pct"/>
            <w:tcBorders>
              <w:top w:val="nil"/>
              <w:left w:val="nil"/>
              <w:bottom w:val="nil"/>
              <w:right w:val="nil"/>
              <w:tl2br w:val="nil"/>
              <w:tr2bl w:val="nil"/>
            </w:tcBorders>
            <w:shd w:val="clear" w:color="auto" w:fill="CCEEFF"/>
            <w:noWrap/>
            <w:vAlign w:val="bottom"/>
          </w:tcPr>
          <w:p w14:paraId="1C5C7A89" w14:textId="77777777" w:rsidR="00715DE9" w:rsidRDefault="00715DE9" w:rsidP="00715DE9">
            <w:pPr>
              <w:keepNext/>
              <w:rPr>
                <w:color w:val="000000"/>
                <w:sz w:val="16"/>
              </w:rPr>
            </w:pPr>
          </w:p>
        </w:tc>
        <w:tc>
          <w:tcPr>
            <w:tcW w:w="71" w:type="pct"/>
            <w:tcBorders>
              <w:top w:val="nil"/>
              <w:left w:val="nil"/>
              <w:bottom w:val="double" w:sz="4" w:space="0" w:color="000000"/>
              <w:right w:val="nil"/>
              <w:tl2br w:val="nil"/>
              <w:tr2bl w:val="nil"/>
            </w:tcBorders>
            <w:shd w:val="clear" w:color="auto" w:fill="CCEEFF"/>
            <w:noWrap/>
            <w:vAlign w:val="bottom"/>
          </w:tcPr>
          <w:p w14:paraId="22D59796" w14:textId="77777777" w:rsidR="00715DE9" w:rsidRDefault="00715DE9" w:rsidP="00715DE9">
            <w:pPr>
              <w:keepNext/>
              <w:rPr>
                <w:color w:val="000000"/>
                <w:sz w:val="16"/>
              </w:rPr>
            </w:pPr>
            <w:r>
              <w:rPr>
                <w:rFonts w:ascii="Times New Roman" w:eastAsia="Times New Roman" w:hAnsi="Times New Roman" w:cs="Times New Roman"/>
                <w:color w:val="000000"/>
                <w:sz w:val="16"/>
              </w:rPr>
              <w:t>$</w:t>
            </w:r>
          </w:p>
        </w:tc>
        <w:tc>
          <w:tcPr>
            <w:tcW w:w="360" w:type="pct"/>
            <w:tcBorders>
              <w:top w:val="nil"/>
              <w:left w:val="nil"/>
              <w:bottom w:val="double" w:sz="4" w:space="0" w:color="000000"/>
              <w:right w:val="nil"/>
              <w:tl2br w:val="nil"/>
              <w:tr2bl w:val="nil"/>
            </w:tcBorders>
            <w:shd w:val="clear" w:color="auto" w:fill="CCEEFF"/>
            <w:noWrap/>
            <w:vAlign w:val="bottom"/>
          </w:tcPr>
          <w:p w14:paraId="772529B5" w14:textId="77777777" w:rsidR="00715DE9" w:rsidRDefault="00715DE9" w:rsidP="00715DE9">
            <w:pPr>
              <w:keepNext/>
              <w:ind w:right="60"/>
              <w:jc w:val="right"/>
              <w:rPr>
                <w:color w:val="000000"/>
                <w:sz w:val="16"/>
              </w:rPr>
            </w:pPr>
            <w:r>
              <w:rPr>
                <w:rFonts w:ascii="Times New Roman" w:eastAsia="Times New Roman" w:hAnsi="Times New Roman" w:cs="Times New Roman"/>
                <w:color w:val="000000"/>
                <w:sz w:val="16"/>
              </w:rPr>
              <w:t xml:space="preserve"> 16.89</w:t>
            </w:r>
          </w:p>
        </w:tc>
        <w:tc>
          <w:tcPr>
            <w:tcW w:w="112" w:type="pct"/>
            <w:tcBorders>
              <w:top w:val="nil"/>
              <w:left w:val="nil"/>
              <w:bottom w:val="nil"/>
              <w:right w:val="nil"/>
              <w:tl2br w:val="nil"/>
              <w:tr2bl w:val="nil"/>
            </w:tcBorders>
            <w:shd w:val="clear" w:color="auto" w:fill="CCEEFF"/>
            <w:noWrap/>
            <w:vAlign w:val="bottom"/>
          </w:tcPr>
          <w:p w14:paraId="67BE0B40" w14:textId="77777777" w:rsidR="00715DE9" w:rsidRDefault="00715DE9" w:rsidP="00715DE9">
            <w:pPr>
              <w:keepNext/>
              <w:rPr>
                <w:color w:val="000000"/>
                <w:sz w:val="16"/>
              </w:rPr>
            </w:pPr>
          </w:p>
        </w:tc>
      </w:tr>
    </w:tbl>
    <w:p w14:paraId="3E97F0ED" w14:textId="77777777" w:rsidR="007D3BC7" w:rsidRDefault="007D3BC7" w:rsidP="007D3BC7">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1"/>
        <w:gridCol w:w="219"/>
        <w:gridCol w:w="138"/>
        <w:gridCol w:w="702"/>
        <w:gridCol w:w="218"/>
        <w:gridCol w:w="138"/>
        <w:gridCol w:w="702"/>
        <w:gridCol w:w="218"/>
        <w:gridCol w:w="138"/>
        <w:gridCol w:w="702"/>
        <w:gridCol w:w="218"/>
        <w:gridCol w:w="138"/>
        <w:gridCol w:w="702"/>
        <w:gridCol w:w="218"/>
        <w:gridCol w:w="138"/>
        <w:gridCol w:w="702"/>
        <w:gridCol w:w="218"/>
      </w:tblGrid>
      <w:tr w:rsidR="00715DE9" w14:paraId="5172482E" w14:textId="77777777" w:rsidTr="00715DE9">
        <w:trPr>
          <w:trHeight w:hRule="exact" w:val="20"/>
        </w:trPr>
        <w:tc>
          <w:tcPr>
            <w:tcW w:w="2449" w:type="pct"/>
            <w:tcBorders>
              <w:top w:val="nil"/>
              <w:left w:val="nil"/>
              <w:bottom w:val="nil"/>
              <w:right w:val="nil"/>
            </w:tcBorders>
          </w:tcPr>
          <w:p w14:paraId="6602774F" w14:textId="77777777" w:rsidR="00715DE9" w:rsidRDefault="00715DE9" w:rsidP="00715DE9">
            <w:pPr>
              <w:keepNext/>
              <w:rPr>
                <w:sz w:val="2"/>
              </w:rPr>
            </w:pPr>
          </w:p>
        </w:tc>
        <w:tc>
          <w:tcPr>
            <w:tcW w:w="101" w:type="pct"/>
            <w:tcBorders>
              <w:top w:val="nil"/>
              <w:left w:val="nil"/>
              <w:bottom w:val="nil"/>
              <w:right w:val="nil"/>
            </w:tcBorders>
            <w:noWrap/>
            <w:vAlign w:val="bottom"/>
          </w:tcPr>
          <w:p w14:paraId="07A7F462" w14:textId="77777777" w:rsidR="00715DE9" w:rsidRDefault="00715DE9" w:rsidP="00715DE9">
            <w:pPr>
              <w:keepNext/>
              <w:rPr>
                <w:sz w:val="2"/>
              </w:rPr>
            </w:pPr>
          </w:p>
        </w:tc>
        <w:tc>
          <w:tcPr>
            <w:tcW w:w="64" w:type="pct"/>
            <w:tcBorders>
              <w:top w:val="nil"/>
              <w:left w:val="nil"/>
              <w:bottom w:val="nil"/>
              <w:right w:val="nil"/>
            </w:tcBorders>
            <w:noWrap/>
            <w:vAlign w:val="bottom"/>
          </w:tcPr>
          <w:p w14:paraId="51570F8B" w14:textId="77777777" w:rsidR="00715DE9" w:rsidRDefault="00715DE9" w:rsidP="00715DE9">
            <w:pPr>
              <w:keepNext/>
              <w:rPr>
                <w:sz w:val="2"/>
              </w:rPr>
            </w:pPr>
          </w:p>
        </w:tc>
        <w:tc>
          <w:tcPr>
            <w:tcW w:w="325" w:type="pct"/>
            <w:tcBorders>
              <w:top w:val="nil"/>
              <w:left w:val="nil"/>
              <w:bottom w:val="nil"/>
              <w:right w:val="nil"/>
            </w:tcBorders>
            <w:noWrap/>
            <w:vAlign w:val="bottom"/>
          </w:tcPr>
          <w:p w14:paraId="13FC2D54" w14:textId="77777777" w:rsidR="00715DE9" w:rsidRDefault="00715DE9" w:rsidP="00715DE9">
            <w:pPr>
              <w:keepNext/>
              <w:rPr>
                <w:sz w:val="2"/>
              </w:rPr>
            </w:pPr>
          </w:p>
        </w:tc>
        <w:tc>
          <w:tcPr>
            <w:tcW w:w="101" w:type="pct"/>
            <w:tcBorders>
              <w:top w:val="nil"/>
              <w:left w:val="nil"/>
              <w:bottom w:val="nil"/>
              <w:right w:val="nil"/>
            </w:tcBorders>
            <w:noWrap/>
            <w:vAlign w:val="bottom"/>
          </w:tcPr>
          <w:p w14:paraId="4C639D39" w14:textId="77777777" w:rsidR="00715DE9" w:rsidRDefault="00715DE9" w:rsidP="00715DE9">
            <w:pPr>
              <w:keepNext/>
              <w:rPr>
                <w:sz w:val="2"/>
              </w:rPr>
            </w:pPr>
          </w:p>
        </w:tc>
        <w:tc>
          <w:tcPr>
            <w:tcW w:w="64" w:type="pct"/>
            <w:tcBorders>
              <w:top w:val="nil"/>
              <w:left w:val="nil"/>
              <w:bottom w:val="nil"/>
              <w:right w:val="nil"/>
            </w:tcBorders>
            <w:noWrap/>
            <w:vAlign w:val="bottom"/>
          </w:tcPr>
          <w:p w14:paraId="249365E8" w14:textId="77777777" w:rsidR="00715DE9" w:rsidRDefault="00715DE9" w:rsidP="00715DE9">
            <w:pPr>
              <w:keepNext/>
              <w:rPr>
                <w:sz w:val="2"/>
              </w:rPr>
            </w:pPr>
          </w:p>
        </w:tc>
        <w:tc>
          <w:tcPr>
            <w:tcW w:w="325" w:type="pct"/>
            <w:tcBorders>
              <w:top w:val="nil"/>
              <w:left w:val="nil"/>
              <w:bottom w:val="nil"/>
              <w:right w:val="nil"/>
            </w:tcBorders>
            <w:noWrap/>
            <w:vAlign w:val="bottom"/>
          </w:tcPr>
          <w:p w14:paraId="45B932B9" w14:textId="77777777" w:rsidR="00715DE9" w:rsidRDefault="00715DE9" w:rsidP="00715DE9">
            <w:pPr>
              <w:keepNext/>
              <w:rPr>
                <w:sz w:val="2"/>
              </w:rPr>
            </w:pPr>
          </w:p>
        </w:tc>
        <w:tc>
          <w:tcPr>
            <w:tcW w:w="101" w:type="pct"/>
            <w:tcBorders>
              <w:top w:val="nil"/>
              <w:left w:val="nil"/>
              <w:bottom w:val="nil"/>
              <w:right w:val="nil"/>
            </w:tcBorders>
            <w:noWrap/>
            <w:vAlign w:val="bottom"/>
          </w:tcPr>
          <w:p w14:paraId="6CDBBAF2" w14:textId="77777777" w:rsidR="00715DE9" w:rsidRDefault="00715DE9" w:rsidP="00715DE9">
            <w:pPr>
              <w:keepNext/>
              <w:rPr>
                <w:sz w:val="2"/>
              </w:rPr>
            </w:pPr>
          </w:p>
        </w:tc>
        <w:tc>
          <w:tcPr>
            <w:tcW w:w="64" w:type="pct"/>
            <w:tcBorders>
              <w:top w:val="nil"/>
              <w:left w:val="nil"/>
              <w:bottom w:val="nil"/>
              <w:right w:val="nil"/>
            </w:tcBorders>
            <w:noWrap/>
            <w:vAlign w:val="bottom"/>
          </w:tcPr>
          <w:p w14:paraId="449FCAA7" w14:textId="77777777" w:rsidR="00715DE9" w:rsidRDefault="00715DE9" w:rsidP="00715DE9">
            <w:pPr>
              <w:keepNext/>
              <w:rPr>
                <w:sz w:val="2"/>
              </w:rPr>
            </w:pPr>
          </w:p>
        </w:tc>
        <w:tc>
          <w:tcPr>
            <w:tcW w:w="325" w:type="pct"/>
            <w:tcBorders>
              <w:top w:val="nil"/>
              <w:left w:val="nil"/>
              <w:bottom w:val="nil"/>
              <w:right w:val="nil"/>
            </w:tcBorders>
            <w:noWrap/>
            <w:vAlign w:val="bottom"/>
          </w:tcPr>
          <w:p w14:paraId="412E4282" w14:textId="77777777" w:rsidR="00715DE9" w:rsidRDefault="00715DE9" w:rsidP="00715DE9">
            <w:pPr>
              <w:keepNext/>
              <w:rPr>
                <w:sz w:val="2"/>
              </w:rPr>
            </w:pPr>
          </w:p>
        </w:tc>
        <w:tc>
          <w:tcPr>
            <w:tcW w:w="101" w:type="pct"/>
            <w:tcBorders>
              <w:top w:val="nil"/>
              <w:left w:val="nil"/>
              <w:bottom w:val="nil"/>
              <w:right w:val="nil"/>
            </w:tcBorders>
            <w:noWrap/>
            <w:vAlign w:val="bottom"/>
          </w:tcPr>
          <w:p w14:paraId="26BA46E6" w14:textId="77777777" w:rsidR="00715DE9" w:rsidRDefault="00715DE9" w:rsidP="00715DE9">
            <w:pPr>
              <w:keepNext/>
              <w:rPr>
                <w:sz w:val="2"/>
              </w:rPr>
            </w:pPr>
          </w:p>
        </w:tc>
        <w:tc>
          <w:tcPr>
            <w:tcW w:w="64" w:type="pct"/>
            <w:tcBorders>
              <w:top w:val="nil"/>
              <w:left w:val="nil"/>
              <w:bottom w:val="nil"/>
              <w:right w:val="nil"/>
            </w:tcBorders>
            <w:noWrap/>
            <w:vAlign w:val="bottom"/>
          </w:tcPr>
          <w:p w14:paraId="533EBEF1" w14:textId="77777777" w:rsidR="00715DE9" w:rsidRDefault="00715DE9" w:rsidP="00715DE9">
            <w:pPr>
              <w:keepNext/>
              <w:rPr>
                <w:sz w:val="2"/>
              </w:rPr>
            </w:pPr>
          </w:p>
        </w:tc>
        <w:tc>
          <w:tcPr>
            <w:tcW w:w="325" w:type="pct"/>
            <w:tcBorders>
              <w:top w:val="nil"/>
              <w:left w:val="nil"/>
              <w:bottom w:val="nil"/>
              <w:right w:val="nil"/>
            </w:tcBorders>
            <w:noWrap/>
            <w:vAlign w:val="bottom"/>
          </w:tcPr>
          <w:p w14:paraId="29301824" w14:textId="77777777" w:rsidR="00715DE9" w:rsidRDefault="00715DE9" w:rsidP="00715DE9">
            <w:pPr>
              <w:keepNext/>
              <w:rPr>
                <w:sz w:val="2"/>
              </w:rPr>
            </w:pPr>
          </w:p>
        </w:tc>
        <w:tc>
          <w:tcPr>
            <w:tcW w:w="101" w:type="pct"/>
            <w:tcBorders>
              <w:top w:val="nil"/>
              <w:left w:val="nil"/>
              <w:bottom w:val="nil"/>
              <w:right w:val="nil"/>
            </w:tcBorders>
            <w:noWrap/>
            <w:vAlign w:val="bottom"/>
          </w:tcPr>
          <w:p w14:paraId="351AE8D5" w14:textId="77777777" w:rsidR="00715DE9" w:rsidRDefault="00715DE9" w:rsidP="00715DE9">
            <w:pPr>
              <w:keepNext/>
              <w:rPr>
                <w:sz w:val="2"/>
              </w:rPr>
            </w:pPr>
          </w:p>
        </w:tc>
        <w:tc>
          <w:tcPr>
            <w:tcW w:w="64" w:type="pct"/>
            <w:tcBorders>
              <w:top w:val="nil"/>
              <w:left w:val="nil"/>
              <w:bottom w:val="nil"/>
              <w:right w:val="nil"/>
            </w:tcBorders>
            <w:noWrap/>
            <w:vAlign w:val="bottom"/>
          </w:tcPr>
          <w:p w14:paraId="6462FF5B" w14:textId="77777777" w:rsidR="00715DE9" w:rsidRDefault="00715DE9" w:rsidP="00715DE9">
            <w:pPr>
              <w:keepNext/>
              <w:rPr>
                <w:sz w:val="2"/>
              </w:rPr>
            </w:pPr>
          </w:p>
        </w:tc>
        <w:tc>
          <w:tcPr>
            <w:tcW w:w="325" w:type="pct"/>
            <w:tcBorders>
              <w:top w:val="nil"/>
              <w:left w:val="nil"/>
              <w:bottom w:val="nil"/>
              <w:right w:val="nil"/>
            </w:tcBorders>
            <w:noWrap/>
            <w:vAlign w:val="bottom"/>
          </w:tcPr>
          <w:p w14:paraId="44EB26F1" w14:textId="77777777" w:rsidR="00715DE9" w:rsidRDefault="00715DE9" w:rsidP="00715DE9">
            <w:pPr>
              <w:keepNext/>
              <w:rPr>
                <w:sz w:val="2"/>
              </w:rPr>
            </w:pPr>
          </w:p>
        </w:tc>
        <w:tc>
          <w:tcPr>
            <w:tcW w:w="101" w:type="pct"/>
            <w:tcBorders>
              <w:top w:val="nil"/>
              <w:left w:val="nil"/>
              <w:bottom w:val="nil"/>
              <w:right w:val="nil"/>
            </w:tcBorders>
            <w:noWrap/>
            <w:vAlign w:val="bottom"/>
          </w:tcPr>
          <w:p w14:paraId="0C41C013" w14:textId="77777777" w:rsidR="00715DE9" w:rsidRDefault="00715DE9" w:rsidP="00715DE9">
            <w:pPr>
              <w:keepNext/>
              <w:rPr>
                <w:sz w:val="2"/>
              </w:rPr>
            </w:pPr>
          </w:p>
        </w:tc>
      </w:tr>
      <w:tr w:rsidR="00715DE9" w14:paraId="1E1C73D7" w14:textId="77777777" w:rsidTr="00715DE9">
        <w:tc>
          <w:tcPr>
            <w:tcW w:w="2449" w:type="pct"/>
            <w:tcBorders>
              <w:top w:val="nil"/>
              <w:left w:val="nil"/>
              <w:bottom w:val="nil"/>
              <w:right w:val="nil"/>
              <w:tl2br w:val="nil"/>
              <w:tr2bl w:val="nil"/>
            </w:tcBorders>
            <w:shd w:val="clear" w:color="auto" w:fill="auto"/>
          </w:tcPr>
          <w:p w14:paraId="2847FE27" w14:textId="77777777" w:rsidR="00715DE9" w:rsidRDefault="00715DE9" w:rsidP="00715DE9">
            <w:pPr>
              <w:ind w:left="360"/>
              <w:rPr>
                <w:color w:val="000000"/>
                <w:sz w:val="16"/>
              </w:rPr>
            </w:pPr>
          </w:p>
        </w:tc>
        <w:tc>
          <w:tcPr>
            <w:tcW w:w="101" w:type="pct"/>
            <w:tcBorders>
              <w:top w:val="nil"/>
              <w:left w:val="nil"/>
              <w:bottom w:val="nil"/>
              <w:right w:val="nil"/>
              <w:tl2br w:val="nil"/>
              <w:tr2bl w:val="nil"/>
            </w:tcBorders>
            <w:shd w:val="clear" w:color="auto" w:fill="auto"/>
            <w:noWrap/>
            <w:vAlign w:val="bottom"/>
          </w:tcPr>
          <w:p w14:paraId="6CEDF828" w14:textId="77777777" w:rsidR="00715DE9" w:rsidRDefault="00715DE9" w:rsidP="00715DE9">
            <w:pPr>
              <w:rPr>
                <w:color w:val="000000"/>
                <w:sz w:val="16"/>
              </w:rPr>
            </w:pPr>
          </w:p>
        </w:tc>
        <w:tc>
          <w:tcPr>
            <w:tcW w:w="1368" w:type="pct"/>
            <w:gridSpan w:val="8"/>
            <w:tcBorders>
              <w:top w:val="nil"/>
              <w:left w:val="nil"/>
              <w:bottom w:val="single" w:sz="4" w:space="0" w:color="000000"/>
              <w:right w:val="nil"/>
              <w:tl2br w:val="nil"/>
              <w:tr2bl w:val="nil"/>
            </w:tcBorders>
            <w:shd w:val="clear" w:color="auto" w:fill="auto"/>
            <w:noWrap/>
            <w:vAlign w:val="bottom"/>
          </w:tcPr>
          <w:p w14:paraId="0055F625"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 xml:space="preserve">Three months ended </w:t>
            </w:r>
          </w:p>
        </w:tc>
        <w:tc>
          <w:tcPr>
            <w:tcW w:w="101" w:type="pct"/>
            <w:tcBorders>
              <w:top w:val="nil"/>
              <w:left w:val="nil"/>
              <w:bottom w:val="nil"/>
              <w:right w:val="nil"/>
              <w:tl2br w:val="nil"/>
              <w:tr2bl w:val="nil"/>
            </w:tcBorders>
            <w:shd w:val="clear" w:color="auto" w:fill="auto"/>
            <w:noWrap/>
            <w:vAlign w:val="bottom"/>
          </w:tcPr>
          <w:p w14:paraId="7CD09439" w14:textId="77777777" w:rsidR="00715DE9" w:rsidRDefault="00715DE9" w:rsidP="00715DE9">
            <w:pPr>
              <w:rPr>
                <w:color w:val="000000"/>
                <w:sz w:val="16"/>
              </w:rPr>
            </w:pPr>
          </w:p>
        </w:tc>
        <w:tc>
          <w:tcPr>
            <w:tcW w:w="879" w:type="pct"/>
            <w:gridSpan w:val="5"/>
            <w:tcBorders>
              <w:top w:val="nil"/>
              <w:left w:val="nil"/>
              <w:bottom w:val="single" w:sz="4" w:space="0" w:color="000000"/>
              <w:right w:val="nil"/>
              <w:tl2br w:val="nil"/>
              <w:tr2bl w:val="nil"/>
            </w:tcBorders>
            <w:shd w:val="clear" w:color="auto" w:fill="auto"/>
            <w:noWrap/>
            <w:vAlign w:val="bottom"/>
          </w:tcPr>
          <w:p w14:paraId="68D3440B"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 xml:space="preserve">Six months ended </w:t>
            </w:r>
          </w:p>
        </w:tc>
        <w:tc>
          <w:tcPr>
            <w:tcW w:w="101" w:type="pct"/>
            <w:tcBorders>
              <w:top w:val="nil"/>
              <w:left w:val="nil"/>
              <w:bottom w:val="nil"/>
              <w:right w:val="nil"/>
              <w:tl2br w:val="nil"/>
              <w:tr2bl w:val="nil"/>
            </w:tcBorders>
            <w:shd w:val="clear" w:color="auto" w:fill="auto"/>
            <w:noWrap/>
            <w:vAlign w:val="bottom"/>
          </w:tcPr>
          <w:p w14:paraId="0BE65375" w14:textId="77777777" w:rsidR="00715DE9" w:rsidRDefault="00715DE9" w:rsidP="00715DE9">
            <w:pPr>
              <w:rPr>
                <w:color w:val="000000"/>
                <w:sz w:val="16"/>
              </w:rPr>
            </w:pPr>
          </w:p>
        </w:tc>
      </w:tr>
      <w:tr w:rsidR="00715DE9" w14:paraId="2846BE8E" w14:textId="77777777" w:rsidTr="00715DE9">
        <w:tc>
          <w:tcPr>
            <w:tcW w:w="2449" w:type="pct"/>
            <w:tcBorders>
              <w:top w:val="nil"/>
              <w:left w:val="nil"/>
              <w:bottom w:val="nil"/>
              <w:right w:val="nil"/>
              <w:tl2br w:val="nil"/>
              <w:tr2bl w:val="nil"/>
            </w:tcBorders>
            <w:shd w:val="clear" w:color="auto" w:fill="auto"/>
          </w:tcPr>
          <w:p w14:paraId="4494CBC2" w14:textId="77777777" w:rsidR="00715DE9" w:rsidRDefault="00715DE9" w:rsidP="00715DE9">
            <w:pPr>
              <w:ind w:left="360"/>
              <w:rPr>
                <w:color w:val="000000"/>
                <w:sz w:val="16"/>
              </w:rPr>
            </w:pPr>
          </w:p>
        </w:tc>
        <w:tc>
          <w:tcPr>
            <w:tcW w:w="101" w:type="pct"/>
            <w:tcBorders>
              <w:top w:val="nil"/>
              <w:left w:val="nil"/>
              <w:bottom w:val="nil"/>
              <w:right w:val="nil"/>
              <w:tl2br w:val="nil"/>
              <w:tr2bl w:val="nil"/>
            </w:tcBorders>
            <w:shd w:val="clear" w:color="auto" w:fill="auto"/>
            <w:noWrap/>
            <w:vAlign w:val="bottom"/>
          </w:tcPr>
          <w:p w14:paraId="1B59A45A" w14:textId="77777777" w:rsidR="00715DE9" w:rsidRDefault="00715DE9" w:rsidP="00715DE9">
            <w:pPr>
              <w:rPr>
                <w:color w:val="000000"/>
                <w:sz w:val="16"/>
              </w:rPr>
            </w:pPr>
          </w:p>
        </w:tc>
        <w:tc>
          <w:tcPr>
            <w:tcW w:w="389" w:type="pct"/>
            <w:gridSpan w:val="2"/>
            <w:tcBorders>
              <w:top w:val="nil"/>
              <w:left w:val="nil"/>
              <w:bottom w:val="nil"/>
              <w:right w:val="nil"/>
              <w:tl2br w:val="nil"/>
              <w:tr2bl w:val="nil"/>
            </w:tcBorders>
            <w:shd w:val="clear" w:color="auto" w:fill="auto"/>
            <w:noWrap/>
            <w:vAlign w:val="bottom"/>
          </w:tcPr>
          <w:p w14:paraId="5902C020"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599164A3" w14:textId="77777777" w:rsidR="00715DE9" w:rsidRDefault="00715DE9" w:rsidP="00715DE9">
            <w:pPr>
              <w:rPr>
                <w:color w:val="000000"/>
                <w:sz w:val="16"/>
              </w:rPr>
            </w:pPr>
          </w:p>
        </w:tc>
        <w:tc>
          <w:tcPr>
            <w:tcW w:w="389" w:type="pct"/>
            <w:gridSpan w:val="2"/>
            <w:tcBorders>
              <w:top w:val="nil"/>
              <w:left w:val="nil"/>
              <w:bottom w:val="nil"/>
              <w:right w:val="nil"/>
              <w:tl2br w:val="nil"/>
              <w:tr2bl w:val="nil"/>
            </w:tcBorders>
            <w:shd w:val="clear" w:color="auto" w:fill="auto"/>
            <w:noWrap/>
            <w:vAlign w:val="bottom"/>
          </w:tcPr>
          <w:p w14:paraId="39CEB953"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March 31, </w:t>
            </w:r>
          </w:p>
        </w:tc>
        <w:tc>
          <w:tcPr>
            <w:tcW w:w="101" w:type="pct"/>
            <w:tcBorders>
              <w:top w:val="nil"/>
              <w:left w:val="nil"/>
              <w:bottom w:val="nil"/>
              <w:right w:val="nil"/>
              <w:tl2br w:val="nil"/>
              <w:tr2bl w:val="nil"/>
            </w:tcBorders>
            <w:shd w:val="clear" w:color="auto" w:fill="auto"/>
            <w:noWrap/>
            <w:vAlign w:val="bottom"/>
          </w:tcPr>
          <w:p w14:paraId="4AA88583" w14:textId="77777777" w:rsidR="00715DE9" w:rsidRDefault="00715DE9" w:rsidP="00715DE9">
            <w:pPr>
              <w:rPr>
                <w:color w:val="000000"/>
                <w:sz w:val="16"/>
              </w:rPr>
            </w:pPr>
          </w:p>
        </w:tc>
        <w:tc>
          <w:tcPr>
            <w:tcW w:w="389" w:type="pct"/>
            <w:gridSpan w:val="2"/>
            <w:tcBorders>
              <w:top w:val="nil"/>
              <w:left w:val="nil"/>
              <w:bottom w:val="nil"/>
              <w:right w:val="nil"/>
              <w:tl2br w:val="nil"/>
              <w:tr2bl w:val="nil"/>
            </w:tcBorders>
            <w:shd w:val="clear" w:color="auto" w:fill="auto"/>
            <w:noWrap/>
            <w:vAlign w:val="bottom"/>
          </w:tcPr>
          <w:p w14:paraId="3E16BCB2"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0951C4CB" w14:textId="77777777" w:rsidR="00715DE9" w:rsidRDefault="00715DE9" w:rsidP="00715DE9">
            <w:pPr>
              <w:rPr>
                <w:color w:val="000000"/>
                <w:sz w:val="16"/>
              </w:rPr>
            </w:pPr>
          </w:p>
        </w:tc>
        <w:tc>
          <w:tcPr>
            <w:tcW w:w="389" w:type="pct"/>
            <w:gridSpan w:val="2"/>
            <w:tcBorders>
              <w:top w:val="nil"/>
              <w:left w:val="nil"/>
              <w:bottom w:val="nil"/>
              <w:right w:val="nil"/>
              <w:tl2br w:val="nil"/>
              <w:tr2bl w:val="nil"/>
            </w:tcBorders>
            <w:shd w:val="clear" w:color="auto" w:fill="auto"/>
            <w:noWrap/>
            <w:vAlign w:val="bottom"/>
          </w:tcPr>
          <w:p w14:paraId="20F76834"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4E655F2B" w14:textId="77777777" w:rsidR="00715DE9" w:rsidRDefault="00715DE9" w:rsidP="00715DE9">
            <w:pPr>
              <w:jc w:val="center"/>
              <w:rPr>
                <w:b/>
                <w:color w:val="000000"/>
                <w:sz w:val="16"/>
              </w:rPr>
            </w:pPr>
          </w:p>
        </w:tc>
        <w:tc>
          <w:tcPr>
            <w:tcW w:w="389" w:type="pct"/>
            <w:gridSpan w:val="2"/>
            <w:tcBorders>
              <w:top w:val="nil"/>
              <w:left w:val="nil"/>
              <w:bottom w:val="nil"/>
              <w:right w:val="nil"/>
              <w:tl2br w:val="nil"/>
              <w:tr2bl w:val="nil"/>
            </w:tcBorders>
            <w:shd w:val="clear" w:color="auto" w:fill="auto"/>
            <w:noWrap/>
            <w:vAlign w:val="bottom"/>
          </w:tcPr>
          <w:p w14:paraId="2200CB04"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w:t>
            </w:r>
          </w:p>
        </w:tc>
        <w:tc>
          <w:tcPr>
            <w:tcW w:w="101" w:type="pct"/>
            <w:tcBorders>
              <w:top w:val="nil"/>
              <w:left w:val="nil"/>
              <w:bottom w:val="nil"/>
              <w:right w:val="nil"/>
              <w:tl2br w:val="nil"/>
              <w:tr2bl w:val="nil"/>
            </w:tcBorders>
            <w:shd w:val="clear" w:color="auto" w:fill="auto"/>
            <w:noWrap/>
            <w:vAlign w:val="bottom"/>
          </w:tcPr>
          <w:p w14:paraId="13791C7E" w14:textId="77777777" w:rsidR="00715DE9" w:rsidRDefault="00715DE9" w:rsidP="00715DE9">
            <w:pPr>
              <w:rPr>
                <w:color w:val="000000"/>
                <w:sz w:val="16"/>
              </w:rPr>
            </w:pPr>
          </w:p>
        </w:tc>
      </w:tr>
      <w:tr w:rsidR="00715DE9" w14:paraId="0C45C6C2" w14:textId="77777777" w:rsidTr="00715DE9">
        <w:tc>
          <w:tcPr>
            <w:tcW w:w="2449" w:type="pct"/>
            <w:tcBorders>
              <w:top w:val="nil"/>
              <w:left w:val="nil"/>
              <w:bottom w:val="nil"/>
              <w:right w:val="nil"/>
              <w:tl2br w:val="nil"/>
              <w:tr2bl w:val="nil"/>
            </w:tcBorders>
            <w:shd w:val="clear" w:color="auto" w:fill="auto"/>
            <w:noWrap/>
            <w:vAlign w:val="bottom"/>
          </w:tcPr>
          <w:p w14:paraId="3D090A94"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auto"/>
            <w:noWrap/>
            <w:vAlign w:val="bottom"/>
          </w:tcPr>
          <w:p w14:paraId="1EE7A410" w14:textId="77777777" w:rsidR="00715DE9" w:rsidRDefault="00715DE9" w:rsidP="00715DE9">
            <w:pPr>
              <w:rPr>
                <w:color w:val="000000"/>
                <w:sz w:val="16"/>
              </w:rPr>
            </w:pPr>
          </w:p>
        </w:tc>
        <w:tc>
          <w:tcPr>
            <w:tcW w:w="389" w:type="pct"/>
            <w:gridSpan w:val="2"/>
            <w:tcBorders>
              <w:top w:val="nil"/>
              <w:left w:val="nil"/>
              <w:bottom w:val="single" w:sz="4" w:space="0" w:color="000000"/>
              <w:right w:val="nil"/>
              <w:tl2br w:val="nil"/>
              <w:tr2bl w:val="nil"/>
            </w:tcBorders>
            <w:shd w:val="clear" w:color="auto" w:fill="auto"/>
            <w:noWrap/>
            <w:vAlign w:val="bottom"/>
          </w:tcPr>
          <w:p w14:paraId="378DBA8D"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2022</w:t>
            </w:r>
          </w:p>
        </w:tc>
        <w:tc>
          <w:tcPr>
            <w:tcW w:w="101" w:type="pct"/>
            <w:tcBorders>
              <w:top w:val="nil"/>
              <w:left w:val="nil"/>
              <w:bottom w:val="nil"/>
              <w:right w:val="nil"/>
              <w:tl2br w:val="nil"/>
              <w:tr2bl w:val="nil"/>
            </w:tcBorders>
            <w:shd w:val="clear" w:color="auto" w:fill="auto"/>
            <w:noWrap/>
            <w:vAlign w:val="bottom"/>
          </w:tcPr>
          <w:p w14:paraId="533A8AA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89" w:type="pct"/>
            <w:gridSpan w:val="2"/>
            <w:tcBorders>
              <w:top w:val="nil"/>
              <w:left w:val="nil"/>
              <w:bottom w:val="single" w:sz="4" w:space="0" w:color="000000"/>
              <w:right w:val="nil"/>
              <w:tl2br w:val="nil"/>
              <w:tr2bl w:val="nil"/>
            </w:tcBorders>
            <w:shd w:val="clear" w:color="auto" w:fill="auto"/>
            <w:noWrap/>
            <w:vAlign w:val="bottom"/>
          </w:tcPr>
          <w:p w14:paraId="07E674A0"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2022</w:t>
            </w:r>
          </w:p>
        </w:tc>
        <w:tc>
          <w:tcPr>
            <w:tcW w:w="101" w:type="pct"/>
            <w:tcBorders>
              <w:top w:val="nil"/>
              <w:left w:val="nil"/>
              <w:bottom w:val="nil"/>
              <w:right w:val="nil"/>
              <w:tl2br w:val="nil"/>
              <w:tr2bl w:val="nil"/>
            </w:tcBorders>
            <w:shd w:val="clear" w:color="auto" w:fill="auto"/>
            <w:noWrap/>
            <w:vAlign w:val="bottom"/>
          </w:tcPr>
          <w:p w14:paraId="2F14E1F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89" w:type="pct"/>
            <w:gridSpan w:val="2"/>
            <w:tcBorders>
              <w:top w:val="nil"/>
              <w:left w:val="nil"/>
              <w:bottom w:val="single" w:sz="4" w:space="0" w:color="000000"/>
              <w:right w:val="nil"/>
              <w:tl2br w:val="nil"/>
              <w:tr2bl w:val="nil"/>
            </w:tcBorders>
            <w:shd w:val="clear" w:color="auto" w:fill="auto"/>
            <w:noWrap/>
            <w:vAlign w:val="bottom"/>
          </w:tcPr>
          <w:p w14:paraId="4F2C766C"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2021</w:t>
            </w:r>
          </w:p>
        </w:tc>
        <w:tc>
          <w:tcPr>
            <w:tcW w:w="101" w:type="pct"/>
            <w:tcBorders>
              <w:top w:val="nil"/>
              <w:left w:val="nil"/>
              <w:bottom w:val="nil"/>
              <w:right w:val="nil"/>
              <w:tl2br w:val="nil"/>
              <w:tr2bl w:val="nil"/>
            </w:tcBorders>
            <w:shd w:val="clear" w:color="auto" w:fill="auto"/>
            <w:noWrap/>
            <w:vAlign w:val="bottom"/>
          </w:tcPr>
          <w:p w14:paraId="77C7FCF3" w14:textId="77777777" w:rsidR="00715DE9" w:rsidRDefault="00715DE9" w:rsidP="00715DE9">
            <w:pPr>
              <w:rPr>
                <w:color w:val="000000"/>
                <w:sz w:val="16"/>
              </w:rPr>
            </w:pPr>
          </w:p>
        </w:tc>
        <w:tc>
          <w:tcPr>
            <w:tcW w:w="389" w:type="pct"/>
            <w:gridSpan w:val="2"/>
            <w:tcBorders>
              <w:top w:val="nil"/>
              <w:left w:val="nil"/>
              <w:bottom w:val="single" w:sz="4" w:space="0" w:color="000000"/>
              <w:right w:val="nil"/>
              <w:tl2br w:val="nil"/>
              <w:tr2bl w:val="nil"/>
            </w:tcBorders>
            <w:shd w:val="clear" w:color="auto" w:fill="auto"/>
            <w:noWrap/>
            <w:vAlign w:val="bottom"/>
          </w:tcPr>
          <w:p w14:paraId="4E3FEFCF"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2022</w:t>
            </w:r>
          </w:p>
        </w:tc>
        <w:tc>
          <w:tcPr>
            <w:tcW w:w="101" w:type="pct"/>
            <w:tcBorders>
              <w:top w:val="nil"/>
              <w:left w:val="nil"/>
              <w:bottom w:val="nil"/>
              <w:right w:val="nil"/>
              <w:tl2br w:val="nil"/>
              <w:tr2bl w:val="nil"/>
            </w:tcBorders>
            <w:shd w:val="clear" w:color="auto" w:fill="auto"/>
            <w:noWrap/>
            <w:vAlign w:val="bottom"/>
          </w:tcPr>
          <w:p w14:paraId="05DFCA0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89" w:type="pct"/>
            <w:gridSpan w:val="2"/>
            <w:tcBorders>
              <w:top w:val="nil"/>
              <w:left w:val="nil"/>
              <w:bottom w:val="single" w:sz="4" w:space="0" w:color="000000"/>
              <w:right w:val="nil"/>
              <w:tl2br w:val="nil"/>
              <w:tr2bl w:val="nil"/>
            </w:tcBorders>
            <w:shd w:val="clear" w:color="auto" w:fill="auto"/>
            <w:noWrap/>
            <w:vAlign w:val="bottom"/>
          </w:tcPr>
          <w:p w14:paraId="7555D1EB"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2021</w:t>
            </w:r>
          </w:p>
        </w:tc>
        <w:tc>
          <w:tcPr>
            <w:tcW w:w="101" w:type="pct"/>
            <w:tcBorders>
              <w:top w:val="nil"/>
              <w:left w:val="nil"/>
              <w:bottom w:val="nil"/>
              <w:right w:val="nil"/>
              <w:tl2br w:val="nil"/>
              <w:tr2bl w:val="nil"/>
            </w:tcBorders>
            <w:shd w:val="clear" w:color="auto" w:fill="auto"/>
            <w:noWrap/>
            <w:vAlign w:val="bottom"/>
          </w:tcPr>
          <w:p w14:paraId="786315BC" w14:textId="77777777" w:rsidR="00715DE9" w:rsidRDefault="00715DE9" w:rsidP="00715DE9">
            <w:pPr>
              <w:rPr>
                <w:color w:val="000000"/>
                <w:sz w:val="16"/>
              </w:rPr>
            </w:pPr>
          </w:p>
        </w:tc>
      </w:tr>
      <w:tr w:rsidR="00715DE9" w14:paraId="7AA4B085" w14:textId="77777777" w:rsidTr="00715DE9">
        <w:tc>
          <w:tcPr>
            <w:tcW w:w="2449" w:type="pct"/>
            <w:tcBorders>
              <w:top w:val="nil"/>
              <w:left w:val="nil"/>
              <w:bottom w:val="nil"/>
              <w:right w:val="nil"/>
              <w:tl2br w:val="nil"/>
              <w:tr2bl w:val="nil"/>
            </w:tcBorders>
            <w:shd w:val="clear" w:color="auto" w:fill="CCEEFF"/>
          </w:tcPr>
          <w:p w14:paraId="6BE6C4E2" w14:textId="77777777" w:rsidR="00715DE9" w:rsidRDefault="00715DE9" w:rsidP="00715DE9">
            <w:pPr>
              <w:rPr>
                <w:b/>
                <w:color w:val="000000"/>
                <w:sz w:val="16"/>
              </w:rPr>
            </w:pPr>
            <w:r>
              <w:rPr>
                <w:rFonts w:ascii="Times New Roman" w:eastAsia="Times New Roman" w:hAnsi="Times New Roman" w:cs="Times New Roman"/>
                <w:b/>
                <w:color w:val="000000"/>
                <w:sz w:val="16"/>
              </w:rPr>
              <w:t>Return on Average Tangible Common Equity</w:t>
            </w:r>
          </w:p>
        </w:tc>
        <w:tc>
          <w:tcPr>
            <w:tcW w:w="101" w:type="pct"/>
            <w:tcBorders>
              <w:top w:val="nil"/>
              <w:left w:val="nil"/>
              <w:bottom w:val="nil"/>
              <w:right w:val="nil"/>
              <w:tl2br w:val="nil"/>
              <w:tr2bl w:val="nil"/>
            </w:tcBorders>
            <w:shd w:val="clear" w:color="auto" w:fill="CCEEFF"/>
            <w:noWrap/>
            <w:vAlign w:val="bottom"/>
          </w:tcPr>
          <w:p w14:paraId="0F1C0C17"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420876BE" w14:textId="77777777" w:rsidR="00715DE9" w:rsidRDefault="00715DE9" w:rsidP="00715DE9">
            <w:pPr>
              <w:rPr>
                <w:color w:val="000000"/>
                <w:sz w:val="16"/>
              </w:rPr>
            </w:pPr>
          </w:p>
        </w:tc>
        <w:tc>
          <w:tcPr>
            <w:tcW w:w="325" w:type="pct"/>
            <w:tcBorders>
              <w:top w:val="nil"/>
              <w:left w:val="nil"/>
              <w:bottom w:val="nil"/>
              <w:right w:val="nil"/>
              <w:tl2br w:val="nil"/>
              <w:tr2bl w:val="nil"/>
            </w:tcBorders>
            <w:shd w:val="clear" w:color="auto" w:fill="CCEEFF"/>
            <w:noWrap/>
            <w:vAlign w:val="bottom"/>
          </w:tcPr>
          <w:p w14:paraId="59C02D31"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CCEEFF"/>
            <w:noWrap/>
            <w:vAlign w:val="bottom"/>
          </w:tcPr>
          <w:p w14:paraId="3C92864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5C36CEC0" w14:textId="77777777" w:rsidR="00715DE9" w:rsidRDefault="00715DE9" w:rsidP="00715DE9">
            <w:pPr>
              <w:rPr>
                <w:color w:val="000000"/>
                <w:sz w:val="16"/>
              </w:rPr>
            </w:pPr>
          </w:p>
        </w:tc>
        <w:tc>
          <w:tcPr>
            <w:tcW w:w="325" w:type="pct"/>
            <w:tcBorders>
              <w:top w:val="nil"/>
              <w:left w:val="nil"/>
              <w:bottom w:val="nil"/>
              <w:right w:val="nil"/>
              <w:tl2br w:val="nil"/>
              <w:tr2bl w:val="nil"/>
            </w:tcBorders>
            <w:shd w:val="clear" w:color="auto" w:fill="CCEEFF"/>
            <w:noWrap/>
            <w:vAlign w:val="bottom"/>
          </w:tcPr>
          <w:p w14:paraId="3DA67DFB"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CCEEFF"/>
            <w:noWrap/>
            <w:vAlign w:val="bottom"/>
          </w:tcPr>
          <w:p w14:paraId="373BE50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0FCEAF31" w14:textId="77777777" w:rsidR="00715DE9" w:rsidRDefault="00715DE9" w:rsidP="00715DE9">
            <w:pPr>
              <w:rPr>
                <w:color w:val="000000"/>
                <w:sz w:val="16"/>
              </w:rPr>
            </w:pPr>
          </w:p>
        </w:tc>
        <w:tc>
          <w:tcPr>
            <w:tcW w:w="325" w:type="pct"/>
            <w:tcBorders>
              <w:top w:val="nil"/>
              <w:left w:val="nil"/>
              <w:bottom w:val="nil"/>
              <w:right w:val="nil"/>
              <w:tl2br w:val="nil"/>
              <w:tr2bl w:val="nil"/>
            </w:tcBorders>
            <w:shd w:val="clear" w:color="auto" w:fill="CCEEFF"/>
            <w:noWrap/>
            <w:vAlign w:val="bottom"/>
          </w:tcPr>
          <w:p w14:paraId="07239643"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CCEEFF"/>
            <w:noWrap/>
            <w:vAlign w:val="bottom"/>
          </w:tcPr>
          <w:p w14:paraId="7B48494D"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1F30FB52" w14:textId="77777777" w:rsidR="00715DE9" w:rsidRDefault="00715DE9" w:rsidP="00715DE9">
            <w:pPr>
              <w:rPr>
                <w:color w:val="000000"/>
                <w:sz w:val="16"/>
              </w:rPr>
            </w:pPr>
          </w:p>
        </w:tc>
        <w:tc>
          <w:tcPr>
            <w:tcW w:w="325" w:type="pct"/>
            <w:tcBorders>
              <w:top w:val="nil"/>
              <w:left w:val="nil"/>
              <w:bottom w:val="nil"/>
              <w:right w:val="nil"/>
              <w:tl2br w:val="nil"/>
              <w:tr2bl w:val="nil"/>
            </w:tcBorders>
            <w:shd w:val="clear" w:color="auto" w:fill="CCEEFF"/>
            <w:noWrap/>
            <w:vAlign w:val="bottom"/>
          </w:tcPr>
          <w:p w14:paraId="35264571"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CCEEFF"/>
            <w:noWrap/>
            <w:vAlign w:val="bottom"/>
          </w:tcPr>
          <w:p w14:paraId="1842D2ED"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56A27D87" w14:textId="77777777" w:rsidR="00715DE9" w:rsidRDefault="00715DE9" w:rsidP="00715DE9">
            <w:pPr>
              <w:rPr>
                <w:color w:val="000000"/>
                <w:sz w:val="16"/>
              </w:rPr>
            </w:pPr>
          </w:p>
        </w:tc>
        <w:tc>
          <w:tcPr>
            <w:tcW w:w="325" w:type="pct"/>
            <w:tcBorders>
              <w:top w:val="nil"/>
              <w:left w:val="nil"/>
              <w:bottom w:val="nil"/>
              <w:right w:val="nil"/>
              <w:tl2br w:val="nil"/>
              <w:tr2bl w:val="nil"/>
            </w:tcBorders>
            <w:shd w:val="clear" w:color="auto" w:fill="CCEEFF"/>
            <w:noWrap/>
            <w:vAlign w:val="bottom"/>
          </w:tcPr>
          <w:p w14:paraId="32B67D0F" w14:textId="77777777" w:rsidR="00715DE9" w:rsidRDefault="00715DE9" w:rsidP="00715DE9">
            <w:pPr>
              <w:rPr>
                <w:color w:val="000000"/>
                <w:sz w:val="16"/>
              </w:rPr>
            </w:pPr>
          </w:p>
        </w:tc>
        <w:tc>
          <w:tcPr>
            <w:tcW w:w="101" w:type="pct"/>
            <w:tcBorders>
              <w:top w:val="nil"/>
              <w:left w:val="nil"/>
              <w:bottom w:val="nil"/>
              <w:right w:val="nil"/>
              <w:tl2br w:val="nil"/>
              <w:tr2bl w:val="nil"/>
            </w:tcBorders>
            <w:shd w:val="clear" w:color="auto" w:fill="CCEEFF"/>
            <w:noWrap/>
            <w:vAlign w:val="bottom"/>
          </w:tcPr>
          <w:p w14:paraId="1DE87A33" w14:textId="77777777" w:rsidR="00715DE9" w:rsidRDefault="00715DE9" w:rsidP="00715DE9">
            <w:pPr>
              <w:rPr>
                <w:color w:val="000000"/>
                <w:sz w:val="16"/>
              </w:rPr>
            </w:pPr>
          </w:p>
        </w:tc>
      </w:tr>
      <w:tr w:rsidR="00715DE9" w14:paraId="7FBF295C" w14:textId="77777777" w:rsidTr="00715DE9">
        <w:tc>
          <w:tcPr>
            <w:tcW w:w="2449" w:type="pct"/>
            <w:tcBorders>
              <w:top w:val="nil"/>
              <w:left w:val="nil"/>
              <w:bottom w:val="nil"/>
              <w:right w:val="nil"/>
              <w:tl2br w:val="nil"/>
              <w:tr2bl w:val="nil"/>
            </w:tcBorders>
          </w:tcPr>
          <w:p w14:paraId="1B14CEC9" w14:textId="77777777" w:rsidR="00715DE9" w:rsidRDefault="00715DE9" w:rsidP="00715DE9">
            <w:pPr>
              <w:ind w:left="120"/>
              <w:rPr>
                <w:color w:val="000000"/>
                <w:sz w:val="16"/>
              </w:rPr>
            </w:pPr>
            <w:r>
              <w:rPr>
                <w:rFonts w:ascii="Times New Roman" w:eastAsia="Times New Roman" w:hAnsi="Times New Roman" w:cs="Times New Roman"/>
                <w:color w:val="000000"/>
                <w:sz w:val="16"/>
              </w:rPr>
              <w:t>Net income</w:t>
            </w:r>
          </w:p>
        </w:tc>
        <w:tc>
          <w:tcPr>
            <w:tcW w:w="101" w:type="pct"/>
            <w:tcBorders>
              <w:top w:val="nil"/>
              <w:left w:val="nil"/>
              <w:bottom w:val="nil"/>
              <w:right w:val="nil"/>
              <w:tl2br w:val="nil"/>
              <w:tr2bl w:val="nil"/>
            </w:tcBorders>
            <w:noWrap/>
            <w:vAlign w:val="bottom"/>
          </w:tcPr>
          <w:p w14:paraId="084DC13A"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9FA772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noWrap/>
            <w:vAlign w:val="bottom"/>
          </w:tcPr>
          <w:p w14:paraId="08B91B8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9,293</w:t>
            </w:r>
          </w:p>
        </w:tc>
        <w:tc>
          <w:tcPr>
            <w:tcW w:w="101" w:type="pct"/>
            <w:tcBorders>
              <w:top w:val="nil"/>
              <w:left w:val="nil"/>
              <w:bottom w:val="nil"/>
              <w:right w:val="nil"/>
              <w:tl2br w:val="nil"/>
              <w:tr2bl w:val="nil"/>
            </w:tcBorders>
            <w:noWrap/>
            <w:vAlign w:val="bottom"/>
          </w:tcPr>
          <w:p w14:paraId="406120FE"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693B972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noWrap/>
            <w:vAlign w:val="bottom"/>
          </w:tcPr>
          <w:p w14:paraId="2E2275B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10,184</w:t>
            </w:r>
          </w:p>
        </w:tc>
        <w:tc>
          <w:tcPr>
            <w:tcW w:w="101" w:type="pct"/>
            <w:tcBorders>
              <w:top w:val="nil"/>
              <w:left w:val="nil"/>
              <w:bottom w:val="nil"/>
              <w:right w:val="nil"/>
              <w:tl2br w:val="nil"/>
              <w:tr2bl w:val="nil"/>
            </w:tcBorders>
            <w:noWrap/>
            <w:vAlign w:val="bottom"/>
          </w:tcPr>
          <w:p w14:paraId="7B0A5F9E"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5803197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noWrap/>
            <w:vAlign w:val="bottom"/>
          </w:tcPr>
          <w:p w14:paraId="09F41DB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11,694</w:t>
            </w:r>
          </w:p>
        </w:tc>
        <w:tc>
          <w:tcPr>
            <w:tcW w:w="101" w:type="pct"/>
            <w:tcBorders>
              <w:top w:val="nil"/>
              <w:left w:val="nil"/>
              <w:bottom w:val="nil"/>
              <w:right w:val="nil"/>
              <w:tl2br w:val="nil"/>
              <w:tr2bl w:val="nil"/>
            </w:tcBorders>
            <w:noWrap/>
            <w:vAlign w:val="bottom"/>
          </w:tcPr>
          <w:p w14:paraId="75255750"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349383B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noWrap/>
            <w:vAlign w:val="bottom"/>
          </w:tcPr>
          <w:p w14:paraId="1A319DE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19,477</w:t>
            </w:r>
          </w:p>
        </w:tc>
        <w:tc>
          <w:tcPr>
            <w:tcW w:w="101" w:type="pct"/>
            <w:tcBorders>
              <w:top w:val="nil"/>
              <w:left w:val="nil"/>
              <w:bottom w:val="nil"/>
              <w:right w:val="nil"/>
              <w:tl2br w:val="nil"/>
              <w:tr2bl w:val="nil"/>
            </w:tcBorders>
            <w:noWrap/>
            <w:vAlign w:val="bottom"/>
          </w:tcPr>
          <w:p w14:paraId="7C82D817"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42A8E74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noWrap/>
            <w:vAlign w:val="bottom"/>
          </w:tcPr>
          <w:p w14:paraId="64BCC76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26,909</w:t>
            </w:r>
          </w:p>
        </w:tc>
        <w:tc>
          <w:tcPr>
            <w:tcW w:w="101" w:type="pct"/>
            <w:tcBorders>
              <w:top w:val="nil"/>
              <w:left w:val="nil"/>
              <w:bottom w:val="nil"/>
              <w:right w:val="nil"/>
              <w:tl2br w:val="nil"/>
              <w:tr2bl w:val="nil"/>
            </w:tcBorders>
            <w:noWrap/>
            <w:vAlign w:val="bottom"/>
          </w:tcPr>
          <w:p w14:paraId="3939F6D5" w14:textId="77777777" w:rsidR="00715DE9" w:rsidRDefault="00715DE9" w:rsidP="00715DE9">
            <w:pPr>
              <w:rPr>
                <w:color w:val="000000"/>
                <w:sz w:val="16"/>
              </w:rPr>
            </w:pPr>
          </w:p>
        </w:tc>
      </w:tr>
      <w:tr w:rsidR="00715DE9" w14:paraId="6A619CF2" w14:textId="77777777" w:rsidTr="00715DE9">
        <w:tc>
          <w:tcPr>
            <w:tcW w:w="2449" w:type="pct"/>
            <w:tcBorders>
              <w:top w:val="nil"/>
              <w:left w:val="nil"/>
              <w:bottom w:val="nil"/>
              <w:right w:val="nil"/>
              <w:tl2br w:val="nil"/>
              <w:tr2bl w:val="nil"/>
            </w:tcBorders>
            <w:shd w:val="clear" w:color="auto" w:fill="CCEEFF"/>
          </w:tcPr>
          <w:p w14:paraId="63A2A269" w14:textId="77777777" w:rsidR="00715DE9" w:rsidRDefault="00715DE9" w:rsidP="00715DE9">
            <w:pPr>
              <w:ind w:left="120"/>
              <w:rPr>
                <w:color w:val="000000"/>
                <w:sz w:val="16"/>
              </w:rPr>
            </w:pPr>
            <w:r>
              <w:rPr>
                <w:rFonts w:ascii="Times New Roman" w:eastAsia="Times New Roman" w:hAnsi="Times New Roman" w:cs="Times New Roman"/>
                <w:color w:val="000000"/>
                <w:sz w:val="16"/>
              </w:rPr>
              <w:t>Add: Intangible amortization expense (net of tax)</w:t>
            </w:r>
          </w:p>
        </w:tc>
        <w:tc>
          <w:tcPr>
            <w:tcW w:w="101" w:type="pct"/>
            <w:tcBorders>
              <w:top w:val="nil"/>
              <w:left w:val="nil"/>
              <w:bottom w:val="nil"/>
              <w:right w:val="nil"/>
              <w:tl2br w:val="nil"/>
              <w:tr2bl w:val="nil"/>
            </w:tcBorders>
            <w:shd w:val="clear" w:color="auto" w:fill="CCEEFF"/>
            <w:noWrap/>
            <w:vAlign w:val="bottom"/>
          </w:tcPr>
          <w:p w14:paraId="713D76E0"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5E065C5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351093D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832</w:t>
            </w:r>
          </w:p>
        </w:tc>
        <w:tc>
          <w:tcPr>
            <w:tcW w:w="101" w:type="pct"/>
            <w:tcBorders>
              <w:top w:val="nil"/>
              <w:left w:val="nil"/>
              <w:bottom w:val="nil"/>
              <w:right w:val="nil"/>
              <w:tl2br w:val="nil"/>
              <w:tr2bl w:val="nil"/>
            </w:tcBorders>
            <w:shd w:val="clear" w:color="auto" w:fill="CCEEFF"/>
            <w:noWrap/>
            <w:vAlign w:val="bottom"/>
          </w:tcPr>
          <w:p w14:paraId="5803DDEB"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2765592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61A5D1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832</w:t>
            </w:r>
          </w:p>
        </w:tc>
        <w:tc>
          <w:tcPr>
            <w:tcW w:w="101" w:type="pct"/>
            <w:tcBorders>
              <w:top w:val="nil"/>
              <w:left w:val="nil"/>
              <w:bottom w:val="nil"/>
              <w:right w:val="nil"/>
              <w:tl2br w:val="nil"/>
              <w:tr2bl w:val="nil"/>
            </w:tcBorders>
            <w:shd w:val="clear" w:color="auto" w:fill="CCEEFF"/>
            <w:noWrap/>
            <w:vAlign w:val="bottom"/>
          </w:tcPr>
          <w:p w14:paraId="6C7274CD"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DF7CBE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2655C79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860</w:t>
            </w:r>
          </w:p>
        </w:tc>
        <w:tc>
          <w:tcPr>
            <w:tcW w:w="101" w:type="pct"/>
            <w:tcBorders>
              <w:top w:val="nil"/>
              <w:left w:val="nil"/>
              <w:bottom w:val="nil"/>
              <w:right w:val="nil"/>
              <w:tl2br w:val="nil"/>
              <w:tr2bl w:val="nil"/>
            </w:tcBorders>
            <w:shd w:val="clear" w:color="auto" w:fill="CCEEFF"/>
            <w:noWrap/>
            <w:vAlign w:val="bottom"/>
          </w:tcPr>
          <w:p w14:paraId="43D5C225"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A85CF5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A6F5A5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1,664</w:t>
            </w:r>
          </w:p>
        </w:tc>
        <w:tc>
          <w:tcPr>
            <w:tcW w:w="101" w:type="pct"/>
            <w:tcBorders>
              <w:top w:val="nil"/>
              <w:left w:val="nil"/>
              <w:bottom w:val="nil"/>
              <w:right w:val="nil"/>
              <w:tl2br w:val="nil"/>
              <w:tr2bl w:val="nil"/>
            </w:tcBorders>
            <w:shd w:val="clear" w:color="auto" w:fill="CCEEFF"/>
            <w:noWrap/>
            <w:vAlign w:val="bottom"/>
          </w:tcPr>
          <w:p w14:paraId="1CEAE9C5"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B16FCC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3BEBA8A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1,769</w:t>
            </w:r>
          </w:p>
        </w:tc>
        <w:tc>
          <w:tcPr>
            <w:tcW w:w="101" w:type="pct"/>
            <w:tcBorders>
              <w:top w:val="nil"/>
              <w:left w:val="nil"/>
              <w:bottom w:val="nil"/>
              <w:right w:val="nil"/>
              <w:tl2br w:val="nil"/>
              <w:tr2bl w:val="nil"/>
            </w:tcBorders>
            <w:shd w:val="clear" w:color="auto" w:fill="CCEEFF"/>
            <w:noWrap/>
            <w:vAlign w:val="bottom"/>
          </w:tcPr>
          <w:p w14:paraId="5AB199AE" w14:textId="77777777" w:rsidR="00715DE9" w:rsidRDefault="00715DE9" w:rsidP="00715DE9">
            <w:pPr>
              <w:rPr>
                <w:color w:val="000000"/>
                <w:sz w:val="16"/>
              </w:rPr>
            </w:pPr>
          </w:p>
        </w:tc>
      </w:tr>
      <w:tr w:rsidR="00715DE9" w14:paraId="1952E903" w14:textId="77777777" w:rsidTr="00715DE9">
        <w:tc>
          <w:tcPr>
            <w:tcW w:w="2449" w:type="pct"/>
            <w:tcBorders>
              <w:top w:val="nil"/>
              <w:left w:val="nil"/>
              <w:bottom w:val="nil"/>
              <w:right w:val="nil"/>
              <w:tl2br w:val="nil"/>
              <w:tr2bl w:val="nil"/>
            </w:tcBorders>
          </w:tcPr>
          <w:p w14:paraId="3DCEEFF8" w14:textId="77777777" w:rsidR="00715DE9" w:rsidRDefault="00715DE9" w:rsidP="00715DE9">
            <w:pPr>
              <w:ind w:left="240"/>
              <w:rPr>
                <w:color w:val="000000"/>
                <w:sz w:val="16"/>
              </w:rPr>
            </w:pPr>
            <w:r>
              <w:rPr>
                <w:rFonts w:ascii="Times New Roman" w:eastAsia="Times New Roman" w:hAnsi="Times New Roman" w:cs="Times New Roman"/>
                <w:color w:val="000000"/>
                <w:sz w:val="16"/>
              </w:rPr>
              <w:t xml:space="preserve">Net income, excluding intangible amortization </w:t>
            </w:r>
            <w:r>
              <w:rPr>
                <w:rFonts w:ascii="Times New Roman" w:eastAsia="Times New Roman" w:hAnsi="Times New Roman" w:cs="Times New Roman"/>
                <w:b/>
                <w:color w:val="000000"/>
                <w:sz w:val="16"/>
              </w:rPr>
              <w:t>(e)</w:t>
            </w:r>
          </w:p>
        </w:tc>
        <w:tc>
          <w:tcPr>
            <w:tcW w:w="101" w:type="pct"/>
            <w:tcBorders>
              <w:top w:val="nil"/>
              <w:left w:val="nil"/>
              <w:bottom w:val="nil"/>
              <w:right w:val="nil"/>
              <w:tl2br w:val="nil"/>
              <w:tr2bl w:val="nil"/>
            </w:tcBorders>
            <w:noWrap/>
            <w:vAlign w:val="bottom"/>
          </w:tcPr>
          <w:p w14:paraId="46D8C0D4"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046A66A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00F0BBC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10,125</w:t>
            </w:r>
          </w:p>
        </w:tc>
        <w:tc>
          <w:tcPr>
            <w:tcW w:w="101" w:type="pct"/>
            <w:tcBorders>
              <w:top w:val="nil"/>
              <w:left w:val="nil"/>
              <w:bottom w:val="nil"/>
              <w:right w:val="nil"/>
              <w:tl2br w:val="nil"/>
              <w:tr2bl w:val="nil"/>
            </w:tcBorders>
            <w:noWrap/>
            <w:vAlign w:val="bottom"/>
          </w:tcPr>
          <w:p w14:paraId="2E60BA74"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4FDDC2F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098D665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11,016</w:t>
            </w:r>
          </w:p>
        </w:tc>
        <w:tc>
          <w:tcPr>
            <w:tcW w:w="101" w:type="pct"/>
            <w:tcBorders>
              <w:top w:val="nil"/>
              <w:left w:val="nil"/>
              <w:bottom w:val="nil"/>
              <w:right w:val="nil"/>
              <w:tl2br w:val="nil"/>
              <w:tr2bl w:val="nil"/>
            </w:tcBorders>
            <w:noWrap/>
            <w:vAlign w:val="bottom"/>
          </w:tcPr>
          <w:p w14:paraId="109D0436"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72B739D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7A33167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12,554</w:t>
            </w:r>
          </w:p>
        </w:tc>
        <w:tc>
          <w:tcPr>
            <w:tcW w:w="101" w:type="pct"/>
            <w:tcBorders>
              <w:top w:val="nil"/>
              <w:left w:val="nil"/>
              <w:bottom w:val="nil"/>
              <w:right w:val="nil"/>
              <w:tl2br w:val="nil"/>
              <w:tr2bl w:val="nil"/>
            </w:tcBorders>
            <w:noWrap/>
            <w:vAlign w:val="bottom"/>
          </w:tcPr>
          <w:p w14:paraId="14F0DA60"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76F648F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6159755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21,141</w:t>
            </w:r>
          </w:p>
        </w:tc>
        <w:tc>
          <w:tcPr>
            <w:tcW w:w="101" w:type="pct"/>
            <w:tcBorders>
              <w:top w:val="nil"/>
              <w:left w:val="nil"/>
              <w:bottom w:val="nil"/>
              <w:right w:val="nil"/>
              <w:tl2br w:val="nil"/>
              <w:tr2bl w:val="nil"/>
            </w:tcBorders>
            <w:noWrap/>
            <w:vAlign w:val="bottom"/>
          </w:tcPr>
          <w:p w14:paraId="3FF71CD0"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061936B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105524E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28,678</w:t>
            </w:r>
          </w:p>
        </w:tc>
        <w:tc>
          <w:tcPr>
            <w:tcW w:w="101" w:type="pct"/>
            <w:tcBorders>
              <w:top w:val="nil"/>
              <w:left w:val="nil"/>
              <w:bottom w:val="nil"/>
              <w:right w:val="nil"/>
              <w:tl2br w:val="nil"/>
              <w:tr2bl w:val="nil"/>
            </w:tcBorders>
            <w:noWrap/>
            <w:vAlign w:val="bottom"/>
          </w:tcPr>
          <w:p w14:paraId="2D75BFFC" w14:textId="77777777" w:rsidR="00715DE9" w:rsidRDefault="00715DE9" w:rsidP="00715DE9">
            <w:pPr>
              <w:rPr>
                <w:color w:val="000000"/>
                <w:sz w:val="16"/>
              </w:rPr>
            </w:pPr>
          </w:p>
        </w:tc>
      </w:tr>
      <w:tr w:rsidR="00715DE9" w14:paraId="0A92FD1E" w14:textId="77777777" w:rsidTr="00715DE9">
        <w:tc>
          <w:tcPr>
            <w:tcW w:w="2449" w:type="pct"/>
            <w:tcBorders>
              <w:top w:val="nil"/>
              <w:left w:val="nil"/>
              <w:bottom w:val="nil"/>
              <w:right w:val="nil"/>
              <w:tl2br w:val="nil"/>
              <w:tr2bl w:val="nil"/>
            </w:tcBorders>
            <w:shd w:val="clear" w:color="auto" w:fill="CCEEFF"/>
          </w:tcPr>
          <w:p w14:paraId="1CC1CFFD" w14:textId="77777777" w:rsidR="00715DE9" w:rsidRDefault="00715DE9" w:rsidP="00715DE9">
            <w:pPr>
              <w:ind w:left="120"/>
              <w:rPr>
                <w:color w:val="000000"/>
                <w:sz w:val="16"/>
              </w:rPr>
            </w:pPr>
            <w:r>
              <w:rPr>
                <w:rFonts w:ascii="Times New Roman" w:eastAsia="Times New Roman" w:hAnsi="Times New Roman" w:cs="Times New Roman"/>
                <w:color w:val="000000"/>
                <w:sz w:val="16"/>
              </w:rPr>
              <w:t>Average total equity</w:t>
            </w:r>
          </w:p>
        </w:tc>
        <w:tc>
          <w:tcPr>
            <w:tcW w:w="101" w:type="pct"/>
            <w:tcBorders>
              <w:top w:val="nil"/>
              <w:left w:val="nil"/>
              <w:bottom w:val="nil"/>
              <w:right w:val="nil"/>
              <w:tl2br w:val="nil"/>
              <w:tr2bl w:val="nil"/>
            </w:tcBorders>
            <w:shd w:val="clear" w:color="auto" w:fill="CCEEFF"/>
            <w:noWrap/>
            <w:vAlign w:val="bottom"/>
          </w:tcPr>
          <w:p w14:paraId="5254E3B7"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1DB0D64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2418F96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312,515</w:t>
            </w:r>
          </w:p>
        </w:tc>
        <w:tc>
          <w:tcPr>
            <w:tcW w:w="101" w:type="pct"/>
            <w:tcBorders>
              <w:top w:val="nil"/>
              <w:left w:val="nil"/>
              <w:bottom w:val="nil"/>
              <w:right w:val="nil"/>
              <w:tl2br w:val="nil"/>
              <w:tr2bl w:val="nil"/>
            </w:tcBorders>
            <w:shd w:val="clear" w:color="auto" w:fill="CCEEFF"/>
            <w:noWrap/>
            <w:vAlign w:val="bottom"/>
          </w:tcPr>
          <w:p w14:paraId="6D2479D8"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2B6351B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1C43029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350,545</w:t>
            </w:r>
          </w:p>
        </w:tc>
        <w:tc>
          <w:tcPr>
            <w:tcW w:w="101" w:type="pct"/>
            <w:tcBorders>
              <w:top w:val="nil"/>
              <w:left w:val="nil"/>
              <w:bottom w:val="nil"/>
              <w:right w:val="nil"/>
              <w:tl2br w:val="nil"/>
              <w:tr2bl w:val="nil"/>
            </w:tcBorders>
            <w:shd w:val="clear" w:color="auto" w:fill="CCEEFF"/>
            <w:noWrap/>
            <w:vAlign w:val="bottom"/>
          </w:tcPr>
          <w:p w14:paraId="51C759A2"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67C6829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458C42B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339,439</w:t>
            </w:r>
          </w:p>
        </w:tc>
        <w:tc>
          <w:tcPr>
            <w:tcW w:w="101" w:type="pct"/>
            <w:tcBorders>
              <w:top w:val="nil"/>
              <w:left w:val="nil"/>
              <w:bottom w:val="nil"/>
              <w:right w:val="nil"/>
              <w:tl2br w:val="nil"/>
              <w:tr2bl w:val="nil"/>
            </w:tcBorders>
            <w:shd w:val="clear" w:color="auto" w:fill="CCEEFF"/>
            <w:noWrap/>
            <w:vAlign w:val="bottom"/>
          </w:tcPr>
          <w:p w14:paraId="30E8C70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6D28B2E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4D654EA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331,425</w:t>
            </w:r>
          </w:p>
        </w:tc>
        <w:tc>
          <w:tcPr>
            <w:tcW w:w="101" w:type="pct"/>
            <w:tcBorders>
              <w:top w:val="nil"/>
              <w:left w:val="nil"/>
              <w:bottom w:val="nil"/>
              <w:right w:val="nil"/>
              <w:tl2br w:val="nil"/>
              <w:tr2bl w:val="nil"/>
            </w:tcBorders>
            <w:shd w:val="clear" w:color="auto" w:fill="CCEEFF"/>
            <w:noWrap/>
            <w:vAlign w:val="bottom"/>
          </w:tcPr>
          <w:p w14:paraId="4287D9DA"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70BD50F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29D80C9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336,830</w:t>
            </w:r>
          </w:p>
        </w:tc>
        <w:tc>
          <w:tcPr>
            <w:tcW w:w="101" w:type="pct"/>
            <w:tcBorders>
              <w:top w:val="nil"/>
              <w:left w:val="nil"/>
              <w:bottom w:val="nil"/>
              <w:right w:val="nil"/>
              <w:tl2br w:val="nil"/>
              <w:tr2bl w:val="nil"/>
            </w:tcBorders>
            <w:shd w:val="clear" w:color="auto" w:fill="CCEEFF"/>
            <w:noWrap/>
            <w:vAlign w:val="bottom"/>
          </w:tcPr>
          <w:p w14:paraId="6067D63E" w14:textId="77777777" w:rsidR="00715DE9" w:rsidRDefault="00715DE9" w:rsidP="00715DE9">
            <w:pPr>
              <w:rPr>
                <w:color w:val="000000"/>
                <w:sz w:val="16"/>
              </w:rPr>
            </w:pPr>
          </w:p>
        </w:tc>
      </w:tr>
      <w:tr w:rsidR="00715DE9" w14:paraId="3BF8DD33" w14:textId="77777777" w:rsidTr="00715DE9">
        <w:tc>
          <w:tcPr>
            <w:tcW w:w="2449" w:type="pct"/>
            <w:tcBorders>
              <w:top w:val="nil"/>
              <w:left w:val="nil"/>
              <w:bottom w:val="nil"/>
              <w:right w:val="nil"/>
              <w:tl2br w:val="nil"/>
              <w:tr2bl w:val="nil"/>
            </w:tcBorders>
          </w:tcPr>
          <w:p w14:paraId="44050D4A" w14:textId="77777777" w:rsidR="00715DE9" w:rsidRDefault="00715DE9" w:rsidP="00715DE9">
            <w:pPr>
              <w:ind w:left="120"/>
              <w:rPr>
                <w:color w:val="000000"/>
                <w:sz w:val="16"/>
              </w:rPr>
            </w:pPr>
            <w:r>
              <w:rPr>
                <w:rFonts w:ascii="Times New Roman" w:eastAsia="Times New Roman" w:hAnsi="Times New Roman" w:cs="Times New Roman"/>
                <w:color w:val="000000"/>
                <w:sz w:val="16"/>
              </w:rPr>
              <w:t>Less: Average goodwill</w:t>
            </w:r>
          </w:p>
        </w:tc>
        <w:tc>
          <w:tcPr>
            <w:tcW w:w="101" w:type="pct"/>
            <w:tcBorders>
              <w:top w:val="nil"/>
              <w:left w:val="nil"/>
              <w:bottom w:val="nil"/>
              <w:right w:val="nil"/>
              <w:tl2br w:val="nil"/>
              <w:tr2bl w:val="nil"/>
            </w:tcBorders>
            <w:noWrap/>
            <w:vAlign w:val="bottom"/>
          </w:tcPr>
          <w:p w14:paraId="10DB9BDD"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53F727C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4BBEDE5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31,488</w:t>
            </w:r>
          </w:p>
        </w:tc>
        <w:tc>
          <w:tcPr>
            <w:tcW w:w="101" w:type="pct"/>
            <w:tcBorders>
              <w:top w:val="nil"/>
              <w:left w:val="nil"/>
              <w:bottom w:val="nil"/>
              <w:right w:val="nil"/>
              <w:tl2br w:val="nil"/>
              <w:tr2bl w:val="nil"/>
            </w:tcBorders>
            <w:noWrap/>
            <w:vAlign w:val="bottom"/>
          </w:tcPr>
          <w:p w14:paraId="74651EB3"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6657AA7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4C3397B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31,490</w:t>
            </w:r>
          </w:p>
        </w:tc>
        <w:tc>
          <w:tcPr>
            <w:tcW w:w="101" w:type="pct"/>
            <w:tcBorders>
              <w:top w:val="nil"/>
              <w:left w:val="nil"/>
              <w:bottom w:val="nil"/>
              <w:right w:val="nil"/>
              <w:tl2br w:val="nil"/>
              <w:tr2bl w:val="nil"/>
            </w:tcBorders>
            <w:noWrap/>
            <w:vAlign w:val="bottom"/>
          </w:tcPr>
          <w:p w14:paraId="7250CE7A"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10E0D9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332C29A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30,201</w:t>
            </w:r>
          </w:p>
        </w:tc>
        <w:tc>
          <w:tcPr>
            <w:tcW w:w="101" w:type="pct"/>
            <w:tcBorders>
              <w:top w:val="nil"/>
              <w:left w:val="nil"/>
              <w:bottom w:val="nil"/>
              <w:right w:val="nil"/>
              <w:tl2br w:val="nil"/>
              <w:tr2bl w:val="nil"/>
            </w:tcBorders>
            <w:noWrap/>
            <w:vAlign w:val="bottom"/>
          </w:tcPr>
          <w:p w14:paraId="4046D6AA"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78A6204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183152E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31,489</w:t>
            </w:r>
          </w:p>
        </w:tc>
        <w:tc>
          <w:tcPr>
            <w:tcW w:w="101" w:type="pct"/>
            <w:tcBorders>
              <w:top w:val="nil"/>
              <w:left w:val="nil"/>
              <w:bottom w:val="nil"/>
              <w:right w:val="nil"/>
              <w:tl2br w:val="nil"/>
              <w:tr2bl w:val="nil"/>
            </w:tcBorders>
            <w:noWrap/>
            <w:vAlign w:val="bottom"/>
          </w:tcPr>
          <w:p w14:paraId="374665B9"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2B9431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384EF3B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30,201</w:t>
            </w:r>
          </w:p>
        </w:tc>
        <w:tc>
          <w:tcPr>
            <w:tcW w:w="101" w:type="pct"/>
            <w:tcBorders>
              <w:top w:val="nil"/>
              <w:left w:val="nil"/>
              <w:bottom w:val="nil"/>
              <w:right w:val="nil"/>
              <w:tl2br w:val="nil"/>
              <w:tr2bl w:val="nil"/>
            </w:tcBorders>
            <w:noWrap/>
            <w:vAlign w:val="bottom"/>
          </w:tcPr>
          <w:p w14:paraId="47E875B8" w14:textId="77777777" w:rsidR="00715DE9" w:rsidRDefault="00715DE9" w:rsidP="00715DE9">
            <w:pPr>
              <w:rPr>
                <w:color w:val="000000"/>
                <w:sz w:val="16"/>
              </w:rPr>
            </w:pPr>
          </w:p>
        </w:tc>
      </w:tr>
      <w:tr w:rsidR="00715DE9" w14:paraId="51D9C353" w14:textId="77777777" w:rsidTr="00715DE9">
        <w:tc>
          <w:tcPr>
            <w:tcW w:w="2449" w:type="pct"/>
            <w:tcBorders>
              <w:top w:val="nil"/>
              <w:left w:val="nil"/>
              <w:bottom w:val="nil"/>
              <w:right w:val="nil"/>
              <w:tl2br w:val="nil"/>
              <w:tr2bl w:val="nil"/>
            </w:tcBorders>
            <w:shd w:val="clear" w:color="auto" w:fill="CCEEFF"/>
          </w:tcPr>
          <w:p w14:paraId="554AC0B2" w14:textId="77777777" w:rsidR="00715DE9" w:rsidRDefault="00715DE9" w:rsidP="00715DE9">
            <w:pPr>
              <w:ind w:left="120"/>
              <w:rPr>
                <w:color w:val="000000"/>
                <w:sz w:val="16"/>
              </w:rPr>
            </w:pPr>
            <w:r>
              <w:rPr>
                <w:rFonts w:ascii="Times New Roman" w:eastAsia="Times New Roman" w:hAnsi="Times New Roman" w:cs="Times New Roman"/>
                <w:color w:val="000000"/>
                <w:sz w:val="16"/>
              </w:rPr>
              <w:t>Less: Average other intangible assets (net of tax)</w:t>
            </w:r>
          </w:p>
        </w:tc>
        <w:tc>
          <w:tcPr>
            <w:tcW w:w="101" w:type="pct"/>
            <w:tcBorders>
              <w:top w:val="nil"/>
              <w:left w:val="nil"/>
              <w:bottom w:val="nil"/>
              <w:right w:val="nil"/>
              <w:tl2br w:val="nil"/>
              <w:tr2bl w:val="nil"/>
            </w:tcBorders>
            <w:shd w:val="clear" w:color="auto" w:fill="CCEEFF"/>
            <w:noWrap/>
            <w:vAlign w:val="bottom"/>
          </w:tcPr>
          <w:p w14:paraId="2FCF5E55"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4162AB6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0156AE6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14,737</w:t>
            </w:r>
          </w:p>
        </w:tc>
        <w:tc>
          <w:tcPr>
            <w:tcW w:w="101" w:type="pct"/>
            <w:tcBorders>
              <w:top w:val="nil"/>
              <w:left w:val="nil"/>
              <w:bottom w:val="nil"/>
              <w:right w:val="nil"/>
              <w:tl2br w:val="nil"/>
              <w:tr2bl w:val="nil"/>
            </w:tcBorders>
            <w:shd w:val="clear" w:color="auto" w:fill="CCEEFF"/>
            <w:noWrap/>
            <w:vAlign w:val="bottom"/>
          </w:tcPr>
          <w:p w14:paraId="756D0499"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2564C5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3BC1E4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15,569</w:t>
            </w:r>
          </w:p>
        </w:tc>
        <w:tc>
          <w:tcPr>
            <w:tcW w:w="101" w:type="pct"/>
            <w:tcBorders>
              <w:top w:val="nil"/>
              <w:left w:val="nil"/>
              <w:bottom w:val="nil"/>
              <w:right w:val="nil"/>
              <w:tl2br w:val="nil"/>
              <w:tr2bl w:val="nil"/>
            </w:tcBorders>
            <w:shd w:val="clear" w:color="auto" w:fill="CCEEFF"/>
            <w:noWrap/>
            <w:vAlign w:val="bottom"/>
          </w:tcPr>
          <w:p w14:paraId="12E2F7FE"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28508F8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359F407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19,123</w:t>
            </w:r>
          </w:p>
        </w:tc>
        <w:tc>
          <w:tcPr>
            <w:tcW w:w="101" w:type="pct"/>
            <w:tcBorders>
              <w:top w:val="nil"/>
              <w:left w:val="nil"/>
              <w:bottom w:val="nil"/>
              <w:right w:val="nil"/>
              <w:tl2br w:val="nil"/>
              <w:tr2bl w:val="nil"/>
            </w:tcBorders>
            <w:shd w:val="clear" w:color="auto" w:fill="CCEEFF"/>
            <w:noWrap/>
            <w:vAlign w:val="bottom"/>
          </w:tcPr>
          <w:p w14:paraId="39787922"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5DCBE2C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1C77C1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15,151</w:t>
            </w:r>
          </w:p>
        </w:tc>
        <w:tc>
          <w:tcPr>
            <w:tcW w:w="101" w:type="pct"/>
            <w:tcBorders>
              <w:top w:val="nil"/>
              <w:left w:val="nil"/>
              <w:bottom w:val="nil"/>
              <w:right w:val="nil"/>
              <w:tl2br w:val="nil"/>
              <w:tr2bl w:val="nil"/>
            </w:tcBorders>
            <w:shd w:val="clear" w:color="auto" w:fill="CCEEFF"/>
            <w:noWrap/>
            <w:vAlign w:val="bottom"/>
          </w:tcPr>
          <w:p w14:paraId="0CF0D7CD"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0E938BB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4D64E1A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19,556</w:t>
            </w:r>
          </w:p>
        </w:tc>
        <w:tc>
          <w:tcPr>
            <w:tcW w:w="101" w:type="pct"/>
            <w:tcBorders>
              <w:top w:val="nil"/>
              <w:left w:val="nil"/>
              <w:bottom w:val="nil"/>
              <w:right w:val="nil"/>
              <w:tl2br w:val="nil"/>
              <w:tr2bl w:val="nil"/>
            </w:tcBorders>
            <w:shd w:val="clear" w:color="auto" w:fill="CCEEFF"/>
            <w:noWrap/>
            <w:vAlign w:val="bottom"/>
          </w:tcPr>
          <w:p w14:paraId="323261AC" w14:textId="77777777" w:rsidR="00715DE9" w:rsidRDefault="00715DE9" w:rsidP="00715DE9">
            <w:pPr>
              <w:rPr>
                <w:color w:val="000000"/>
                <w:sz w:val="16"/>
              </w:rPr>
            </w:pPr>
          </w:p>
        </w:tc>
      </w:tr>
      <w:tr w:rsidR="00715DE9" w14:paraId="36B59A68" w14:textId="77777777" w:rsidTr="00715DE9">
        <w:tc>
          <w:tcPr>
            <w:tcW w:w="2449" w:type="pct"/>
            <w:tcBorders>
              <w:top w:val="nil"/>
              <w:left w:val="nil"/>
              <w:bottom w:val="nil"/>
              <w:right w:val="nil"/>
              <w:tl2br w:val="nil"/>
              <w:tr2bl w:val="nil"/>
            </w:tcBorders>
          </w:tcPr>
          <w:p w14:paraId="2A2717B4" w14:textId="77777777" w:rsidR="00715DE9" w:rsidRDefault="00715DE9" w:rsidP="00715DE9">
            <w:pPr>
              <w:ind w:left="240"/>
              <w:rPr>
                <w:color w:val="000000"/>
                <w:sz w:val="16"/>
              </w:rPr>
            </w:pPr>
            <w:r>
              <w:rPr>
                <w:rFonts w:ascii="Times New Roman" w:eastAsia="Times New Roman" w:hAnsi="Times New Roman" w:cs="Times New Roman"/>
                <w:color w:val="000000"/>
                <w:sz w:val="16"/>
              </w:rPr>
              <w:t xml:space="preserve">Average tangible common equity </w:t>
            </w:r>
            <w:r>
              <w:rPr>
                <w:rFonts w:ascii="Times New Roman" w:eastAsia="Times New Roman" w:hAnsi="Times New Roman" w:cs="Times New Roman"/>
                <w:b/>
                <w:color w:val="000000"/>
                <w:sz w:val="16"/>
              </w:rPr>
              <w:t>(f)</w:t>
            </w:r>
          </w:p>
        </w:tc>
        <w:tc>
          <w:tcPr>
            <w:tcW w:w="101" w:type="pct"/>
            <w:tcBorders>
              <w:top w:val="nil"/>
              <w:left w:val="nil"/>
              <w:bottom w:val="nil"/>
              <w:right w:val="nil"/>
              <w:tl2br w:val="nil"/>
              <w:tr2bl w:val="nil"/>
            </w:tcBorders>
            <w:noWrap/>
            <w:vAlign w:val="bottom"/>
          </w:tcPr>
          <w:p w14:paraId="38C511FC"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7B4FAFD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3B1A776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266,290</w:t>
            </w:r>
          </w:p>
        </w:tc>
        <w:tc>
          <w:tcPr>
            <w:tcW w:w="101" w:type="pct"/>
            <w:tcBorders>
              <w:top w:val="nil"/>
              <w:left w:val="nil"/>
              <w:bottom w:val="nil"/>
              <w:right w:val="nil"/>
              <w:tl2br w:val="nil"/>
              <w:tr2bl w:val="nil"/>
            </w:tcBorders>
            <w:noWrap/>
            <w:vAlign w:val="bottom"/>
          </w:tcPr>
          <w:p w14:paraId="01641E50"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78EB9FC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025C8DE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303,486</w:t>
            </w:r>
          </w:p>
        </w:tc>
        <w:tc>
          <w:tcPr>
            <w:tcW w:w="101" w:type="pct"/>
            <w:tcBorders>
              <w:top w:val="nil"/>
              <w:left w:val="nil"/>
              <w:bottom w:val="nil"/>
              <w:right w:val="nil"/>
              <w:tl2br w:val="nil"/>
              <w:tr2bl w:val="nil"/>
            </w:tcBorders>
            <w:noWrap/>
            <w:vAlign w:val="bottom"/>
          </w:tcPr>
          <w:p w14:paraId="33BC8D64"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6389113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1C6569C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290,115</w:t>
            </w:r>
          </w:p>
        </w:tc>
        <w:tc>
          <w:tcPr>
            <w:tcW w:w="101" w:type="pct"/>
            <w:tcBorders>
              <w:top w:val="nil"/>
              <w:left w:val="nil"/>
              <w:bottom w:val="nil"/>
              <w:right w:val="nil"/>
              <w:tl2br w:val="nil"/>
              <w:tr2bl w:val="nil"/>
            </w:tcBorders>
            <w:noWrap/>
            <w:vAlign w:val="bottom"/>
          </w:tcPr>
          <w:p w14:paraId="7998D7FA"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77A2915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32AEE32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284,785</w:t>
            </w:r>
          </w:p>
        </w:tc>
        <w:tc>
          <w:tcPr>
            <w:tcW w:w="101" w:type="pct"/>
            <w:tcBorders>
              <w:top w:val="nil"/>
              <w:left w:val="nil"/>
              <w:bottom w:val="nil"/>
              <w:right w:val="nil"/>
              <w:tl2br w:val="nil"/>
              <w:tr2bl w:val="nil"/>
            </w:tcBorders>
            <w:noWrap/>
            <w:vAlign w:val="bottom"/>
          </w:tcPr>
          <w:p w14:paraId="7A4DA862"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1041A78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41C567B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287,073</w:t>
            </w:r>
          </w:p>
        </w:tc>
        <w:tc>
          <w:tcPr>
            <w:tcW w:w="101" w:type="pct"/>
            <w:tcBorders>
              <w:top w:val="nil"/>
              <w:left w:val="nil"/>
              <w:bottom w:val="nil"/>
              <w:right w:val="nil"/>
              <w:tl2br w:val="nil"/>
              <w:tr2bl w:val="nil"/>
            </w:tcBorders>
            <w:noWrap/>
            <w:vAlign w:val="bottom"/>
          </w:tcPr>
          <w:p w14:paraId="4D28F115" w14:textId="77777777" w:rsidR="00715DE9" w:rsidRDefault="00715DE9" w:rsidP="00715DE9">
            <w:pPr>
              <w:rPr>
                <w:color w:val="000000"/>
                <w:sz w:val="16"/>
              </w:rPr>
            </w:pPr>
          </w:p>
        </w:tc>
      </w:tr>
      <w:tr w:rsidR="00715DE9" w14:paraId="7CF03398" w14:textId="77777777" w:rsidTr="00715DE9">
        <w:tc>
          <w:tcPr>
            <w:tcW w:w="2449" w:type="pct"/>
            <w:tcBorders>
              <w:top w:val="nil"/>
              <w:left w:val="nil"/>
              <w:bottom w:val="nil"/>
              <w:right w:val="nil"/>
              <w:tl2br w:val="nil"/>
              <w:tr2bl w:val="nil"/>
            </w:tcBorders>
            <w:shd w:val="clear" w:color="auto" w:fill="CCEEFF"/>
          </w:tcPr>
          <w:p w14:paraId="6FF15135" w14:textId="77777777" w:rsidR="00715DE9" w:rsidRDefault="00715DE9" w:rsidP="00715DE9">
            <w:pPr>
              <w:ind w:left="360"/>
              <w:rPr>
                <w:color w:val="000000"/>
                <w:sz w:val="16"/>
              </w:rPr>
            </w:pPr>
            <w:r>
              <w:rPr>
                <w:rFonts w:ascii="Times New Roman" w:eastAsia="Times New Roman" w:hAnsi="Times New Roman" w:cs="Times New Roman"/>
                <w:color w:val="000000"/>
                <w:sz w:val="16"/>
              </w:rPr>
              <w:t xml:space="preserve">Return on average tangible common equity </w:t>
            </w:r>
            <w:r>
              <w:rPr>
                <w:rFonts w:ascii="Times New Roman" w:eastAsia="Times New Roman" w:hAnsi="Times New Roman" w:cs="Times New Roman"/>
                <w:b/>
                <w:color w:val="000000"/>
                <w:sz w:val="16"/>
              </w:rPr>
              <w:t>(e)/(f)</w:t>
            </w:r>
          </w:p>
        </w:tc>
        <w:tc>
          <w:tcPr>
            <w:tcW w:w="101" w:type="pct"/>
            <w:tcBorders>
              <w:top w:val="nil"/>
              <w:left w:val="nil"/>
              <w:bottom w:val="nil"/>
              <w:right w:val="nil"/>
              <w:tl2br w:val="nil"/>
              <w:tr2bl w:val="nil"/>
            </w:tcBorders>
            <w:shd w:val="clear" w:color="auto" w:fill="CCEEFF"/>
            <w:noWrap/>
            <w:vAlign w:val="bottom"/>
          </w:tcPr>
          <w:p w14:paraId="17C55EC2" w14:textId="77777777" w:rsidR="00715DE9" w:rsidRDefault="00715DE9" w:rsidP="00715DE9">
            <w:pPr>
              <w:rPr>
                <w:color w:val="000000"/>
                <w:sz w:val="16"/>
              </w:rPr>
            </w:pPr>
          </w:p>
        </w:tc>
        <w:tc>
          <w:tcPr>
            <w:tcW w:w="64" w:type="pct"/>
            <w:tcBorders>
              <w:top w:val="nil"/>
              <w:left w:val="nil"/>
              <w:bottom w:val="double" w:sz="4" w:space="0" w:color="000000"/>
              <w:right w:val="nil"/>
              <w:tl2br w:val="nil"/>
              <w:tr2bl w:val="nil"/>
            </w:tcBorders>
            <w:shd w:val="clear" w:color="auto" w:fill="CCEEFF"/>
            <w:noWrap/>
            <w:vAlign w:val="bottom"/>
          </w:tcPr>
          <w:p w14:paraId="09D0FFB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shd w:val="clear" w:color="auto" w:fill="CCEEFF"/>
            <w:noWrap/>
            <w:vAlign w:val="bottom"/>
          </w:tcPr>
          <w:p w14:paraId="31EF9F2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15.25</w:t>
            </w:r>
          </w:p>
        </w:tc>
        <w:tc>
          <w:tcPr>
            <w:tcW w:w="101" w:type="pct"/>
            <w:tcBorders>
              <w:top w:val="nil"/>
              <w:left w:val="nil"/>
              <w:bottom w:val="nil"/>
              <w:right w:val="nil"/>
              <w:tl2br w:val="nil"/>
              <w:tr2bl w:val="nil"/>
            </w:tcBorders>
            <w:shd w:val="clear" w:color="auto" w:fill="CCEEFF"/>
            <w:noWrap/>
            <w:vAlign w:val="bottom"/>
          </w:tcPr>
          <w:p w14:paraId="50BA269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shd w:val="clear" w:color="auto" w:fill="CCEEFF"/>
            <w:noWrap/>
            <w:vAlign w:val="bottom"/>
          </w:tcPr>
          <w:p w14:paraId="10672CE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shd w:val="clear" w:color="auto" w:fill="CCEEFF"/>
            <w:noWrap/>
            <w:vAlign w:val="bottom"/>
          </w:tcPr>
          <w:p w14:paraId="6132365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14.72</w:t>
            </w:r>
          </w:p>
        </w:tc>
        <w:tc>
          <w:tcPr>
            <w:tcW w:w="101" w:type="pct"/>
            <w:tcBorders>
              <w:top w:val="nil"/>
              <w:left w:val="nil"/>
              <w:bottom w:val="nil"/>
              <w:right w:val="nil"/>
              <w:tl2br w:val="nil"/>
              <w:tr2bl w:val="nil"/>
            </w:tcBorders>
            <w:shd w:val="clear" w:color="auto" w:fill="CCEEFF"/>
            <w:noWrap/>
            <w:vAlign w:val="bottom"/>
          </w:tcPr>
          <w:p w14:paraId="5E5A953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shd w:val="clear" w:color="auto" w:fill="CCEEFF"/>
            <w:noWrap/>
            <w:vAlign w:val="bottom"/>
          </w:tcPr>
          <w:p w14:paraId="541A7BD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shd w:val="clear" w:color="auto" w:fill="CCEEFF"/>
            <w:noWrap/>
            <w:vAlign w:val="bottom"/>
          </w:tcPr>
          <w:p w14:paraId="170E282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17.36</w:t>
            </w:r>
          </w:p>
        </w:tc>
        <w:tc>
          <w:tcPr>
            <w:tcW w:w="101" w:type="pct"/>
            <w:tcBorders>
              <w:top w:val="nil"/>
              <w:left w:val="nil"/>
              <w:bottom w:val="nil"/>
              <w:right w:val="nil"/>
              <w:tl2br w:val="nil"/>
              <w:tr2bl w:val="nil"/>
            </w:tcBorders>
            <w:shd w:val="clear" w:color="auto" w:fill="CCEEFF"/>
            <w:noWrap/>
            <w:vAlign w:val="bottom"/>
          </w:tcPr>
          <w:p w14:paraId="1526038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shd w:val="clear" w:color="auto" w:fill="CCEEFF"/>
            <w:noWrap/>
            <w:vAlign w:val="bottom"/>
          </w:tcPr>
          <w:p w14:paraId="6E61485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shd w:val="clear" w:color="auto" w:fill="CCEEFF"/>
            <w:noWrap/>
            <w:vAlign w:val="bottom"/>
          </w:tcPr>
          <w:p w14:paraId="2520778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14.97</w:t>
            </w:r>
          </w:p>
        </w:tc>
        <w:tc>
          <w:tcPr>
            <w:tcW w:w="101" w:type="pct"/>
            <w:tcBorders>
              <w:top w:val="nil"/>
              <w:left w:val="nil"/>
              <w:bottom w:val="nil"/>
              <w:right w:val="nil"/>
              <w:tl2br w:val="nil"/>
              <w:tr2bl w:val="nil"/>
            </w:tcBorders>
            <w:shd w:val="clear" w:color="auto" w:fill="CCEEFF"/>
            <w:noWrap/>
            <w:vAlign w:val="bottom"/>
          </w:tcPr>
          <w:p w14:paraId="6996A57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shd w:val="clear" w:color="auto" w:fill="CCEEFF"/>
            <w:noWrap/>
            <w:vAlign w:val="bottom"/>
          </w:tcPr>
          <w:p w14:paraId="53560F1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shd w:val="clear" w:color="auto" w:fill="CCEEFF"/>
            <w:noWrap/>
            <w:vAlign w:val="bottom"/>
          </w:tcPr>
          <w:p w14:paraId="278D7E7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20.15</w:t>
            </w:r>
          </w:p>
        </w:tc>
        <w:tc>
          <w:tcPr>
            <w:tcW w:w="101" w:type="pct"/>
            <w:tcBorders>
              <w:top w:val="nil"/>
              <w:left w:val="nil"/>
              <w:bottom w:val="nil"/>
              <w:right w:val="nil"/>
              <w:tl2br w:val="nil"/>
              <w:tr2bl w:val="nil"/>
            </w:tcBorders>
            <w:shd w:val="clear" w:color="auto" w:fill="CCEEFF"/>
            <w:noWrap/>
            <w:vAlign w:val="bottom"/>
          </w:tcPr>
          <w:p w14:paraId="7A392292" w14:textId="77777777" w:rsidR="00715DE9" w:rsidRDefault="00715DE9" w:rsidP="00715DE9">
            <w:pPr>
              <w:rPr>
                <w:color w:val="000000"/>
                <w:sz w:val="16"/>
              </w:rPr>
            </w:pPr>
            <w:r>
              <w:rPr>
                <w:rFonts w:ascii="Times New Roman" w:eastAsia="Times New Roman" w:hAnsi="Times New Roman" w:cs="Times New Roman"/>
                <w:color w:val="000000"/>
                <w:sz w:val="16"/>
              </w:rPr>
              <w:t>%  </w:t>
            </w:r>
          </w:p>
        </w:tc>
      </w:tr>
      <w:tr w:rsidR="00715DE9" w14:paraId="143A61AF" w14:textId="77777777" w:rsidTr="00715DE9">
        <w:tc>
          <w:tcPr>
            <w:tcW w:w="2449" w:type="pct"/>
            <w:tcBorders>
              <w:top w:val="nil"/>
              <w:left w:val="nil"/>
              <w:bottom w:val="nil"/>
              <w:right w:val="nil"/>
              <w:tl2br w:val="nil"/>
              <w:tr2bl w:val="nil"/>
            </w:tcBorders>
          </w:tcPr>
          <w:p w14:paraId="25F85877" w14:textId="77777777" w:rsidR="00715DE9" w:rsidRDefault="00715DE9" w:rsidP="00715DE9">
            <w:pPr>
              <w:rPr>
                <w:b/>
                <w:color w:val="000000"/>
                <w:sz w:val="16"/>
              </w:rPr>
            </w:pPr>
            <w:r>
              <w:rPr>
                <w:rFonts w:ascii="Times New Roman" w:eastAsia="Times New Roman" w:hAnsi="Times New Roman" w:cs="Times New Roman"/>
                <w:b/>
                <w:color w:val="000000"/>
                <w:sz w:val="16"/>
              </w:rPr>
              <w:t>Efficiency Ratio</w:t>
            </w:r>
          </w:p>
        </w:tc>
        <w:tc>
          <w:tcPr>
            <w:tcW w:w="101" w:type="pct"/>
            <w:tcBorders>
              <w:top w:val="nil"/>
              <w:left w:val="nil"/>
              <w:bottom w:val="nil"/>
              <w:right w:val="nil"/>
              <w:tl2br w:val="nil"/>
              <w:tr2bl w:val="nil"/>
            </w:tcBorders>
            <w:noWrap/>
            <w:vAlign w:val="bottom"/>
          </w:tcPr>
          <w:p w14:paraId="436685A7"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4F2228E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6C8788C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101" w:type="pct"/>
            <w:tcBorders>
              <w:top w:val="nil"/>
              <w:left w:val="nil"/>
              <w:bottom w:val="nil"/>
              <w:right w:val="nil"/>
              <w:tl2br w:val="nil"/>
              <w:tr2bl w:val="nil"/>
            </w:tcBorders>
            <w:noWrap/>
            <w:vAlign w:val="bottom"/>
          </w:tcPr>
          <w:p w14:paraId="2696D485"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0363BBF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242F082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101" w:type="pct"/>
            <w:tcBorders>
              <w:top w:val="nil"/>
              <w:left w:val="nil"/>
              <w:bottom w:val="nil"/>
              <w:right w:val="nil"/>
              <w:tl2br w:val="nil"/>
              <w:tr2bl w:val="nil"/>
            </w:tcBorders>
            <w:noWrap/>
            <w:vAlign w:val="bottom"/>
          </w:tcPr>
          <w:p w14:paraId="3B5807E6"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3B33CC9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4D3C5BA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101" w:type="pct"/>
            <w:tcBorders>
              <w:top w:val="nil"/>
              <w:left w:val="nil"/>
              <w:bottom w:val="nil"/>
              <w:right w:val="nil"/>
              <w:tl2br w:val="nil"/>
              <w:tr2bl w:val="nil"/>
            </w:tcBorders>
            <w:noWrap/>
            <w:vAlign w:val="bottom"/>
          </w:tcPr>
          <w:p w14:paraId="1F94E23F"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DB856C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13E65D4D"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101" w:type="pct"/>
            <w:tcBorders>
              <w:top w:val="nil"/>
              <w:left w:val="nil"/>
              <w:bottom w:val="nil"/>
              <w:right w:val="nil"/>
              <w:tl2br w:val="nil"/>
              <w:tr2bl w:val="nil"/>
            </w:tcBorders>
            <w:noWrap/>
            <w:vAlign w:val="bottom"/>
          </w:tcPr>
          <w:p w14:paraId="07960541"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1543D8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37C8E5EB"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101" w:type="pct"/>
            <w:tcBorders>
              <w:top w:val="nil"/>
              <w:left w:val="nil"/>
              <w:bottom w:val="nil"/>
              <w:right w:val="nil"/>
              <w:tl2br w:val="nil"/>
              <w:tr2bl w:val="nil"/>
            </w:tcBorders>
            <w:noWrap/>
            <w:vAlign w:val="bottom"/>
          </w:tcPr>
          <w:p w14:paraId="3129309A" w14:textId="77777777" w:rsidR="00715DE9" w:rsidRDefault="00715DE9" w:rsidP="00715DE9">
            <w:pPr>
              <w:rPr>
                <w:color w:val="000000"/>
                <w:sz w:val="16"/>
              </w:rPr>
            </w:pPr>
          </w:p>
        </w:tc>
      </w:tr>
      <w:tr w:rsidR="00715DE9" w14:paraId="69024B30" w14:textId="77777777" w:rsidTr="00715DE9">
        <w:tc>
          <w:tcPr>
            <w:tcW w:w="2449" w:type="pct"/>
            <w:tcBorders>
              <w:top w:val="nil"/>
              <w:left w:val="nil"/>
              <w:bottom w:val="nil"/>
              <w:right w:val="nil"/>
              <w:tl2br w:val="nil"/>
              <w:tr2bl w:val="nil"/>
            </w:tcBorders>
            <w:shd w:val="clear" w:color="auto" w:fill="CCEEFF"/>
          </w:tcPr>
          <w:p w14:paraId="1EC232F8" w14:textId="77777777" w:rsidR="00715DE9" w:rsidRDefault="00715DE9" w:rsidP="00715DE9">
            <w:pPr>
              <w:ind w:left="120"/>
              <w:rPr>
                <w:color w:val="000000"/>
                <w:sz w:val="16"/>
              </w:rPr>
            </w:pPr>
            <w:r>
              <w:rPr>
                <w:rFonts w:ascii="Times New Roman" w:eastAsia="Times New Roman" w:hAnsi="Times New Roman" w:cs="Times New Roman"/>
                <w:color w:val="000000"/>
                <w:sz w:val="16"/>
              </w:rPr>
              <w:t>Noninterest expense</w:t>
            </w:r>
          </w:p>
        </w:tc>
        <w:tc>
          <w:tcPr>
            <w:tcW w:w="101" w:type="pct"/>
            <w:tcBorders>
              <w:top w:val="nil"/>
              <w:left w:val="nil"/>
              <w:bottom w:val="nil"/>
              <w:right w:val="nil"/>
              <w:tl2br w:val="nil"/>
              <w:tr2bl w:val="nil"/>
            </w:tcBorders>
            <w:shd w:val="clear" w:color="auto" w:fill="CCEEFF"/>
            <w:noWrap/>
            <w:vAlign w:val="bottom"/>
          </w:tcPr>
          <w:p w14:paraId="1B2A1702"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38C1631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shd w:val="clear" w:color="auto" w:fill="CCEEFF"/>
            <w:noWrap/>
            <w:vAlign w:val="bottom"/>
          </w:tcPr>
          <w:p w14:paraId="6E027DF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39,984</w:t>
            </w:r>
          </w:p>
        </w:tc>
        <w:tc>
          <w:tcPr>
            <w:tcW w:w="101" w:type="pct"/>
            <w:tcBorders>
              <w:top w:val="nil"/>
              <w:left w:val="nil"/>
              <w:bottom w:val="nil"/>
              <w:right w:val="nil"/>
              <w:tl2br w:val="nil"/>
              <w:tr2bl w:val="nil"/>
            </w:tcBorders>
            <w:shd w:val="clear" w:color="auto" w:fill="CCEEFF"/>
            <w:noWrap/>
            <w:vAlign w:val="bottom"/>
          </w:tcPr>
          <w:p w14:paraId="70A7FB38"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775D890E"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shd w:val="clear" w:color="auto" w:fill="CCEEFF"/>
            <w:noWrap/>
            <w:vAlign w:val="bottom"/>
          </w:tcPr>
          <w:p w14:paraId="5A5FC5B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38,071</w:t>
            </w:r>
          </w:p>
        </w:tc>
        <w:tc>
          <w:tcPr>
            <w:tcW w:w="101" w:type="pct"/>
            <w:tcBorders>
              <w:top w:val="nil"/>
              <w:left w:val="nil"/>
              <w:bottom w:val="nil"/>
              <w:right w:val="nil"/>
              <w:tl2br w:val="nil"/>
              <w:tr2bl w:val="nil"/>
            </w:tcBorders>
            <w:shd w:val="clear" w:color="auto" w:fill="CCEEFF"/>
            <w:noWrap/>
            <w:vAlign w:val="bottom"/>
          </w:tcPr>
          <w:p w14:paraId="2730B90D"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1337EAB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shd w:val="clear" w:color="auto" w:fill="CCEEFF"/>
            <w:noWrap/>
            <w:vAlign w:val="bottom"/>
          </w:tcPr>
          <w:p w14:paraId="63340A6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42,550</w:t>
            </w:r>
          </w:p>
        </w:tc>
        <w:tc>
          <w:tcPr>
            <w:tcW w:w="101" w:type="pct"/>
            <w:tcBorders>
              <w:top w:val="nil"/>
              <w:left w:val="nil"/>
              <w:bottom w:val="nil"/>
              <w:right w:val="nil"/>
              <w:tl2br w:val="nil"/>
              <w:tr2bl w:val="nil"/>
            </w:tcBorders>
            <w:shd w:val="clear" w:color="auto" w:fill="CCEEFF"/>
            <w:noWrap/>
            <w:vAlign w:val="bottom"/>
          </w:tcPr>
          <w:p w14:paraId="5E80EE48"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1342359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shd w:val="clear" w:color="auto" w:fill="CCEEFF"/>
            <w:noWrap/>
            <w:vAlign w:val="bottom"/>
          </w:tcPr>
          <w:p w14:paraId="6E0DEDB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78,055</w:t>
            </w:r>
          </w:p>
        </w:tc>
        <w:tc>
          <w:tcPr>
            <w:tcW w:w="101" w:type="pct"/>
            <w:tcBorders>
              <w:top w:val="nil"/>
              <w:left w:val="nil"/>
              <w:bottom w:val="nil"/>
              <w:right w:val="nil"/>
              <w:tl2br w:val="nil"/>
              <w:tr2bl w:val="nil"/>
            </w:tcBorders>
            <w:shd w:val="clear" w:color="auto" w:fill="CCEEFF"/>
            <w:noWrap/>
            <w:vAlign w:val="bottom"/>
          </w:tcPr>
          <w:p w14:paraId="276570D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79A7404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325" w:type="pct"/>
            <w:tcBorders>
              <w:top w:val="nil"/>
              <w:left w:val="nil"/>
              <w:bottom w:val="nil"/>
              <w:right w:val="nil"/>
              <w:tl2br w:val="nil"/>
              <w:tr2bl w:val="nil"/>
            </w:tcBorders>
            <w:shd w:val="clear" w:color="auto" w:fill="CCEEFF"/>
            <w:noWrap/>
            <w:vAlign w:val="bottom"/>
          </w:tcPr>
          <w:p w14:paraId="2059988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85,592</w:t>
            </w:r>
          </w:p>
        </w:tc>
        <w:tc>
          <w:tcPr>
            <w:tcW w:w="101" w:type="pct"/>
            <w:tcBorders>
              <w:top w:val="nil"/>
              <w:left w:val="nil"/>
              <w:bottom w:val="nil"/>
              <w:right w:val="nil"/>
              <w:tl2br w:val="nil"/>
              <w:tr2bl w:val="nil"/>
            </w:tcBorders>
            <w:shd w:val="clear" w:color="auto" w:fill="CCEEFF"/>
            <w:noWrap/>
            <w:vAlign w:val="bottom"/>
          </w:tcPr>
          <w:p w14:paraId="283DE18B" w14:textId="77777777" w:rsidR="00715DE9" w:rsidRDefault="00715DE9" w:rsidP="00715DE9">
            <w:pPr>
              <w:rPr>
                <w:color w:val="000000"/>
                <w:sz w:val="16"/>
              </w:rPr>
            </w:pPr>
          </w:p>
        </w:tc>
      </w:tr>
      <w:tr w:rsidR="00715DE9" w14:paraId="6511BC69" w14:textId="77777777" w:rsidTr="00715DE9">
        <w:tc>
          <w:tcPr>
            <w:tcW w:w="2449" w:type="pct"/>
            <w:tcBorders>
              <w:top w:val="nil"/>
              <w:left w:val="nil"/>
              <w:bottom w:val="nil"/>
              <w:right w:val="nil"/>
              <w:tl2br w:val="nil"/>
              <w:tr2bl w:val="nil"/>
            </w:tcBorders>
          </w:tcPr>
          <w:p w14:paraId="180B6B66" w14:textId="77777777" w:rsidR="00715DE9" w:rsidRDefault="00715DE9" w:rsidP="00715DE9">
            <w:pPr>
              <w:ind w:left="120"/>
              <w:rPr>
                <w:color w:val="000000"/>
                <w:sz w:val="16"/>
              </w:rPr>
            </w:pPr>
            <w:r>
              <w:rPr>
                <w:rFonts w:ascii="Times New Roman" w:eastAsia="Times New Roman" w:hAnsi="Times New Roman" w:cs="Times New Roman"/>
                <w:color w:val="000000"/>
                <w:sz w:val="16"/>
              </w:rPr>
              <w:t>Less: Intangible amortization expense</w:t>
            </w:r>
          </w:p>
        </w:tc>
        <w:tc>
          <w:tcPr>
            <w:tcW w:w="101" w:type="pct"/>
            <w:tcBorders>
              <w:top w:val="nil"/>
              <w:left w:val="nil"/>
              <w:bottom w:val="nil"/>
              <w:right w:val="nil"/>
              <w:tl2br w:val="nil"/>
              <w:tr2bl w:val="nil"/>
            </w:tcBorders>
            <w:noWrap/>
            <w:vAlign w:val="bottom"/>
          </w:tcPr>
          <w:p w14:paraId="0923DE4E"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40141D4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5EB4A09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1,053</w:t>
            </w:r>
          </w:p>
        </w:tc>
        <w:tc>
          <w:tcPr>
            <w:tcW w:w="101" w:type="pct"/>
            <w:tcBorders>
              <w:top w:val="nil"/>
              <w:left w:val="nil"/>
              <w:bottom w:val="nil"/>
              <w:right w:val="nil"/>
              <w:tl2br w:val="nil"/>
              <w:tr2bl w:val="nil"/>
            </w:tcBorders>
            <w:noWrap/>
            <w:vAlign w:val="bottom"/>
          </w:tcPr>
          <w:p w14:paraId="52825CC2"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6E2D616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5DFDBD7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1,053</w:t>
            </w:r>
          </w:p>
        </w:tc>
        <w:tc>
          <w:tcPr>
            <w:tcW w:w="101" w:type="pct"/>
            <w:tcBorders>
              <w:top w:val="nil"/>
              <w:left w:val="nil"/>
              <w:bottom w:val="nil"/>
              <w:right w:val="nil"/>
              <w:tl2br w:val="nil"/>
              <w:tr2bl w:val="nil"/>
            </w:tcBorders>
            <w:noWrap/>
            <w:vAlign w:val="bottom"/>
          </w:tcPr>
          <w:p w14:paraId="6A59BE50"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0FE7059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2CCE355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1,088</w:t>
            </w:r>
          </w:p>
        </w:tc>
        <w:tc>
          <w:tcPr>
            <w:tcW w:w="101" w:type="pct"/>
            <w:tcBorders>
              <w:top w:val="nil"/>
              <w:left w:val="nil"/>
              <w:bottom w:val="nil"/>
              <w:right w:val="nil"/>
              <w:tl2br w:val="nil"/>
              <w:tr2bl w:val="nil"/>
            </w:tcBorders>
            <w:noWrap/>
            <w:vAlign w:val="bottom"/>
          </w:tcPr>
          <w:p w14:paraId="7DE223DF"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6787223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463869B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2,106</w:t>
            </w:r>
          </w:p>
        </w:tc>
        <w:tc>
          <w:tcPr>
            <w:tcW w:w="101" w:type="pct"/>
            <w:tcBorders>
              <w:top w:val="nil"/>
              <w:left w:val="nil"/>
              <w:bottom w:val="nil"/>
              <w:right w:val="nil"/>
              <w:tl2br w:val="nil"/>
              <w:tr2bl w:val="nil"/>
            </w:tcBorders>
            <w:noWrap/>
            <w:vAlign w:val="bottom"/>
          </w:tcPr>
          <w:p w14:paraId="7D3CE4ED"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2427489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1217AEE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2,239</w:t>
            </w:r>
          </w:p>
        </w:tc>
        <w:tc>
          <w:tcPr>
            <w:tcW w:w="101" w:type="pct"/>
            <w:tcBorders>
              <w:top w:val="nil"/>
              <w:left w:val="nil"/>
              <w:bottom w:val="nil"/>
              <w:right w:val="nil"/>
              <w:tl2br w:val="nil"/>
              <w:tr2bl w:val="nil"/>
            </w:tcBorders>
            <w:noWrap/>
            <w:vAlign w:val="bottom"/>
          </w:tcPr>
          <w:p w14:paraId="319CBD2A" w14:textId="77777777" w:rsidR="00715DE9" w:rsidRDefault="00715DE9" w:rsidP="00715DE9">
            <w:pPr>
              <w:rPr>
                <w:color w:val="000000"/>
                <w:sz w:val="16"/>
              </w:rPr>
            </w:pPr>
          </w:p>
        </w:tc>
      </w:tr>
      <w:tr w:rsidR="00715DE9" w14:paraId="0EEEF4B3" w14:textId="77777777" w:rsidTr="00715DE9">
        <w:tc>
          <w:tcPr>
            <w:tcW w:w="2449" w:type="pct"/>
            <w:tcBorders>
              <w:top w:val="nil"/>
              <w:left w:val="nil"/>
              <w:bottom w:val="nil"/>
              <w:right w:val="nil"/>
              <w:tl2br w:val="nil"/>
              <w:tr2bl w:val="nil"/>
            </w:tcBorders>
            <w:shd w:val="clear" w:color="auto" w:fill="CCEEFF"/>
          </w:tcPr>
          <w:p w14:paraId="74760546" w14:textId="77777777" w:rsidR="00715DE9" w:rsidRDefault="00715DE9" w:rsidP="00715DE9">
            <w:pPr>
              <w:ind w:left="240"/>
              <w:rPr>
                <w:color w:val="000000"/>
                <w:sz w:val="16"/>
              </w:rPr>
            </w:pPr>
            <w:r>
              <w:rPr>
                <w:rFonts w:ascii="Times New Roman" w:eastAsia="Times New Roman" w:hAnsi="Times New Roman" w:cs="Times New Roman"/>
                <w:color w:val="000000"/>
                <w:sz w:val="16"/>
              </w:rPr>
              <w:t xml:space="preserve">Adjusted noninterest expense </w:t>
            </w:r>
            <w:r>
              <w:rPr>
                <w:rFonts w:ascii="Times New Roman" w:eastAsia="Times New Roman" w:hAnsi="Times New Roman" w:cs="Times New Roman"/>
                <w:b/>
                <w:color w:val="000000"/>
                <w:sz w:val="16"/>
              </w:rPr>
              <w:t>(g)</w:t>
            </w:r>
          </w:p>
        </w:tc>
        <w:tc>
          <w:tcPr>
            <w:tcW w:w="101" w:type="pct"/>
            <w:tcBorders>
              <w:top w:val="nil"/>
              <w:left w:val="nil"/>
              <w:bottom w:val="nil"/>
              <w:right w:val="nil"/>
              <w:tl2br w:val="nil"/>
              <w:tr2bl w:val="nil"/>
            </w:tcBorders>
            <w:shd w:val="clear" w:color="auto" w:fill="CCEEFF"/>
            <w:noWrap/>
            <w:vAlign w:val="bottom"/>
          </w:tcPr>
          <w:p w14:paraId="6EB5354E"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38CADA5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5925F4F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38,931</w:t>
            </w:r>
          </w:p>
        </w:tc>
        <w:tc>
          <w:tcPr>
            <w:tcW w:w="101" w:type="pct"/>
            <w:tcBorders>
              <w:top w:val="nil"/>
              <w:left w:val="nil"/>
              <w:bottom w:val="nil"/>
              <w:right w:val="nil"/>
              <w:tl2br w:val="nil"/>
              <w:tr2bl w:val="nil"/>
            </w:tcBorders>
            <w:shd w:val="clear" w:color="auto" w:fill="CCEEFF"/>
            <w:noWrap/>
            <w:vAlign w:val="bottom"/>
          </w:tcPr>
          <w:p w14:paraId="2033B9FE"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B730E5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07F98A2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37,018</w:t>
            </w:r>
          </w:p>
        </w:tc>
        <w:tc>
          <w:tcPr>
            <w:tcW w:w="101" w:type="pct"/>
            <w:tcBorders>
              <w:top w:val="nil"/>
              <w:left w:val="nil"/>
              <w:bottom w:val="nil"/>
              <w:right w:val="nil"/>
              <w:tl2br w:val="nil"/>
              <w:tr2bl w:val="nil"/>
            </w:tcBorders>
            <w:shd w:val="clear" w:color="auto" w:fill="CCEEFF"/>
            <w:noWrap/>
            <w:vAlign w:val="bottom"/>
          </w:tcPr>
          <w:p w14:paraId="0B36BC4A"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4DE2117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4C5C17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41,462</w:t>
            </w:r>
          </w:p>
        </w:tc>
        <w:tc>
          <w:tcPr>
            <w:tcW w:w="101" w:type="pct"/>
            <w:tcBorders>
              <w:top w:val="nil"/>
              <w:left w:val="nil"/>
              <w:bottom w:val="nil"/>
              <w:right w:val="nil"/>
              <w:tl2br w:val="nil"/>
              <w:tr2bl w:val="nil"/>
            </w:tcBorders>
            <w:shd w:val="clear" w:color="auto" w:fill="CCEEFF"/>
            <w:noWrap/>
            <w:vAlign w:val="bottom"/>
          </w:tcPr>
          <w:p w14:paraId="619D2437"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64832E3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1790E4D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75,949</w:t>
            </w:r>
          </w:p>
        </w:tc>
        <w:tc>
          <w:tcPr>
            <w:tcW w:w="101" w:type="pct"/>
            <w:tcBorders>
              <w:top w:val="nil"/>
              <w:left w:val="nil"/>
              <w:bottom w:val="nil"/>
              <w:right w:val="nil"/>
              <w:tl2br w:val="nil"/>
              <w:tr2bl w:val="nil"/>
            </w:tcBorders>
            <w:shd w:val="clear" w:color="auto" w:fill="CCEEFF"/>
            <w:noWrap/>
            <w:vAlign w:val="bottom"/>
          </w:tcPr>
          <w:p w14:paraId="2CA73B42"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26992D3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5D677EF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83,353</w:t>
            </w:r>
          </w:p>
        </w:tc>
        <w:tc>
          <w:tcPr>
            <w:tcW w:w="101" w:type="pct"/>
            <w:tcBorders>
              <w:top w:val="nil"/>
              <w:left w:val="nil"/>
              <w:bottom w:val="nil"/>
              <w:right w:val="nil"/>
              <w:tl2br w:val="nil"/>
              <w:tr2bl w:val="nil"/>
            </w:tcBorders>
            <w:shd w:val="clear" w:color="auto" w:fill="CCEEFF"/>
            <w:noWrap/>
            <w:vAlign w:val="bottom"/>
          </w:tcPr>
          <w:p w14:paraId="667E1B6C" w14:textId="77777777" w:rsidR="00715DE9" w:rsidRDefault="00715DE9" w:rsidP="00715DE9">
            <w:pPr>
              <w:rPr>
                <w:color w:val="000000"/>
                <w:sz w:val="16"/>
              </w:rPr>
            </w:pPr>
          </w:p>
        </w:tc>
      </w:tr>
      <w:tr w:rsidR="00715DE9" w14:paraId="6D1ED140" w14:textId="77777777" w:rsidTr="00715DE9">
        <w:tc>
          <w:tcPr>
            <w:tcW w:w="2449" w:type="pct"/>
            <w:tcBorders>
              <w:top w:val="nil"/>
              <w:left w:val="nil"/>
              <w:bottom w:val="nil"/>
              <w:right w:val="nil"/>
              <w:tl2br w:val="nil"/>
              <w:tr2bl w:val="nil"/>
            </w:tcBorders>
          </w:tcPr>
          <w:p w14:paraId="002E312D" w14:textId="77777777" w:rsidR="00715DE9" w:rsidRDefault="00715DE9" w:rsidP="00715DE9">
            <w:pPr>
              <w:ind w:left="120"/>
              <w:rPr>
                <w:color w:val="000000"/>
                <w:sz w:val="16"/>
              </w:rPr>
            </w:pPr>
            <w:r>
              <w:rPr>
                <w:rFonts w:ascii="Times New Roman" w:eastAsia="Times New Roman" w:hAnsi="Times New Roman" w:cs="Times New Roman"/>
                <w:color w:val="000000"/>
                <w:sz w:val="16"/>
              </w:rPr>
              <w:t>Net interest income</w:t>
            </w:r>
          </w:p>
        </w:tc>
        <w:tc>
          <w:tcPr>
            <w:tcW w:w="101" w:type="pct"/>
            <w:tcBorders>
              <w:top w:val="nil"/>
              <w:left w:val="nil"/>
              <w:bottom w:val="nil"/>
              <w:right w:val="nil"/>
              <w:tl2br w:val="nil"/>
              <w:tr2bl w:val="nil"/>
            </w:tcBorders>
            <w:noWrap/>
            <w:vAlign w:val="bottom"/>
          </w:tcPr>
          <w:p w14:paraId="07213D07"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12EF96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2223C88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22,776</w:t>
            </w:r>
          </w:p>
        </w:tc>
        <w:tc>
          <w:tcPr>
            <w:tcW w:w="101" w:type="pct"/>
            <w:tcBorders>
              <w:top w:val="nil"/>
              <w:left w:val="nil"/>
              <w:bottom w:val="nil"/>
              <w:right w:val="nil"/>
              <w:tl2br w:val="nil"/>
              <w:tr2bl w:val="nil"/>
            </w:tcBorders>
            <w:noWrap/>
            <w:vAlign w:val="bottom"/>
          </w:tcPr>
          <w:p w14:paraId="51D1540D"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669246D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14B536B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21,673</w:t>
            </w:r>
          </w:p>
        </w:tc>
        <w:tc>
          <w:tcPr>
            <w:tcW w:w="101" w:type="pct"/>
            <w:tcBorders>
              <w:top w:val="nil"/>
              <w:left w:val="nil"/>
              <w:bottom w:val="nil"/>
              <w:right w:val="nil"/>
              <w:tl2br w:val="nil"/>
              <w:tr2bl w:val="nil"/>
            </w:tcBorders>
            <w:noWrap/>
            <w:vAlign w:val="bottom"/>
          </w:tcPr>
          <w:p w14:paraId="07001D2A"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2A6B873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7A2EE9D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21,140</w:t>
            </w:r>
          </w:p>
        </w:tc>
        <w:tc>
          <w:tcPr>
            <w:tcW w:w="101" w:type="pct"/>
            <w:tcBorders>
              <w:top w:val="nil"/>
              <w:left w:val="nil"/>
              <w:bottom w:val="nil"/>
              <w:right w:val="nil"/>
              <w:tl2br w:val="nil"/>
              <w:tr2bl w:val="nil"/>
            </w:tcBorders>
            <w:noWrap/>
            <w:vAlign w:val="bottom"/>
          </w:tcPr>
          <w:p w14:paraId="74CF063F"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452F910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4CDA9F6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44,449</w:t>
            </w:r>
          </w:p>
        </w:tc>
        <w:tc>
          <w:tcPr>
            <w:tcW w:w="101" w:type="pct"/>
            <w:tcBorders>
              <w:top w:val="nil"/>
              <w:left w:val="nil"/>
              <w:bottom w:val="nil"/>
              <w:right w:val="nil"/>
              <w:tl2br w:val="nil"/>
              <w:tr2bl w:val="nil"/>
            </w:tcBorders>
            <w:noWrap/>
            <w:vAlign w:val="bottom"/>
          </w:tcPr>
          <w:p w14:paraId="7A228D5B" w14:textId="77777777" w:rsidR="00715DE9" w:rsidRDefault="00715DE9" w:rsidP="00715DE9">
            <w:pPr>
              <w:rPr>
                <w:color w:val="000000"/>
                <w:sz w:val="16"/>
              </w:rPr>
            </w:pPr>
          </w:p>
        </w:tc>
        <w:tc>
          <w:tcPr>
            <w:tcW w:w="64" w:type="pct"/>
            <w:tcBorders>
              <w:top w:val="nil"/>
              <w:left w:val="nil"/>
              <w:bottom w:val="nil"/>
              <w:right w:val="nil"/>
              <w:tl2br w:val="nil"/>
              <w:tr2bl w:val="nil"/>
            </w:tcBorders>
            <w:noWrap/>
            <w:vAlign w:val="bottom"/>
          </w:tcPr>
          <w:p w14:paraId="1A95D2D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noWrap/>
            <w:vAlign w:val="bottom"/>
          </w:tcPr>
          <w:p w14:paraId="00C5986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43,178</w:t>
            </w:r>
          </w:p>
        </w:tc>
        <w:tc>
          <w:tcPr>
            <w:tcW w:w="101" w:type="pct"/>
            <w:tcBorders>
              <w:top w:val="nil"/>
              <w:left w:val="nil"/>
              <w:bottom w:val="nil"/>
              <w:right w:val="nil"/>
              <w:tl2br w:val="nil"/>
              <w:tr2bl w:val="nil"/>
            </w:tcBorders>
            <w:noWrap/>
            <w:vAlign w:val="bottom"/>
          </w:tcPr>
          <w:p w14:paraId="3773B621" w14:textId="77777777" w:rsidR="00715DE9" w:rsidRDefault="00715DE9" w:rsidP="00715DE9">
            <w:pPr>
              <w:rPr>
                <w:color w:val="000000"/>
                <w:sz w:val="16"/>
              </w:rPr>
            </w:pPr>
          </w:p>
        </w:tc>
      </w:tr>
      <w:tr w:rsidR="00715DE9" w14:paraId="2716BE7E" w14:textId="77777777" w:rsidTr="00715DE9">
        <w:tc>
          <w:tcPr>
            <w:tcW w:w="2449" w:type="pct"/>
            <w:tcBorders>
              <w:top w:val="nil"/>
              <w:left w:val="nil"/>
              <w:bottom w:val="nil"/>
              <w:right w:val="nil"/>
              <w:tl2br w:val="nil"/>
              <w:tr2bl w:val="nil"/>
            </w:tcBorders>
            <w:shd w:val="clear" w:color="auto" w:fill="CCEEFF"/>
          </w:tcPr>
          <w:p w14:paraId="524E7192" w14:textId="77777777" w:rsidR="00715DE9" w:rsidRDefault="00715DE9" w:rsidP="00715DE9">
            <w:pPr>
              <w:ind w:left="120"/>
              <w:rPr>
                <w:color w:val="000000"/>
                <w:sz w:val="16"/>
              </w:rPr>
            </w:pPr>
            <w:r>
              <w:rPr>
                <w:rFonts w:ascii="Times New Roman" w:eastAsia="Times New Roman" w:hAnsi="Times New Roman" w:cs="Times New Roman"/>
                <w:color w:val="000000"/>
                <w:sz w:val="16"/>
              </w:rPr>
              <w:t>Noninterest income</w:t>
            </w:r>
          </w:p>
        </w:tc>
        <w:tc>
          <w:tcPr>
            <w:tcW w:w="101" w:type="pct"/>
            <w:tcBorders>
              <w:top w:val="nil"/>
              <w:left w:val="nil"/>
              <w:bottom w:val="nil"/>
              <w:right w:val="nil"/>
              <w:tl2br w:val="nil"/>
              <w:tr2bl w:val="nil"/>
            </w:tcBorders>
            <w:shd w:val="clear" w:color="auto" w:fill="CCEEFF"/>
            <w:noWrap/>
            <w:vAlign w:val="bottom"/>
          </w:tcPr>
          <w:p w14:paraId="2667C87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7682D35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13F3E8A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29,226</w:t>
            </w:r>
          </w:p>
        </w:tc>
        <w:tc>
          <w:tcPr>
            <w:tcW w:w="101" w:type="pct"/>
            <w:tcBorders>
              <w:top w:val="nil"/>
              <w:left w:val="nil"/>
              <w:bottom w:val="nil"/>
              <w:right w:val="nil"/>
              <w:tl2br w:val="nil"/>
              <w:tr2bl w:val="nil"/>
            </w:tcBorders>
            <w:shd w:val="clear" w:color="auto" w:fill="CCEEFF"/>
            <w:noWrap/>
            <w:vAlign w:val="bottom"/>
          </w:tcPr>
          <w:p w14:paraId="0F316CB2"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76239F3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4F9FBD7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29,470</w:t>
            </w:r>
          </w:p>
        </w:tc>
        <w:tc>
          <w:tcPr>
            <w:tcW w:w="101" w:type="pct"/>
            <w:tcBorders>
              <w:top w:val="nil"/>
              <w:left w:val="nil"/>
              <w:bottom w:val="nil"/>
              <w:right w:val="nil"/>
              <w:tl2br w:val="nil"/>
              <w:tr2bl w:val="nil"/>
            </w:tcBorders>
            <w:shd w:val="clear" w:color="auto" w:fill="CCEEFF"/>
            <w:noWrap/>
            <w:vAlign w:val="bottom"/>
          </w:tcPr>
          <w:p w14:paraId="3E33AEBB"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5FC3207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5BC22C1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36,748</w:t>
            </w:r>
          </w:p>
        </w:tc>
        <w:tc>
          <w:tcPr>
            <w:tcW w:w="101" w:type="pct"/>
            <w:tcBorders>
              <w:top w:val="nil"/>
              <w:left w:val="nil"/>
              <w:bottom w:val="nil"/>
              <w:right w:val="nil"/>
              <w:tl2br w:val="nil"/>
              <w:tr2bl w:val="nil"/>
            </w:tcBorders>
            <w:shd w:val="clear" w:color="auto" w:fill="CCEEFF"/>
            <w:noWrap/>
            <w:vAlign w:val="bottom"/>
          </w:tcPr>
          <w:p w14:paraId="4322F9B3"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2FD2257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2BF40D1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58,696</w:t>
            </w:r>
          </w:p>
        </w:tc>
        <w:tc>
          <w:tcPr>
            <w:tcW w:w="101" w:type="pct"/>
            <w:tcBorders>
              <w:top w:val="nil"/>
              <w:left w:val="nil"/>
              <w:bottom w:val="nil"/>
              <w:right w:val="nil"/>
              <w:tl2br w:val="nil"/>
              <w:tr2bl w:val="nil"/>
            </w:tcBorders>
            <w:shd w:val="clear" w:color="auto" w:fill="CCEEFF"/>
            <w:noWrap/>
            <w:vAlign w:val="bottom"/>
          </w:tcPr>
          <w:p w14:paraId="4CA7E4EE" w14:textId="77777777" w:rsidR="00715DE9" w:rsidRDefault="00715DE9" w:rsidP="00715DE9">
            <w:pPr>
              <w:rPr>
                <w:color w:val="000000"/>
                <w:sz w:val="16"/>
              </w:rPr>
            </w:pPr>
          </w:p>
        </w:tc>
        <w:tc>
          <w:tcPr>
            <w:tcW w:w="64" w:type="pct"/>
            <w:tcBorders>
              <w:top w:val="nil"/>
              <w:left w:val="nil"/>
              <w:bottom w:val="nil"/>
              <w:right w:val="nil"/>
              <w:tl2br w:val="nil"/>
              <w:tr2bl w:val="nil"/>
            </w:tcBorders>
            <w:shd w:val="clear" w:color="auto" w:fill="CCEEFF"/>
            <w:noWrap/>
            <w:vAlign w:val="bottom"/>
          </w:tcPr>
          <w:p w14:paraId="60065EA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nil"/>
              <w:right w:val="nil"/>
              <w:tl2br w:val="nil"/>
              <w:tr2bl w:val="nil"/>
            </w:tcBorders>
            <w:shd w:val="clear" w:color="auto" w:fill="CCEEFF"/>
            <w:noWrap/>
            <w:vAlign w:val="bottom"/>
          </w:tcPr>
          <w:p w14:paraId="6F6AA8A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77,629</w:t>
            </w:r>
          </w:p>
        </w:tc>
        <w:tc>
          <w:tcPr>
            <w:tcW w:w="101" w:type="pct"/>
            <w:tcBorders>
              <w:top w:val="nil"/>
              <w:left w:val="nil"/>
              <w:bottom w:val="nil"/>
              <w:right w:val="nil"/>
              <w:tl2br w:val="nil"/>
              <w:tr2bl w:val="nil"/>
            </w:tcBorders>
            <w:shd w:val="clear" w:color="auto" w:fill="CCEEFF"/>
            <w:noWrap/>
            <w:vAlign w:val="bottom"/>
          </w:tcPr>
          <w:p w14:paraId="69D4E309" w14:textId="77777777" w:rsidR="00715DE9" w:rsidRDefault="00715DE9" w:rsidP="00715DE9">
            <w:pPr>
              <w:rPr>
                <w:color w:val="000000"/>
                <w:sz w:val="16"/>
              </w:rPr>
            </w:pPr>
          </w:p>
        </w:tc>
      </w:tr>
      <w:tr w:rsidR="00715DE9" w14:paraId="3E0B7752" w14:textId="77777777" w:rsidTr="00715DE9">
        <w:tc>
          <w:tcPr>
            <w:tcW w:w="2449" w:type="pct"/>
            <w:tcBorders>
              <w:top w:val="nil"/>
              <w:left w:val="nil"/>
              <w:bottom w:val="nil"/>
              <w:right w:val="nil"/>
              <w:tl2br w:val="nil"/>
              <w:tr2bl w:val="nil"/>
            </w:tcBorders>
          </w:tcPr>
          <w:p w14:paraId="2E96A2AB" w14:textId="77777777" w:rsidR="00715DE9" w:rsidRDefault="00715DE9" w:rsidP="00715DE9">
            <w:pPr>
              <w:ind w:left="120"/>
              <w:rPr>
                <w:color w:val="000000"/>
                <w:sz w:val="16"/>
              </w:rPr>
            </w:pPr>
            <w:r>
              <w:rPr>
                <w:rFonts w:ascii="Times New Roman" w:eastAsia="Times New Roman" w:hAnsi="Times New Roman" w:cs="Times New Roman"/>
                <w:color w:val="000000"/>
                <w:sz w:val="16"/>
              </w:rPr>
              <w:t>Tax-equivalent adjustment</w:t>
            </w:r>
          </w:p>
        </w:tc>
        <w:tc>
          <w:tcPr>
            <w:tcW w:w="101" w:type="pct"/>
            <w:tcBorders>
              <w:top w:val="nil"/>
              <w:left w:val="nil"/>
              <w:bottom w:val="nil"/>
              <w:right w:val="nil"/>
              <w:tl2br w:val="nil"/>
              <w:tr2bl w:val="nil"/>
            </w:tcBorders>
            <w:noWrap/>
            <w:vAlign w:val="bottom"/>
          </w:tcPr>
          <w:p w14:paraId="63EB4B1E"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54ADA54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24AB47E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100</w:t>
            </w:r>
          </w:p>
        </w:tc>
        <w:tc>
          <w:tcPr>
            <w:tcW w:w="101" w:type="pct"/>
            <w:tcBorders>
              <w:top w:val="nil"/>
              <w:left w:val="nil"/>
              <w:bottom w:val="nil"/>
              <w:right w:val="nil"/>
              <w:tl2br w:val="nil"/>
              <w:tr2bl w:val="nil"/>
            </w:tcBorders>
            <w:noWrap/>
            <w:vAlign w:val="bottom"/>
          </w:tcPr>
          <w:p w14:paraId="59F3177A"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5DD88EF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57F280C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94</w:t>
            </w:r>
          </w:p>
        </w:tc>
        <w:tc>
          <w:tcPr>
            <w:tcW w:w="101" w:type="pct"/>
            <w:tcBorders>
              <w:top w:val="nil"/>
              <w:left w:val="nil"/>
              <w:bottom w:val="nil"/>
              <w:right w:val="nil"/>
              <w:tl2br w:val="nil"/>
              <w:tr2bl w:val="nil"/>
            </w:tcBorders>
            <w:noWrap/>
            <w:vAlign w:val="bottom"/>
          </w:tcPr>
          <w:p w14:paraId="0D43890C"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72ED45A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139635F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135</w:t>
            </w:r>
          </w:p>
        </w:tc>
        <w:tc>
          <w:tcPr>
            <w:tcW w:w="101" w:type="pct"/>
            <w:tcBorders>
              <w:top w:val="nil"/>
              <w:left w:val="nil"/>
              <w:bottom w:val="nil"/>
              <w:right w:val="nil"/>
              <w:tl2br w:val="nil"/>
              <w:tr2bl w:val="nil"/>
            </w:tcBorders>
            <w:noWrap/>
            <w:vAlign w:val="bottom"/>
          </w:tcPr>
          <w:p w14:paraId="04A223C6"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5B4315E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37AB465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194</w:t>
            </w:r>
          </w:p>
        </w:tc>
        <w:tc>
          <w:tcPr>
            <w:tcW w:w="101" w:type="pct"/>
            <w:tcBorders>
              <w:top w:val="nil"/>
              <w:left w:val="nil"/>
              <w:bottom w:val="nil"/>
              <w:right w:val="nil"/>
              <w:tl2br w:val="nil"/>
              <w:tr2bl w:val="nil"/>
            </w:tcBorders>
            <w:noWrap/>
            <w:vAlign w:val="bottom"/>
          </w:tcPr>
          <w:p w14:paraId="40B7074C"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noWrap/>
            <w:vAlign w:val="bottom"/>
          </w:tcPr>
          <w:p w14:paraId="489FBA3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noWrap/>
            <w:vAlign w:val="bottom"/>
          </w:tcPr>
          <w:p w14:paraId="32B78E0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278</w:t>
            </w:r>
          </w:p>
        </w:tc>
        <w:tc>
          <w:tcPr>
            <w:tcW w:w="101" w:type="pct"/>
            <w:tcBorders>
              <w:top w:val="nil"/>
              <w:left w:val="nil"/>
              <w:bottom w:val="nil"/>
              <w:right w:val="nil"/>
              <w:tl2br w:val="nil"/>
              <w:tr2bl w:val="nil"/>
            </w:tcBorders>
            <w:noWrap/>
            <w:vAlign w:val="bottom"/>
          </w:tcPr>
          <w:p w14:paraId="46D03EF1" w14:textId="77777777" w:rsidR="00715DE9" w:rsidRDefault="00715DE9" w:rsidP="00715DE9">
            <w:pPr>
              <w:rPr>
                <w:color w:val="000000"/>
                <w:sz w:val="16"/>
              </w:rPr>
            </w:pPr>
          </w:p>
        </w:tc>
      </w:tr>
      <w:tr w:rsidR="00715DE9" w14:paraId="6FEDA6C0" w14:textId="77777777" w:rsidTr="00715DE9">
        <w:tc>
          <w:tcPr>
            <w:tcW w:w="2449" w:type="pct"/>
            <w:tcBorders>
              <w:top w:val="nil"/>
              <w:left w:val="nil"/>
              <w:bottom w:val="nil"/>
              <w:right w:val="nil"/>
              <w:tl2br w:val="nil"/>
              <w:tr2bl w:val="nil"/>
            </w:tcBorders>
            <w:shd w:val="clear" w:color="auto" w:fill="CCEEFF"/>
          </w:tcPr>
          <w:p w14:paraId="58ED6179" w14:textId="77777777" w:rsidR="00715DE9" w:rsidRDefault="00715DE9" w:rsidP="00715DE9">
            <w:pPr>
              <w:ind w:left="240"/>
              <w:rPr>
                <w:color w:val="000000"/>
                <w:sz w:val="16"/>
              </w:rPr>
            </w:pPr>
            <w:r>
              <w:rPr>
                <w:rFonts w:ascii="Times New Roman" w:eastAsia="Times New Roman" w:hAnsi="Times New Roman" w:cs="Times New Roman"/>
                <w:color w:val="000000"/>
                <w:sz w:val="16"/>
              </w:rPr>
              <w:t xml:space="preserve">Total tax-equivalent revenue </w:t>
            </w:r>
            <w:r>
              <w:rPr>
                <w:rFonts w:ascii="Times New Roman" w:eastAsia="Times New Roman" w:hAnsi="Times New Roman" w:cs="Times New Roman"/>
                <w:b/>
                <w:color w:val="000000"/>
                <w:sz w:val="16"/>
              </w:rPr>
              <w:t>(h)</w:t>
            </w:r>
          </w:p>
        </w:tc>
        <w:tc>
          <w:tcPr>
            <w:tcW w:w="101" w:type="pct"/>
            <w:tcBorders>
              <w:top w:val="nil"/>
              <w:left w:val="nil"/>
              <w:bottom w:val="nil"/>
              <w:right w:val="nil"/>
              <w:tl2br w:val="nil"/>
              <w:tr2bl w:val="nil"/>
            </w:tcBorders>
            <w:shd w:val="clear" w:color="auto" w:fill="CCEEFF"/>
            <w:noWrap/>
            <w:vAlign w:val="bottom"/>
          </w:tcPr>
          <w:p w14:paraId="25C1533F"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04A36E2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0CC4C47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52,102</w:t>
            </w:r>
          </w:p>
        </w:tc>
        <w:tc>
          <w:tcPr>
            <w:tcW w:w="101" w:type="pct"/>
            <w:tcBorders>
              <w:top w:val="nil"/>
              <w:left w:val="nil"/>
              <w:bottom w:val="nil"/>
              <w:right w:val="nil"/>
              <w:tl2br w:val="nil"/>
              <w:tr2bl w:val="nil"/>
            </w:tcBorders>
            <w:shd w:val="clear" w:color="auto" w:fill="CCEEFF"/>
            <w:noWrap/>
            <w:vAlign w:val="bottom"/>
          </w:tcPr>
          <w:p w14:paraId="73B14F29"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7436BA7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729D9BD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51,237</w:t>
            </w:r>
          </w:p>
        </w:tc>
        <w:tc>
          <w:tcPr>
            <w:tcW w:w="101" w:type="pct"/>
            <w:tcBorders>
              <w:top w:val="nil"/>
              <w:left w:val="nil"/>
              <w:bottom w:val="nil"/>
              <w:right w:val="nil"/>
              <w:tl2br w:val="nil"/>
              <w:tr2bl w:val="nil"/>
            </w:tcBorders>
            <w:shd w:val="clear" w:color="auto" w:fill="CCEEFF"/>
            <w:noWrap/>
            <w:vAlign w:val="bottom"/>
          </w:tcPr>
          <w:p w14:paraId="23704AC5"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25F11BF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2DC9C51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58,023</w:t>
            </w:r>
          </w:p>
        </w:tc>
        <w:tc>
          <w:tcPr>
            <w:tcW w:w="101" w:type="pct"/>
            <w:tcBorders>
              <w:top w:val="nil"/>
              <w:left w:val="nil"/>
              <w:bottom w:val="nil"/>
              <w:right w:val="nil"/>
              <w:tl2br w:val="nil"/>
              <w:tr2bl w:val="nil"/>
            </w:tcBorders>
            <w:shd w:val="clear" w:color="auto" w:fill="CCEEFF"/>
            <w:noWrap/>
            <w:vAlign w:val="bottom"/>
          </w:tcPr>
          <w:p w14:paraId="309BDE33"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66A81D3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5A76E81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103,339</w:t>
            </w:r>
          </w:p>
        </w:tc>
        <w:tc>
          <w:tcPr>
            <w:tcW w:w="101" w:type="pct"/>
            <w:tcBorders>
              <w:top w:val="nil"/>
              <w:left w:val="nil"/>
              <w:bottom w:val="nil"/>
              <w:right w:val="nil"/>
              <w:tl2br w:val="nil"/>
              <w:tr2bl w:val="nil"/>
            </w:tcBorders>
            <w:shd w:val="clear" w:color="auto" w:fill="CCEEFF"/>
            <w:noWrap/>
            <w:vAlign w:val="bottom"/>
          </w:tcPr>
          <w:p w14:paraId="1EB33511" w14:textId="77777777" w:rsidR="00715DE9" w:rsidRDefault="00715DE9" w:rsidP="00715DE9">
            <w:pPr>
              <w:rPr>
                <w:color w:val="000000"/>
                <w:sz w:val="16"/>
              </w:rPr>
            </w:pPr>
          </w:p>
        </w:tc>
        <w:tc>
          <w:tcPr>
            <w:tcW w:w="64" w:type="pct"/>
            <w:tcBorders>
              <w:top w:val="nil"/>
              <w:left w:val="nil"/>
              <w:bottom w:val="single" w:sz="4" w:space="0" w:color="000000"/>
              <w:right w:val="nil"/>
              <w:tl2br w:val="nil"/>
              <w:tr2bl w:val="nil"/>
            </w:tcBorders>
            <w:shd w:val="clear" w:color="auto" w:fill="CCEEFF"/>
            <w:noWrap/>
            <w:vAlign w:val="bottom"/>
          </w:tcPr>
          <w:p w14:paraId="5C079E2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single" w:sz="4" w:space="0" w:color="000000"/>
              <w:right w:val="nil"/>
              <w:tl2br w:val="nil"/>
              <w:tr2bl w:val="nil"/>
            </w:tcBorders>
            <w:shd w:val="clear" w:color="auto" w:fill="CCEEFF"/>
            <w:noWrap/>
            <w:vAlign w:val="bottom"/>
          </w:tcPr>
          <w:p w14:paraId="2B4BE56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121,085</w:t>
            </w:r>
          </w:p>
        </w:tc>
        <w:tc>
          <w:tcPr>
            <w:tcW w:w="101" w:type="pct"/>
            <w:tcBorders>
              <w:top w:val="nil"/>
              <w:left w:val="nil"/>
              <w:bottom w:val="nil"/>
              <w:right w:val="nil"/>
              <w:tl2br w:val="nil"/>
              <w:tr2bl w:val="nil"/>
            </w:tcBorders>
            <w:shd w:val="clear" w:color="auto" w:fill="CCEEFF"/>
            <w:noWrap/>
            <w:vAlign w:val="bottom"/>
          </w:tcPr>
          <w:p w14:paraId="19ABD3EB" w14:textId="77777777" w:rsidR="00715DE9" w:rsidRDefault="00715DE9" w:rsidP="00715DE9">
            <w:pPr>
              <w:rPr>
                <w:color w:val="000000"/>
                <w:sz w:val="16"/>
              </w:rPr>
            </w:pPr>
          </w:p>
        </w:tc>
      </w:tr>
      <w:tr w:rsidR="00715DE9" w14:paraId="5412E26A" w14:textId="77777777" w:rsidTr="00715DE9">
        <w:tc>
          <w:tcPr>
            <w:tcW w:w="2449" w:type="pct"/>
            <w:tcBorders>
              <w:top w:val="nil"/>
              <w:left w:val="nil"/>
              <w:bottom w:val="nil"/>
              <w:right w:val="nil"/>
              <w:tl2br w:val="nil"/>
              <w:tr2bl w:val="nil"/>
            </w:tcBorders>
          </w:tcPr>
          <w:p w14:paraId="0B22FF6D" w14:textId="77777777" w:rsidR="00715DE9" w:rsidRDefault="00715DE9" w:rsidP="00715DE9">
            <w:pPr>
              <w:ind w:left="360"/>
              <w:rPr>
                <w:color w:val="000000"/>
                <w:sz w:val="16"/>
              </w:rPr>
            </w:pPr>
            <w:r>
              <w:rPr>
                <w:rFonts w:ascii="Times New Roman" w:eastAsia="Times New Roman" w:hAnsi="Times New Roman" w:cs="Times New Roman"/>
                <w:color w:val="000000"/>
                <w:sz w:val="16"/>
              </w:rPr>
              <w:t xml:space="preserve">Efficiency ratio </w:t>
            </w:r>
            <w:r>
              <w:rPr>
                <w:rFonts w:ascii="Times New Roman" w:eastAsia="Times New Roman" w:hAnsi="Times New Roman" w:cs="Times New Roman"/>
                <w:b/>
                <w:color w:val="000000"/>
                <w:sz w:val="16"/>
              </w:rPr>
              <w:t>(g)/(h)</w:t>
            </w:r>
          </w:p>
        </w:tc>
        <w:tc>
          <w:tcPr>
            <w:tcW w:w="101" w:type="pct"/>
            <w:tcBorders>
              <w:top w:val="nil"/>
              <w:left w:val="nil"/>
              <w:bottom w:val="nil"/>
              <w:right w:val="nil"/>
              <w:tl2br w:val="nil"/>
              <w:tr2bl w:val="nil"/>
            </w:tcBorders>
            <w:noWrap/>
            <w:vAlign w:val="bottom"/>
          </w:tcPr>
          <w:p w14:paraId="58ADACD2" w14:textId="77777777" w:rsidR="00715DE9" w:rsidRDefault="00715DE9" w:rsidP="00715DE9">
            <w:pPr>
              <w:rPr>
                <w:color w:val="000000"/>
                <w:sz w:val="16"/>
              </w:rPr>
            </w:pPr>
          </w:p>
        </w:tc>
        <w:tc>
          <w:tcPr>
            <w:tcW w:w="64" w:type="pct"/>
            <w:tcBorders>
              <w:top w:val="nil"/>
              <w:left w:val="nil"/>
              <w:bottom w:val="double" w:sz="4" w:space="0" w:color="000000"/>
              <w:right w:val="nil"/>
              <w:tl2br w:val="nil"/>
              <w:tr2bl w:val="nil"/>
            </w:tcBorders>
            <w:noWrap/>
            <w:vAlign w:val="bottom"/>
          </w:tcPr>
          <w:p w14:paraId="19CBE54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noWrap/>
            <w:vAlign w:val="bottom"/>
          </w:tcPr>
          <w:p w14:paraId="3E27D1B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74.72</w:t>
            </w:r>
          </w:p>
        </w:tc>
        <w:tc>
          <w:tcPr>
            <w:tcW w:w="101" w:type="pct"/>
            <w:tcBorders>
              <w:top w:val="nil"/>
              <w:left w:val="nil"/>
              <w:bottom w:val="nil"/>
              <w:right w:val="nil"/>
              <w:tl2br w:val="nil"/>
              <w:tr2bl w:val="nil"/>
            </w:tcBorders>
            <w:noWrap/>
            <w:vAlign w:val="bottom"/>
          </w:tcPr>
          <w:p w14:paraId="18A4920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noWrap/>
            <w:vAlign w:val="bottom"/>
          </w:tcPr>
          <w:p w14:paraId="7C81D8E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noWrap/>
            <w:vAlign w:val="bottom"/>
          </w:tcPr>
          <w:p w14:paraId="1C6AD3A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72.25</w:t>
            </w:r>
          </w:p>
        </w:tc>
        <w:tc>
          <w:tcPr>
            <w:tcW w:w="101" w:type="pct"/>
            <w:tcBorders>
              <w:top w:val="nil"/>
              <w:left w:val="nil"/>
              <w:bottom w:val="nil"/>
              <w:right w:val="nil"/>
              <w:tl2br w:val="nil"/>
              <w:tr2bl w:val="nil"/>
            </w:tcBorders>
            <w:noWrap/>
            <w:vAlign w:val="bottom"/>
          </w:tcPr>
          <w:p w14:paraId="4946C7A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noWrap/>
            <w:vAlign w:val="bottom"/>
          </w:tcPr>
          <w:p w14:paraId="3B65E93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noWrap/>
            <w:vAlign w:val="bottom"/>
          </w:tcPr>
          <w:p w14:paraId="4FAFFE5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71.46</w:t>
            </w:r>
          </w:p>
        </w:tc>
        <w:tc>
          <w:tcPr>
            <w:tcW w:w="101" w:type="pct"/>
            <w:tcBorders>
              <w:top w:val="nil"/>
              <w:left w:val="nil"/>
              <w:bottom w:val="nil"/>
              <w:right w:val="nil"/>
              <w:tl2br w:val="nil"/>
              <w:tr2bl w:val="nil"/>
            </w:tcBorders>
            <w:noWrap/>
            <w:vAlign w:val="bottom"/>
          </w:tcPr>
          <w:p w14:paraId="2DBD9EB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noWrap/>
            <w:vAlign w:val="bottom"/>
          </w:tcPr>
          <w:p w14:paraId="5E7E61B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noWrap/>
            <w:vAlign w:val="bottom"/>
          </w:tcPr>
          <w:p w14:paraId="3176984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73.50</w:t>
            </w:r>
          </w:p>
        </w:tc>
        <w:tc>
          <w:tcPr>
            <w:tcW w:w="101" w:type="pct"/>
            <w:tcBorders>
              <w:top w:val="nil"/>
              <w:left w:val="nil"/>
              <w:bottom w:val="nil"/>
              <w:right w:val="nil"/>
              <w:tl2br w:val="nil"/>
              <w:tr2bl w:val="nil"/>
            </w:tcBorders>
            <w:noWrap/>
            <w:vAlign w:val="bottom"/>
          </w:tcPr>
          <w:p w14:paraId="2DBC682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64" w:type="pct"/>
            <w:tcBorders>
              <w:top w:val="nil"/>
              <w:left w:val="nil"/>
              <w:bottom w:val="double" w:sz="4" w:space="0" w:color="000000"/>
              <w:right w:val="nil"/>
              <w:tl2br w:val="nil"/>
              <w:tr2bl w:val="nil"/>
            </w:tcBorders>
            <w:noWrap/>
            <w:vAlign w:val="bottom"/>
          </w:tcPr>
          <w:p w14:paraId="2FF49F3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325" w:type="pct"/>
            <w:tcBorders>
              <w:top w:val="nil"/>
              <w:left w:val="nil"/>
              <w:bottom w:val="double" w:sz="4" w:space="0" w:color="000000"/>
              <w:right w:val="nil"/>
              <w:tl2br w:val="nil"/>
              <w:tr2bl w:val="nil"/>
            </w:tcBorders>
            <w:noWrap/>
            <w:vAlign w:val="bottom"/>
          </w:tcPr>
          <w:p w14:paraId="568E101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68.84</w:t>
            </w:r>
          </w:p>
        </w:tc>
        <w:tc>
          <w:tcPr>
            <w:tcW w:w="101" w:type="pct"/>
            <w:tcBorders>
              <w:top w:val="nil"/>
              <w:left w:val="nil"/>
              <w:bottom w:val="nil"/>
              <w:right w:val="nil"/>
              <w:tl2br w:val="nil"/>
              <w:tr2bl w:val="nil"/>
            </w:tcBorders>
            <w:noWrap/>
            <w:vAlign w:val="bottom"/>
          </w:tcPr>
          <w:p w14:paraId="230D661B" w14:textId="77777777" w:rsidR="00715DE9" w:rsidRDefault="00715DE9" w:rsidP="00715DE9">
            <w:pPr>
              <w:rPr>
                <w:color w:val="000000"/>
                <w:sz w:val="16"/>
              </w:rPr>
            </w:pPr>
            <w:r>
              <w:rPr>
                <w:rFonts w:ascii="Times New Roman" w:eastAsia="Times New Roman" w:hAnsi="Times New Roman" w:cs="Times New Roman"/>
                <w:color w:val="000000"/>
                <w:sz w:val="16"/>
              </w:rPr>
              <w:t>%  </w:t>
            </w:r>
          </w:p>
        </w:tc>
      </w:tr>
    </w:tbl>
    <w:p w14:paraId="7384D6B8" w14:textId="77777777" w:rsidR="007D3BC7" w:rsidRPr="005D4048" w:rsidRDefault="007D3BC7">
      <w:pPr>
        <w:rPr>
          <w:sz w:val="2"/>
        </w:rPr>
      </w:pPr>
    </w:p>
    <w:p w14:paraId="4A2E455B" w14:textId="77777777" w:rsidR="00031183" w:rsidRDefault="00031183" w:rsidP="00031183">
      <w:pPr>
        <w:rPr>
          <w:sz w:val="22"/>
        </w:rPr>
      </w:pPr>
    </w:p>
    <w:p w14:paraId="6C279F47" w14:textId="77777777" w:rsidR="00031183" w:rsidRDefault="00031183" w:rsidP="00031183">
      <w:pPr>
        <w:rPr>
          <w:sz w:val="22"/>
        </w:rPr>
      </w:pPr>
    </w:p>
    <w:p w14:paraId="47166439" w14:textId="77777777" w:rsidR="00031183" w:rsidRDefault="00031183" w:rsidP="00031183">
      <w:pPr>
        <w:rPr>
          <w:sz w:val="22"/>
        </w:rPr>
      </w:pPr>
    </w:p>
    <w:p w14:paraId="410FBB3E" w14:textId="77777777" w:rsidR="00031183" w:rsidRDefault="00031183" w:rsidP="00031183">
      <w:pPr>
        <w:rPr>
          <w:sz w:val="22"/>
        </w:rPr>
      </w:pPr>
    </w:p>
    <w:p w14:paraId="138F1FE1" w14:textId="77777777" w:rsidR="00031183" w:rsidRDefault="00031183" w:rsidP="00031183">
      <w:pPr>
        <w:rPr>
          <w:sz w:val="22"/>
        </w:rPr>
      </w:pPr>
    </w:p>
    <w:p w14:paraId="74C6B2DB" w14:textId="77777777" w:rsidR="00031183" w:rsidRDefault="00031183" w:rsidP="00031183">
      <w:pPr>
        <w:rPr>
          <w:sz w:val="22"/>
        </w:rPr>
      </w:pPr>
    </w:p>
    <w:p w14:paraId="05C87DA3" w14:textId="77777777" w:rsidR="00031183" w:rsidRDefault="00031183"/>
    <w:p w14:paraId="77889647" w14:textId="77777777" w:rsidR="0088496D" w:rsidRDefault="0088496D" w:rsidP="0088496D">
      <w:pPr>
        <w:rPr>
          <w:sz w:val="22"/>
        </w:rPr>
      </w:pPr>
    </w:p>
    <w:p w14:paraId="4DFA073F" w14:textId="77777777" w:rsidR="0088496D" w:rsidRDefault="0088496D" w:rsidP="0088496D">
      <w:pPr>
        <w:rPr>
          <w:sz w:val="22"/>
        </w:rPr>
      </w:pPr>
    </w:p>
    <w:p w14:paraId="0BF4D3A2" w14:textId="77777777" w:rsidR="0088496D" w:rsidRDefault="0088496D" w:rsidP="0088496D">
      <w:pPr>
        <w:rPr>
          <w:sz w:val="22"/>
        </w:rPr>
      </w:pPr>
    </w:p>
    <w:p w14:paraId="4A6795DD" w14:textId="77777777" w:rsidR="0088496D" w:rsidRDefault="0088496D" w:rsidP="0088496D">
      <w:pPr>
        <w:rPr>
          <w:sz w:val="22"/>
        </w:rPr>
      </w:pPr>
    </w:p>
    <w:p w14:paraId="02ED18FA" w14:textId="77777777" w:rsidR="00C807A4" w:rsidRDefault="00C807A4" w:rsidP="0088496D">
      <w:pPr>
        <w:rPr>
          <w:sz w:val="22"/>
        </w:rPr>
      </w:pPr>
    </w:p>
    <w:p w14:paraId="5CE3F28E" w14:textId="77777777" w:rsidR="00C807A4" w:rsidRDefault="00C807A4" w:rsidP="0088496D">
      <w:pPr>
        <w:rPr>
          <w:sz w:val="22"/>
        </w:rPr>
      </w:pPr>
    </w:p>
    <w:p w14:paraId="2FDD1339" w14:textId="77777777" w:rsidR="00C807A4" w:rsidRDefault="00C807A4" w:rsidP="0088496D">
      <w:pPr>
        <w:rPr>
          <w:sz w:val="22"/>
        </w:rPr>
      </w:pPr>
    </w:p>
    <w:p w14:paraId="4F372FD2" w14:textId="77777777" w:rsidR="0088496D" w:rsidRDefault="0088496D" w:rsidP="0088496D">
      <w:pPr>
        <w:rPr>
          <w:sz w:val="22"/>
        </w:rPr>
      </w:pPr>
    </w:p>
    <w:p w14:paraId="13327B63" w14:textId="77777777" w:rsidR="0088496D" w:rsidRDefault="0088496D" w:rsidP="0088496D">
      <w:pPr>
        <w:rPr>
          <w:sz w:val="22"/>
        </w:rPr>
      </w:pPr>
    </w:p>
    <w:p w14:paraId="12B42E41" w14:textId="77777777" w:rsidR="0088496D" w:rsidRDefault="0088496D" w:rsidP="00F97764">
      <w:pPr>
        <w:rPr>
          <w:b/>
        </w:rPr>
      </w:pPr>
    </w:p>
    <w:p w14:paraId="255F2A50" w14:textId="77E5DDB8" w:rsidR="007D3BC7" w:rsidRPr="00333494" w:rsidRDefault="007D3BC7" w:rsidP="007D3BC7">
      <w:pPr>
        <w:rPr>
          <w:b/>
        </w:rPr>
      </w:pPr>
      <w:r w:rsidRPr="00333494">
        <w:rPr>
          <w:b/>
        </w:rPr>
        <w:t>Alerus Financial Corporation and Subsidiaries</w:t>
      </w:r>
    </w:p>
    <w:p w14:paraId="4EE70977" w14:textId="77777777" w:rsidR="007D3BC7" w:rsidRPr="00333494" w:rsidRDefault="007D3BC7" w:rsidP="007D3BC7">
      <w:pPr>
        <w:rPr>
          <w:b/>
        </w:rPr>
      </w:pPr>
      <w:r>
        <w:rPr>
          <w:b/>
        </w:rPr>
        <w:t xml:space="preserve">Analysis of Average Balances, Yields, and Rates </w:t>
      </w:r>
      <w:r w:rsidRPr="00333494">
        <w:rPr>
          <w:b/>
        </w:rPr>
        <w:t>(unaudited)</w:t>
      </w:r>
    </w:p>
    <w:p w14:paraId="1063023C" w14:textId="77777777" w:rsidR="007D3BC7" w:rsidRDefault="007D3BC7" w:rsidP="007D3BC7">
      <w:pPr>
        <w:rPr>
          <w:i/>
          <w:sz w:val="18"/>
        </w:rPr>
      </w:pPr>
      <w:r w:rsidRPr="00407A97">
        <w:rPr>
          <w:i/>
          <w:sz w:val="16"/>
        </w:rPr>
        <w:t>(dollars in thousands)</w:t>
      </w:r>
    </w:p>
    <w:p w14:paraId="41596FC5" w14:textId="77777777" w:rsidR="007D3BC7" w:rsidRDefault="007D3BC7" w:rsidP="007D3BC7">
      <w:pPr>
        <w:rPr>
          <w:i/>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0"/>
        <w:gridCol w:w="160"/>
        <w:gridCol w:w="80"/>
        <w:gridCol w:w="740"/>
        <w:gridCol w:w="160"/>
        <w:gridCol w:w="380"/>
        <w:gridCol w:w="214"/>
        <w:gridCol w:w="160"/>
        <w:gridCol w:w="80"/>
        <w:gridCol w:w="740"/>
        <w:gridCol w:w="160"/>
        <w:gridCol w:w="385"/>
        <w:gridCol w:w="184"/>
        <w:gridCol w:w="160"/>
        <w:gridCol w:w="80"/>
        <w:gridCol w:w="740"/>
        <w:gridCol w:w="160"/>
        <w:gridCol w:w="383"/>
        <w:gridCol w:w="186"/>
        <w:gridCol w:w="160"/>
        <w:gridCol w:w="80"/>
        <w:gridCol w:w="740"/>
        <w:gridCol w:w="160"/>
        <w:gridCol w:w="385"/>
        <w:gridCol w:w="184"/>
        <w:gridCol w:w="160"/>
        <w:gridCol w:w="80"/>
        <w:gridCol w:w="740"/>
        <w:gridCol w:w="160"/>
        <w:gridCol w:w="385"/>
        <w:gridCol w:w="184"/>
      </w:tblGrid>
      <w:tr w:rsidR="00715DE9" w14:paraId="1DA9FF68" w14:textId="77777777" w:rsidTr="00715DE9">
        <w:trPr>
          <w:trHeight w:hRule="exact" w:val="20"/>
        </w:trPr>
        <w:tc>
          <w:tcPr>
            <w:tcW w:w="1660" w:type="pct"/>
            <w:tcBorders>
              <w:top w:val="nil"/>
              <w:left w:val="nil"/>
              <w:bottom w:val="nil"/>
              <w:right w:val="nil"/>
            </w:tcBorders>
          </w:tcPr>
          <w:p w14:paraId="1F21A658" w14:textId="77777777" w:rsidR="00715DE9" w:rsidRDefault="00715DE9" w:rsidP="00715DE9">
            <w:pPr>
              <w:keepNext/>
              <w:rPr>
                <w:sz w:val="2"/>
              </w:rPr>
            </w:pPr>
          </w:p>
        </w:tc>
        <w:tc>
          <w:tcPr>
            <w:tcW w:w="74" w:type="pct"/>
            <w:tcBorders>
              <w:top w:val="nil"/>
              <w:left w:val="nil"/>
              <w:bottom w:val="nil"/>
              <w:right w:val="nil"/>
            </w:tcBorders>
            <w:noWrap/>
            <w:vAlign w:val="bottom"/>
          </w:tcPr>
          <w:p w14:paraId="68F74646" w14:textId="77777777" w:rsidR="00715DE9" w:rsidRDefault="00715DE9" w:rsidP="00715DE9">
            <w:pPr>
              <w:keepNext/>
              <w:rPr>
                <w:sz w:val="2"/>
              </w:rPr>
            </w:pPr>
          </w:p>
        </w:tc>
        <w:tc>
          <w:tcPr>
            <w:tcW w:w="47" w:type="pct"/>
            <w:tcBorders>
              <w:top w:val="nil"/>
              <w:left w:val="nil"/>
              <w:bottom w:val="nil"/>
              <w:right w:val="nil"/>
            </w:tcBorders>
            <w:noWrap/>
            <w:vAlign w:val="bottom"/>
          </w:tcPr>
          <w:p w14:paraId="714FD021" w14:textId="77777777" w:rsidR="00715DE9" w:rsidRDefault="00715DE9" w:rsidP="00715DE9">
            <w:pPr>
              <w:keepNext/>
              <w:rPr>
                <w:sz w:val="2"/>
              </w:rPr>
            </w:pPr>
          </w:p>
        </w:tc>
        <w:tc>
          <w:tcPr>
            <w:tcW w:w="238" w:type="pct"/>
            <w:tcBorders>
              <w:top w:val="nil"/>
              <w:left w:val="nil"/>
              <w:bottom w:val="nil"/>
              <w:right w:val="nil"/>
            </w:tcBorders>
            <w:noWrap/>
            <w:vAlign w:val="bottom"/>
          </w:tcPr>
          <w:p w14:paraId="1DF086FD" w14:textId="77777777" w:rsidR="00715DE9" w:rsidRDefault="00715DE9" w:rsidP="00715DE9">
            <w:pPr>
              <w:keepNext/>
              <w:rPr>
                <w:sz w:val="2"/>
              </w:rPr>
            </w:pPr>
          </w:p>
        </w:tc>
        <w:tc>
          <w:tcPr>
            <w:tcW w:w="74" w:type="pct"/>
            <w:tcBorders>
              <w:top w:val="nil"/>
              <w:left w:val="nil"/>
              <w:bottom w:val="nil"/>
              <w:right w:val="nil"/>
            </w:tcBorders>
            <w:noWrap/>
            <w:vAlign w:val="bottom"/>
          </w:tcPr>
          <w:p w14:paraId="2F775B46" w14:textId="77777777" w:rsidR="00715DE9" w:rsidRDefault="00715DE9" w:rsidP="00715DE9">
            <w:pPr>
              <w:keepNext/>
              <w:rPr>
                <w:sz w:val="2"/>
              </w:rPr>
            </w:pPr>
          </w:p>
        </w:tc>
        <w:tc>
          <w:tcPr>
            <w:tcW w:w="176" w:type="pct"/>
            <w:tcBorders>
              <w:top w:val="nil"/>
              <w:left w:val="nil"/>
              <w:bottom w:val="nil"/>
              <w:right w:val="nil"/>
            </w:tcBorders>
            <w:noWrap/>
            <w:vAlign w:val="bottom"/>
          </w:tcPr>
          <w:p w14:paraId="10F54B39" w14:textId="77777777" w:rsidR="00715DE9" w:rsidRDefault="00715DE9" w:rsidP="00715DE9">
            <w:pPr>
              <w:keepNext/>
              <w:rPr>
                <w:sz w:val="2"/>
              </w:rPr>
            </w:pPr>
          </w:p>
        </w:tc>
        <w:tc>
          <w:tcPr>
            <w:tcW w:w="74" w:type="pct"/>
            <w:tcBorders>
              <w:top w:val="nil"/>
              <w:left w:val="nil"/>
              <w:bottom w:val="nil"/>
              <w:right w:val="nil"/>
            </w:tcBorders>
            <w:noWrap/>
            <w:vAlign w:val="bottom"/>
          </w:tcPr>
          <w:p w14:paraId="2D53856D" w14:textId="77777777" w:rsidR="00715DE9" w:rsidRDefault="00715DE9" w:rsidP="00715DE9">
            <w:pPr>
              <w:keepNext/>
              <w:rPr>
                <w:sz w:val="2"/>
              </w:rPr>
            </w:pPr>
          </w:p>
        </w:tc>
        <w:tc>
          <w:tcPr>
            <w:tcW w:w="74" w:type="pct"/>
            <w:tcBorders>
              <w:top w:val="nil"/>
              <w:left w:val="nil"/>
              <w:bottom w:val="nil"/>
              <w:right w:val="nil"/>
            </w:tcBorders>
            <w:noWrap/>
            <w:vAlign w:val="bottom"/>
          </w:tcPr>
          <w:p w14:paraId="78327784" w14:textId="77777777" w:rsidR="00715DE9" w:rsidRDefault="00715DE9" w:rsidP="00715DE9">
            <w:pPr>
              <w:keepNext/>
              <w:rPr>
                <w:sz w:val="2"/>
              </w:rPr>
            </w:pPr>
          </w:p>
        </w:tc>
        <w:tc>
          <w:tcPr>
            <w:tcW w:w="47" w:type="pct"/>
            <w:tcBorders>
              <w:top w:val="nil"/>
              <w:left w:val="nil"/>
              <w:bottom w:val="nil"/>
              <w:right w:val="nil"/>
            </w:tcBorders>
            <w:noWrap/>
            <w:vAlign w:val="bottom"/>
          </w:tcPr>
          <w:p w14:paraId="432009C0" w14:textId="77777777" w:rsidR="00715DE9" w:rsidRDefault="00715DE9" w:rsidP="00715DE9">
            <w:pPr>
              <w:keepNext/>
              <w:rPr>
                <w:sz w:val="2"/>
              </w:rPr>
            </w:pPr>
          </w:p>
        </w:tc>
        <w:tc>
          <w:tcPr>
            <w:tcW w:w="238" w:type="pct"/>
            <w:tcBorders>
              <w:top w:val="nil"/>
              <w:left w:val="nil"/>
              <w:bottom w:val="nil"/>
              <w:right w:val="nil"/>
            </w:tcBorders>
            <w:noWrap/>
            <w:vAlign w:val="bottom"/>
          </w:tcPr>
          <w:p w14:paraId="3F22DBE6" w14:textId="77777777" w:rsidR="00715DE9" w:rsidRDefault="00715DE9" w:rsidP="00715DE9">
            <w:pPr>
              <w:keepNext/>
              <w:rPr>
                <w:sz w:val="2"/>
              </w:rPr>
            </w:pPr>
          </w:p>
        </w:tc>
        <w:tc>
          <w:tcPr>
            <w:tcW w:w="74" w:type="pct"/>
            <w:tcBorders>
              <w:top w:val="nil"/>
              <w:left w:val="nil"/>
              <w:bottom w:val="nil"/>
              <w:right w:val="nil"/>
            </w:tcBorders>
            <w:noWrap/>
            <w:vAlign w:val="bottom"/>
          </w:tcPr>
          <w:p w14:paraId="375AD588" w14:textId="77777777" w:rsidR="00715DE9" w:rsidRDefault="00715DE9" w:rsidP="00715DE9">
            <w:pPr>
              <w:keepNext/>
              <w:rPr>
                <w:sz w:val="2"/>
              </w:rPr>
            </w:pPr>
          </w:p>
        </w:tc>
        <w:tc>
          <w:tcPr>
            <w:tcW w:w="156" w:type="pct"/>
            <w:tcBorders>
              <w:top w:val="nil"/>
              <w:left w:val="nil"/>
              <w:bottom w:val="nil"/>
              <w:right w:val="nil"/>
            </w:tcBorders>
            <w:noWrap/>
            <w:vAlign w:val="bottom"/>
          </w:tcPr>
          <w:p w14:paraId="32BE871E" w14:textId="77777777" w:rsidR="00715DE9" w:rsidRDefault="00715DE9" w:rsidP="00715DE9">
            <w:pPr>
              <w:keepNext/>
              <w:rPr>
                <w:sz w:val="2"/>
              </w:rPr>
            </w:pPr>
          </w:p>
        </w:tc>
        <w:tc>
          <w:tcPr>
            <w:tcW w:w="74" w:type="pct"/>
            <w:tcBorders>
              <w:top w:val="nil"/>
              <w:left w:val="nil"/>
              <w:bottom w:val="nil"/>
              <w:right w:val="nil"/>
            </w:tcBorders>
            <w:noWrap/>
            <w:vAlign w:val="bottom"/>
          </w:tcPr>
          <w:p w14:paraId="52525307" w14:textId="77777777" w:rsidR="00715DE9" w:rsidRDefault="00715DE9" w:rsidP="00715DE9">
            <w:pPr>
              <w:keepNext/>
              <w:rPr>
                <w:sz w:val="2"/>
              </w:rPr>
            </w:pPr>
          </w:p>
        </w:tc>
        <w:tc>
          <w:tcPr>
            <w:tcW w:w="74" w:type="pct"/>
            <w:tcBorders>
              <w:top w:val="nil"/>
              <w:left w:val="nil"/>
              <w:bottom w:val="nil"/>
              <w:right w:val="nil"/>
            </w:tcBorders>
            <w:noWrap/>
            <w:vAlign w:val="bottom"/>
          </w:tcPr>
          <w:p w14:paraId="3B48182C" w14:textId="77777777" w:rsidR="00715DE9" w:rsidRDefault="00715DE9" w:rsidP="00715DE9">
            <w:pPr>
              <w:keepNext/>
              <w:rPr>
                <w:sz w:val="2"/>
              </w:rPr>
            </w:pPr>
          </w:p>
        </w:tc>
        <w:tc>
          <w:tcPr>
            <w:tcW w:w="47" w:type="pct"/>
            <w:tcBorders>
              <w:top w:val="nil"/>
              <w:left w:val="nil"/>
              <w:bottom w:val="nil"/>
              <w:right w:val="nil"/>
            </w:tcBorders>
            <w:noWrap/>
            <w:vAlign w:val="bottom"/>
          </w:tcPr>
          <w:p w14:paraId="57D427A6" w14:textId="77777777" w:rsidR="00715DE9" w:rsidRDefault="00715DE9" w:rsidP="00715DE9">
            <w:pPr>
              <w:keepNext/>
              <w:rPr>
                <w:sz w:val="2"/>
              </w:rPr>
            </w:pPr>
          </w:p>
        </w:tc>
        <w:tc>
          <w:tcPr>
            <w:tcW w:w="238" w:type="pct"/>
            <w:tcBorders>
              <w:top w:val="nil"/>
              <w:left w:val="nil"/>
              <w:bottom w:val="nil"/>
              <w:right w:val="nil"/>
            </w:tcBorders>
            <w:noWrap/>
            <w:vAlign w:val="bottom"/>
          </w:tcPr>
          <w:p w14:paraId="0101F914" w14:textId="77777777" w:rsidR="00715DE9" w:rsidRDefault="00715DE9" w:rsidP="00715DE9">
            <w:pPr>
              <w:keepNext/>
              <w:rPr>
                <w:sz w:val="2"/>
              </w:rPr>
            </w:pPr>
          </w:p>
        </w:tc>
        <w:tc>
          <w:tcPr>
            <w:tcW w:w="74" w:type="pct"/>
            <w:tcBorders>
              <w:top w:val="nil"/>
              <w:left w:val="nil"/>
              <w:bottom w:val="nil"/>
              <w:right w:val="nil"/>
            </w:tcBorders>
            <w:noWrap/>
            <w:vAlign w:val="bottom"/>
          </w:tcPr>
          <w:p w14:paraId="43BD2BB6" w14:textId="77777777" w:rsidR="00715DE9" w:rsidRDefault="00715DE9" w:rsidP="00715DE9">
            <w:pPr>
              <w:keepNext/>
              <w:rPr>
                <w:sz w:val="2"/>
              </w:rPr>
            </w:pPr>
          </w:p>
        </w:tc>
        <w:tc>
          <w:tcPr>
            <w:tcW w:w="156" w:type="pct"/>
            <w:tcBorders>
              <w:top w:val="nil"/>
              <w:left w:val="nil"/>
              <w:bottom w:val="nil"/>
              <w:right w:val="nil"/>
            </w:tcBorders>
            <w:noWrap/>
            <w:vAlign w:val="bottom"/>
          </w:tcPr>
          <w:p w14:paraId="4B42CED8" w14:textId="77777777" w:rsidR="00715DE9" w:rsidRDefault="00715DE9" w:rsidP="00715DE9">
            <w:pPr>
              <w:keepNext/>
              <w:rPr>
                <w:sz w:val="2"/>
              </w:rPr>
            </w:pPr>
          </w:p>
        </w:tc>
        <w:tc>
          <w:tcPr>
            <w:tcW w:w="74" w:type="pct"/>
            <w:tcBorders>
              <w:top w:val="nil"/>
              <w:left w:val="nil"/>
              <w:bottom w:val="nil"/>
              <w:right w:val="nil"/>
            </w:tcBorders>
            <w:noWrap/>
            <w:vAlign w:val="bottom"/>
          </w:tcPr>
          <w:p w14:paraId="5D05FEB9" w14:textId="77777777" w:rsidR="00715DE9" w:rsidRDefault="00715DE9" w:rsidP="00715DE9">
            <w:pPr>
              <w:keepNext/>
              <w:rPr>
                <w:sz w:val="2"/>
              </w:rPr>
            </w:pPr>
          </w:p>
        </w:tc>
        <w:tc>
          <w:tcPr>
            <w:tcW w:w="74" w:type="pct"/>
            <w:tcBorders>
              <w:top w:val="nil"/>
              <w:left w:val="nil"/>
              <w:bottom w:val="nil"/>
              <w:right w:val="nil"/>
            </w:tcBorders>
            <w:noWrap/>
            <w:vAlign w:val="bottom"/>
          </w:tcPr>
          <w:p w14:paraId="4A09D945" w14:textId="77777777" w:rsidR="00715DE9" w:rsidRDefault="00715DE9" w:rsidP="00715DE9">
            <w:pPr>
              <w:keepNext/>
              <w:rPr>
                <w:sz w:val="2"/>
              </w:rPr>
            </w:pPr>
          </w:p>
        </w:tc>
        <w:tc>
          <w:tcPr>
            <w:tcW w:w="47" w:type="pct"/>
            <w:tcBorders>
              <w:top w:val="nil"/>
              <w:left w:val="nil"/>
              <w:bottom w:val="nil"/>
              <w:right w:val="nil"/>
            </w:tcBorders>
            <w:noWrap/>
            <w:vAlign w:val="bottom"/>
          </w:tcPr>
          <w:p w14:paraId="76E112A4" w14:textId="77777777" w:rsidR="00715DE9" w:rsidRDefault="00715DE9" w:rsidP="00715DE9">
            <w:pPr>
              <w:keepNext/>
              <w:rPr>
                <w:sz w:val="2"/>
              </w:rPr>
            </w:pPr>
          </w:p>
        </w:tc>
        <w:tc>
          <w:tcPr>
            <w:tcW w:w="238" w:type="pct"/>
            <w:tcBorders>
              <w:top w:val="nil"/>
              <w:left w:val="nil"/>
              <w:bottom w:val="nil"/>
              <w:right w:val="nil"/>
            </w:tcBorders>
            <w:noWrap/>
            <w:vAlign w:val="bottom"/>
          </w:tcPr>
          <w:p w14:paraId="339510F8" w14:textId="77777777" w:rsidR="00715DE9" w:rsidRDefault="00715DE9" w:rsidP="00715DE9">
            <w:pPr>
              <w:keepNext/>
              <w:rPr>
                <w:sz w:val="2"/>
              </w:rPr>
            </w:pPr>
          </w:p>
        </w:tc>
        <w:tc>
          <w:tcPr>
            <w:tcW w:w="74" w:type="pct"/>
            <w:tcBorders>
              <w:top w:val="nil"/>
              <w:left w:val="nil"/>
              <w:bottom w:val="nil"/>
              <w:right w:val="nil"/>
            </w:tcBorders>
            <w:noWrap/>
            <w:vAlign w:val="bottom"/>
          </w:tcPr>
          <w:p w14:paraId="78B8C971" w14:textId="77777777" w:rsidR="00715DE9" w:rsidRDefault="00715DE9" w:rsidP="00715DE9">
            <w:pPr>
              <w:keepNext/>
              <w:rPr>
                <w:sz w:val="2"/>
              </w:rPr>
            </w:pPr>
          </w:p>
        </w:tc>
        <w:tc>
          <w:tcPr>
            <w:tcW w:w="156" w:type="pct"/>
            <w:tcBorders>
              <w:top w:val="nil"/>
              <w:left w:val="nil"/>
              <w:bottom w:val="nil"/>
              <w:right w:val="nil"/>
            </w:tcBorders>
            <w:noWrap/>
            <w:vAlign w:val="bottom"/>
          </w:tcPr>
          <w:p w14:paraId="6414DB9A" w14:textId="77777777" w:rsidR="00715DE9" w:rsidRDefault="00715DE9" w:rsidP="00715DE9">
            <w:pPr>
              <w:keepNext/>
              <w:rPr>
                <w:sz w:val="2"/>
              </w:rPr>
            </w:pPr>
          </w:p>
        </w:tc>
        <w:tc>
          <w:tcPr>
            <w:tcW w:w="74" w:type="pct"/>
            <w:tcBorders>
              <w:top w:val="nil"/>
              <w:left w:val="nil"/>
              <w:bottom w:val="nil"/>
              <w:right w:val="nil"/>
            </w:tcBorders>
            <w:noWrap/>
            <w:vAlign w:val="bottom"/>
          </w:tcPr>
          <w:p w14:paraId="0F397DFD" w14:textId="77777777" w:rsidR="00715DE9" w:rsidRDefault="00715DE9" w:rsidP="00715DE9">
            <w:pPr>
              <w:keepNext/>
              <w:rPr>
                <w:sz w:val="2"/>
              </w:rPr>
            </w:pPr>
          </w:p>
        </w:tc>
        <w:tc>
          <w:tcPr>
            <w:tcW w:w="74" w:type="pct"/>
            <w:tcBorders>
              <w:top w:val="nil"/>
              <w:left w:val="nil"/>
              <w:bottom w:val="nil"/>
              <w:right w:val="nil"/>
            </w:tcBorders>
            <w:noWrap/>
            <w:vAlign w:val="bottom"/>
          </w:tcPr>
          <w:p w14:paraId="2BA2FAA0" w14:textId="77777777" w:rsidR="00715DE9" w:rsidRDefault="00715DE9" w:rsidP="00715DE9">
            <w:pPr>
              <w:keepNext/>
              <w:rPr>
                <w:sz w:val="2"/>
              </w:rPr>
            </w:pPr>
          </w:p>
        </w:tc>
        <w:tc>
          <w:tcPr>
            <w:tcW w:w="47" w:type="pct"/>
            <w:tcBorders>
              <w:top w:val="nil"/>
              <w:left w:val="nil"/>
              <w:bottom w:val="nil"/>
              <w:right w:val="nil"/>
            </w:tcBorders>
            <w:noWrap/>
            <w:vAlign w:val="bottom"/>
          </w:tcPr>
          <w:p w14:paraId="267589F1" w14:textId="77777777" w:rsidR="00715DE9" w:rsidRDefault="00715DE9" w:rsidP="00715DE9">
            <w:pPr>
              <w:keepNext/>
              <w:rPr>
                <w:sz w:val="2"/>
              </w:rPr>
            </w:pPr>
          </w:p>
        </w:tc>
        <w:tc>
          <w:tcPr>
            <w:tcW w:w="238" w:type="pct"/>
            <w:tcBorders>
              <w:top w:val="nil"/>
              <w:left w:val="nil"/>
              <w:bottom w:val="nil"/>
              <w:right w:val="nil"/>
            </w:tcBorders>
            <w:noWrap/>
            <w:vAlign w:val="bottom"/>
          </w:tcPr>
          <w:p w14:paraId="0639B6C6" w14:textId="77777777" w:rsidR="00715DE9" w:rsidRDefault="00715DE9" w:rsidP="00715DE9">
            <w:pPr>
              <w:keepNext/>
              <w:rPr>
                <w:sz w:val="2"/>
              </w:rPr>
            </w:pPr>
          </w:p>
        </w:tc>
        <w:tc>
          <w:tcPr>
            <w:tcW w:w="74" w:type="pct"/>
            <w:tcBorders>
              <w:top w:val="nil"/>
              <w:left w:val="nil"/>
              <w:bottom w:val="nil"/>
              <w:right w:val="nil"/>
            </w:tcBorders>
            <w:noWrap/>
            <w:vAlign w:val="bottom"/>
          </w:tcPr>
          <w:p w14:paraId="6F2583B2" w14:textId="77777777" w:rsidR="00715DE9" w:rsidRDefault="00715DE9" w:rsidP="00715DE9">
            <w:pPr>
              <w:keepNext/>
              <w:rPr>
                <w:sz w:val="2"/>
              </w:rPr>
            </w:pPr>
          </w:p>
        </w:tc>
        <w:tc>
          <w:tcPr>
            <w:tcW w:w="156" w:type="pct"/>
            <w:tcBorders>
              <w:top w:val="nil"/>
              <w:left w:val="nil"/>
              <w:bottom w:val="nil"/>
              <w:right w:val="nil"/>
            </w:tcBorders>
            <w:noWrap/>
            <w:vAlign w:val="bottom"/>
          </w:tcPr>
          <w:p w14:paraId="0D3A4598" w14:textId="77777777" w:rsidR="00715DE9" w:rsidRDefault="00715DE9" w:rsidP="00715DE9">
            <w:pPr>
              <w:keepNext/>
              <w:rPr>
                <w:sz w:val="2"/>
              </w:rPr>
            </w:pPr>
          </w:p>
        </w:tc>
        <w:tc>
          <w:tcPr>
            <w:tcW w:w="74" w:type="pct"/>
            <w:tcBorders>
              <w:top w:val="nil"/>
              <w:left w:val="nil"/>
              <w:bottom w:val="nil"/>
              <w:right w:val="nil"/>
            </w:tcBorders>
            <w:noWrap/>
            <w:vAlign w:val="bottom"/>
          </w:tcPr>
          <w:p w14:paraId="0F8C8A80" w14:textId="77777777" w:rsidR="00715DE9" w:rsidRDefault="00715DE9" w:rsidP="00715DE9">
            <w:pPr>
              <w:keepNext/>
              <w:rPr>
                <w:sz w:val="2"/>
              </w:rPr>
            </w:pPr>
          </w:p>
        </w:tc>
      </w:tr>
      <w:tr w:rsidR="00715DE9" w14:paraId="299E81FB" w14:textId="77777777" w:rsidTr="00715DE9">
        <w:tc>
          <w:tcPr>
            <w:tcW w:w="1660" w:type="pct"/>
            <w:tcBorders>
              <w:top w:val="nil"/>
              <w:left w:val="nil"/>
              <w:bottom w:val="nil"/>
              <w:right w:val="nil"/>
              <w:tl2br w:val="nil"/>
              <w:tr2bl w:val="nil"/>
            </w:tcBorders>
            <w:shd w:val="clear" w:color="auto" w:fill="auto"/>
            <w:vAlign w:val="bottom"/>
          </w:tcPr>
          <w:p w14:paraId="1DB80762" w14:textId="77777777" w:rsidR="00715DE9" w:rsidRDefault="00715DE9" w:rsidP="00715DE9">
            <w:pPr>
              <w:rPr>
                <w:b/>
                <w:color w:val="000000"/>
                <w:sz w:val="12"/>
              </w:rPr>
            </w:pPr>
          </w:p>
        </w:tc>
        <w:tc>
          <w:tcPr>
            <w:tcW w:w="74" w:type="pct"/>
            <w:tcBorders>
              <w:top w:val="nil"/>
              <w:left w:val="nil"/>
              <w:bottom w:val="nil"/>
              <w:right w:val="nil"/>
              <w:tl2br w:val="nil"/>
              <w:tr2bl w:val="nil"/>
            </w:tcBorders>
            <w:shd w:val="clear" w:color="auto" w:fill="auto"/>
            <w:noWrap/>
            <w:vAlign w:val="bottom"/>
          </w:tcPr>
          <w:p w14:paraId="380002D5" w14:textId="77777777" w:rsidR="00715DE9" w:rsidRDefault="00715DE9" w:rsidP="00715DE9">
            <w:pPr>
              <w:rPr>
                <w:color w:val="000000"/>
                <w:sz w:val="12"/>
              </w:rPr>
            </w:pPr>
          </w:p>
        </w:tc>
        <w:tc>
          <w:tcPr>
            <w:tcW w:w="1938" w:type="pct"/>
            <w:gridSpan w:val="17"/>
            <w:tcBorders>
              <w:top w:val="nil"/>
              <w:left w:val="nil"/>
              <w:bottom w:val="single" w:sz="4" w:space="0" w:color="000000"/>
              <w:right w:val="nil"/>
              <w:tl2br w:val="nil"/>
              <w:tr2bl w:val="nil"/>
            </w:tcBorders>
            <w:shd w:val="clear" w:color="auto" w:fill="auto"/>
            <w:noWrap/>
            <w:vAlign w:val="bottom"/>
          </w:tcPr>
          <w:p w14:paraId="7379831D"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 xml:space="preserve">Three months ended </w:t>
            </w:r>
          </w:p>
        </w:tc>
        <w:tc>
          <w:tcPr>
            <w:tcW w:w="74" w:type="pct"/>
            <w:tcBorders>
              <w:top w:val="nil"/>
              <w:left w:val="nil"/>
              <w:bottom w:val="nil"/>
              <w:right w:val="nil"/>
              <w:tl2br w:val="nil"/>
              <w:tr2bl w:val="nil"/>
            </w:tcBorders>
            <w:shd w:val="clear" w:color="auto" w:fill="auto"/>
            <w:noWrap/>
            <w:vAlign w:val="bottom"/>
          </w:tcPr>
          <w:p w14:paraId="17A7D24B" w14:textId="77777777" w:rsidR="00715DE9" w:rsidRDefault="00715DE9" w:rsidP="00715DE9">
            <w:pPr>
              <w:rPr>
                <w:color w:val="000000"/>
                <w:sz w:val="16"/>
              </w:rPr>
            </w:pPr>
          </w:p>
        </w:tc>
        <w:tc>
          <w:tcPr>
            <w:tcW w:w="1254" w:type="pct"/>
            <w:gridSpan w:val="11"/>
            <w:tcBorders>
              <w:top w:val="nil"/>
              <w:left w:val="nil"/>
              <w:bottom w:val="single" w:sz="4" w:space="0" w:color="000000"/>
              <w:right w:val="nil"/>
              <w:tl2br w:val="nil"/>
              <w:tr2bl w:val="nil"/>
            </w:tcBorders>
            <w:shd w:val="clear" w:color="auto" w:fill="auto"/>
            <w:noWrap/>
            <w:vAlign w:val="bottom"/>
          </w:tcPr>
          <w:p w14:paraId="1C3B4A4F"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 xml:space="preserve">Six months ended </w:t>
            </w:r>
          </w:p>
        </w:tc>
      </w:tr>
      <w:tr w:rsidR="00715DE9" w14:paraId="21F77181" w14:textId="77777777" w:rsidTr="00715DE9">
        <w:tc>
          <w:tcPr>
            <w:tcW w:w="1660" w:type="pct"/>
            <w:tcBorders>
              <w:top w:val="nil"/>
              <w:left w:val="nil"/>
              <w:bottom w:val="nil"/>
              <w:right w:val="nil"/>
              <w:tl2br w:val="nil"/>
              <w:tr2bl w:val="nil"/>
            </w:tcBorders>
            <w:shd w:val="clear" w:color="auto" w:fill="auto"/>
            <w:vAlign w:val="bottom"/>
          </w:tcPr>
          <w:p w14:paraId="40ED4663" w14:textId="77777777" w:rsidR="00715DE9" w:rsidRDefault="00715DE9" w:rsidP="00715DE9">
            <w:pPr>
              <w:rPr>
                <w:b/>
                <w:color w:val="000000"/>
                <w:sz w:val="12"/>
              </w:rPr>
            </w:pPr>
          </w:p>
        </w:tc>
        <w:tc>
          <w:tcPr>
            <w:tcW w:w="74" w:type="pct"/>
            <w:tcBorders>
              <w:top w:val="nil"/>
              <w:left w:val="nil"/>
              <w:bottom w:val="nil"/>
              <w:right w:val="nil"/>
              <w:tl2br w:val="nil"/>
              <w:tr2bl w:val="nil"/>
            </w:tcBorders>
            <w:shd w:val="clear" w:color="auto" w:fill="auto"/>
            <w:noWrap/>
            <w:vAlign w:val="bottom"/>
          </w:tcPr>
          <w:p w14:paraId="69B21363" w14:textId="77777777" w:rsidR="00715DE9" w:rsidRDefault="00715DE9" w:rsidP="00715DE9">
            <w:pPr>
              <w:rPr>
                <w:color w:val="000000"/>
                <w:sz w:val="12"/>
              </w:rPr>
            </w:pPr>
          </w:p>
        </w:tc>
        <w:tc>
          <w:tcPr>
            <w:tcW w:w="609" w:type="pct"/>
            <w:gridSpan w:val="5"/>
            <w:tcBorders>
              <w:top w:val="nil"/>
              <w:left w:val="nil"/>
              <w:bottom w:val="single" w:sz="4" w:space="0" w:color="000000"/>
              <w:right w:val="nil"/>
              <w:tl2br w:val="nil"/>
              <w:tr2bl w:val="nil"/>
            </w:tcBorders>
            <w:shd w:val="clear" w:color="auto" w:fill="auto"/>
            <w:noWrap/>
            <w:vAlign w:val="bottom"/>
          </w:tcPr>
          <w:p w14:paraId="6F9EAB7B"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2022</w:t>
            </w:r>
          </w:p>
        </w:tc>
        <w:tc>
          <w:tcPr>
            <w:tcW w:w="74" w:type="pct"/>
            <w:tcBorders>
              <w:top w:val="nil"/>
              <w:left w:val="nil"/>
              <w:bottom w:val="nil"/>
              <w:right w:val="nil"/>
              <w:tl2br w:val="nil"/>
              <w:tr2bl w:val="nil"/>
            </w:tcBorders>
            <w:shd w:val="clear" w:color="auto" w:fill="auto"/>
            <w:noWrap/>
            <w:vAlign w:val="bottom"/>
          </w:tcPr>
          <w:p w14:paraId="35258AD1" w14:textId="77777777" w:rsidR="00715DE9" w:rsidRDefault="00715DE9" w:rsidP="00715DE9">
            <w:pPr>
              <w:rPr>
                <w:rFonts w:ascii="Calibri" w:eastAsia="Calibri" w:hAnsi="Calibri" w:cs="Calibri"/>
                <w:color w:val="000000"/>
                <w:sz w:val="16"/>
              </w:rPr>
            </w:pPr>
          </w:p>
        </w:tc>
        <w:tc>
          <w:tcPr>
            <w:tcW w:w="590" w:type="pct"/>
            <w:gridSpan w:val="5"/>
            <w:tcBorders>
              <w:top w:val="nil"/>
              <w:left w:val="nil"/>
              <w:bottom w:val="single" w:sz="4" w:space="0" w:color="000000"/>
              <w:right w:val="nil"/>
              <w:tl2br w:val="nil"/>
              <w:tr2bl w:val="nil"/>
            </w:tcBorders>
            <w:shd w:val="clear" w:color="auto" w:fill="auto"/>
            <w:noWrap/>
            <w:vAlign w:val="bottom"/>
          </w:tcPr>
          <w:p w14:paraId="7C4B3496"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March 31, 2022</w:t>
            </w:r>
          </w:p>
        </w:tc>
        <w:tc>
          <w:tcPr>
            <w:tcW w:w="74" w:type="pct"/>
            <w:tcBorders>
              <w:top w:val="nil"/>
              <w:left w:val="nil"/>
              <w:bottom w:val="nil"/>
              <w:right w:val="nil"/>
              <w:tl2br w:val="nil"/>
              <w:tr2bl w:val="nil"/>
            </w:tcBorders>
            <w:shd w:val="clear" w:color="auto" w:fill="auto"/>
            <w:noWrap/>
            <w:vAlign w:val="bottom"/>
          </w:tcPr>
          <w:p w14:paraId="6C2D5553" w14:textId="77777777" w:rsidR="00715DE9" w:rsidRDefault="00715DE9" w:rsidP="00715DE9">
            <w:pPr>
              <w:rPr>
                <w:rFonts w:ascii="Calibri" w:eastAsia="Calibri" w:hAnsi="Calibri" w:cs="Calibri"/>
                <w:color w:val="000000"/>
                <w:sz w:val="16"/>
              </w:rPr>
            </w:pPr>
          </w:p>
        </w:tc>
        <w:tc>
          <w:tcPr>
            <w:tcW w:w="590" w:type="pct"/>
            <w:gridSpan w:val="5"/>
            <w:tcBorders>
              <w:top w:val="nil"/>
              <w:left w:val="nil"/>
              <w:bottom w:val="single" w:sz="4" w:space="0" w:color="000000"/>
              <w:right w:val="nil"/>
              <w:tl2br w:val="nil"/>
              <w:tr2bl w:val="nil"/>
            </w:tcBorders>
            <w:shd w:val="clear" w:color="auto" w:fill="auto"/>
            <w:noWrap/>
            <w:vAlign w:val="bottom"/>
          </w:tcPr>
          <w:p w14:paraId="222F54A7"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2021</w:t>
            </w:r>
          </w:p>
        </w:tc>
        <w:tc>
          <w:tcPr>
            <w:tcW w:w="74" w:type="pct"/>
            <w:tcBorders>
              <w:top w:val="nil"/>
              <w:left w:val="nil"/>
              <w:bottom w:val="nil"/>
              <w:right w:val="nil"/>
              <w:tl2br w:val="nil"/>
              <w:tr2bl w:val="nil"/>
            </w:tcBorders>
            <w:shd w:val="clear" w:color="auto" w:fill="auto"/>
            <w:noWrap/>
            <w:vAlign w:val="bottom"/>
          </w:tcPr>
          <w:p w14:paraId="0CCF5C1E" w14:textId="77777777" w:rsidR="00715DE9" w:rsidRDefault="00715DE9" w:rsidP="00715DE9">
            <w:pPr>
              <w:rPr>
                <w:color w:val="000000"/>
                <w:sz w:val="16"/>
              </w:rPr>
            </w:pPr>
          </w:p>
        </w:tc>
        <w:tc>
          <w:tcPr>
            <w:tcW w:w="590" w:type="pct"/>
            <w:gridSpan w:val="5"/>
            <w:tcBorders>
              <w:top w:val="nil"/>
              <w:left w:val="nil"/>
              <w:bottom w:val="single" w:sz="4" w:space="0" w:color="000000"/>
              <w:right w:val="nil"/>
              <w:tl2br w:val="nil"/>
              <w:tr2bl w:val="nil"/>
            </w:tcBorders>
            <w:shd w:val="clear" w:color="auto" w:fill="auto"/>
            <w:noWrap/>
            <w:vAlign w:val="bottom"/>
          </w:tcPr>
          <w:p w14:paraId="0A0DAF63"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2022</w:t>
            </w:r>
          </w:p>
        </w:tc>
        <w:tc>
          <w:tcPr>
            <w:tcW w:w="74" w:type="pct"/>
            <w:tcBorders>
              <w:top w:val="nil"/>
              <w:left w:val="nil"/>
              <w:bottom w:val="nil"/>
              <w:right w:val="nil"/>
              <w:tl2br w:val="nil"/>
              <w:tr2bl w:val="nil"/>
            </w:tcBorders>
            <w:shd w:val="clear" w:color="auto" w:fill="auto"/>
            <w:noWrap/>
            <w:vAlign w:val="bottom"/>
          </w:tcPr>
          <w:p w14:paraId="4A0E1D31" w14:textId="77777777" w:rsidR="00715DE9" w:rsidRDefault="00715DE9" w:rsidP="00715DE9">
            <w:pPr>
              <w:rPr>
                <w:rFonts w:ascii="Calibri" w:eastAsia="Calibri" w:hAnsi="Calibri" w:cs="Calibri"/>
                <w:color w:val="000000"/>
                <w:sz w:val="16"/>
              </w:rPr>
            </w:pPr>
          </w:p>
        </w:tc>
        <w:tc>
          <w:tcPr>
            <w:tcW w:w="590" w:type="pct"/>
            <w:gridSpan w:val="5"/>
            <w:tcBorders>
              <w:top w:val="nil"/>
              <w:left w:val="nil"/>
              <w:bottom w:val="single" w:sz="4" w:space="0" w:color="000000"/>
              <w:right w:val="nil"/>
              <w:tl2br w:val="nil"/>
              <w:tr2bl w:val="nil"/>
            </w:tcBorders>
            <w:shd w:val="clear" w:color="auto" w:fill="auto"/>
            <w:noWrap/>
            <w:vAlign w:val="bottom"/>
          </w:tcPr>
          <w:p w14:paraId="1A82AB6F"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June 30, 2021</w:t>
            </w:r>
          </w:p>
        </w:tc>
      </w:tr>
      <w:tr w:rsidR="00715DE9" w14:paraId="11E98507" w14:textId="77777777" w:rsidTr="00715DE9">
        <w:tc>
          <w:tcPr>
            <w:tcW w:w="1660" w:type="pct"/>
            <w:tcBorders>
              <w:top w:val="nil"/>
              <w:left w:val="nil"/>
              <w:bottom w:val="nil"/>
              <w:right w:val="nil"/>
              <w:tl2br w:val="nil"/>
              <w:tr2bl w:val="nil"/>
            </w:tcBorders>
            <w:shd w:val="clear" w:color="auto" w:fill="auto"/>
            <w:vAlign w:val="bottom"/>
          </w:tcPr>
          <w:p w14:paraId="2CCA33D6" w14:textId="77777777" w:rsidR="00715DE9" w:rsidRDefault="00715DE9" w:rsidP="00715DE9">
            <w:pPr>
              <w:rPr>
                <w:b/>
                <w:color w:val="000000"/>
                <w:sz w:val="16"/>
              </w:rPr>
            </w:pPr>
          </w:p>
        </w:tc>
        <w:tc>
          <w:tcPr>
            <w:tcW w:w="74" w:type="pct"/>
            <w:tcBorders>
              <w:top w:val="nil"/>
              <w:left w:val="nil"/>
              <w:bottom w:val="nil"/>
              <w:right w:val="nil"/>
              <w:tl2br w:val="nil"/>
              <w:tr2bl w:val="nil"/>
            </w:tcBorders>
            <w:shd w:val="clear" w:color="auto" w:fill="auto"/>
            <w:noWrap/>
            <w:vAlign w:val="bottom"/>
          </w:tcPr>
          <w:p w14:paraId="643367A4"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auto"/>
            <w:noWrap/>
            <w:vAlign w:val="bottom"/>
          </w:tcPr>
          <w:p w14:paraId="231BE2AF" w14:textId="77777777" w:rsidR="00715DE9" w:rsidRDefault="00715DE9" w:rsidP="00715DE9">
            <w:pPr>
              <w:rPr>
                <w:b/>
                <w:color w:val="000000"/>
                <w:sz w:val="16"/>
              </w:rPr>
            </w:pPr>
          </w:p>
        </w:tc>
        <w:tc>
          <w:tcPr>
            <w:tcW w:w="238" w:type="pct"/>
            <w:tcBorders>
              <w:top w:val="nil"/>
              <w:left w:val="nil"/>
              <w:bottom w:val="nil"/>
              <w:right w:val="nil"/>
              <w:tl2br w:val="nil"/>
              <w:tr2bl w:val="nil"/>
            </w:tcBorders>
            <w:shd w:val="clear" w:color="auto" w:fill="auto"/>
            <w:noWrap/>
            <w:vAlign w:val="bottom"/>
          </w:tcPr>
          <w:p w14:paraId="7FD420D2" w14:textId="77777777" w:rsidR="00715DE9" w:rsidRDefault="00715DE9" w:rsidP="00715DE9">
            <w:pPr>
              <w:jc w:val="center"/>
              <w:rPr>
                <w:b/>
                <w:color w:val="000000"/>
                <w:sz w:val="16"/>
              </w:rPr>
            </w:pPr>
          </w:p>
        </w:tc>
        <w:tc>
          <w:tcPr>
            <w:tcW w:w="74" w:type="pct"/>
            <w:tcBorders>
              <w:top w:val="nil"/>
              <w:left w:val="nil"/>
              <w:bottom w:val="nil"/>
              <w:right w:val="nil"/>
              <w:tl2br w:val="nil"/>
              <w:tr2bl w:val="nil"/>
            </w:tcBorders>
            <w:shd w:val="clear" w:color="auto" w:fill="auto"/>
            <w:noWrap/>
            <w:vAlign w:val="bottom"/>
          </w:tcPr>
          <w:p w14:paraId="07FC22E9" w14:textId="77777777" w:rsidR="00715DE9" w:rsidRDefault="00715DE9" w:rsidP="00715DE9">
            <w:pPr>
              <w:rPr>
                <w:color w:val="000000"/>
                <w:sz w:val="16"/>
              </w:rPr>
            </w:pPr>
          </w:p>
        </w:tc>
        <w:tc>
          <w:tcPr>
            <w:tcW w:w="250" w:type="pct"/>
            <w:gridSpan w:val="2"/>
            <w:tcBorders>
              <w:top w:val="nil"/>
              <w:left w:val="nil"/>
              <w:bottom w:val="nil"/>
              <w:right w:val="nil"/>
              <w:tl2br w:val="nil"/>
              <w:tr2bl w:val="nil"/>
            </w:tcBorders>
            <w:shd w:val="clear" w:color="auto" w:fill="auto"/>
            <w:noWrap/>
            <w:vAlign w:val="bottom"/>
          </w:tcPr>
          <w:p w14:paraId="6ED3F99E"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551C0C59" w14:textId="77777777" w:rsidR="00715DE9" w:rsidRDefault="00715DE9" w:rsidP="00715DE9">
            <w:pPr>
              <w:rPr>
                <w:rFonts w:ascii="Calibri" w:eastAsia="Calibri" w:hAnsi="Calibri" w:cs="Calibri"/>
                <w:color w:val="000000"/>
                <w:sz w:val="16"/>
              </w:rPr>
            </w:pPr>
          </w:p>
        </w:tc>
        <w:tc>
          <w:tcPr>
            <w:tcW w:w="47" w:type="pct"/>
            <w:tcBorders>
              <w:top w:val="nil"/>
              <w:left w:val="nil"/>
              <w:bottom w:val="nil"/>
              <w:right w:val="nil"/>
              <w:tl2br w:val="nil"/>
              <w:tr2bl w:val="nil"/>
            </w:tcBorders>
            <w:shd w:val="clear" w:color="auto" w:fill="auto"/>
            <w:noWrap/>
            <w:vAlign w:val="bottom"/>
          </w:tcPr>
          <w:p w14:paraId="3012862E"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auto"/>
            <w:noWrap/>
            <w:vAlign w:val="bottom"/>
          </w:tcPr>
          <w:p w14:paraId="51B25000" w14:textId="77777777" w:rsidR="00715DE9" w:rsidRDefault="00715DE9" w:rsidP="00715DE9">
            <w:pPr>
              <w:jc w:val="center"/>
              <w:rPr>
                <w:color w:val="000000"/>
                <w:sz w:val="16"/>
              </w:rPr>
            </w:pPr>
          </w:p>
        </w:tc>
        <w:tc>
          <w:tcPr>
            <w:tcW w:w="74" w:type="pct"/>
            <w:tcBorders>
              <w:top w:val="nil"/>
              <w:left w:val="nil"/>
              <w:bottom w:val="nil"/>
              <w:right w:val="nil"/>
              <w:tl2br w:val="nil"/>
              <w:tr2bl w:val="nil"/>
            </w:tcBorders>
            <w:shd w:val="clear" w:color="auto" w:fill="auto"/>
            <w:noWrap/>
            <w:vAlign w:val="bottom"/>
          </w:tcPr>
          <w:p w14:paraId="40B4002B"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5477483D"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7F1B2519" w14:textId="77777777" w:rsidR="00715DE9" w:rsidRDefault="00715DE9" w:rsidP="00715DE9">
            <w:pPr>
              <w:rPr>
                <w:rFonts w:ascii="Calibri" w:eastAsia="Calibri" w:hAnsi="Calibri" w:cs="Calibri"/>
                <w:color w:val="000000"/>
                <w:sz w:val="16"/>
              </w:rPr>
            </w:pPr>
          </w:p>
        </w:tc>
        <w:tc>
          <w:tcPr>
            <w:tcW w:w="47" w:type="pct"/>
            <w:tcBorders>
              <w:top w:val="nil"/>
              <w:left w:val="nil"/>
              <w:bottom w:val="nil"/>
              <w:right w:val="nil"/>
              <w:tl2br w:val="nil"/>
              <w:tr2bl w:val="nil"/>
            </w:tcBorders>
            <w:shd w:val="clear" w:color="auto" w:fill="auto"/>
            <w:noWrap/>
            <w:vAlign w:val="bottom"/>
          </w:tcPr>
          <w:p w14:paraId="4F6B2139"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auto"/>
            <w:noWrap/>
            <w:vAlign w:val="bottom"/>
          </w:tcPr>
          <w:p w14:paraId="5BE66C56" w14:textId="77777777" w:rsidR="00715DE9" w:rsidRDefault="00715DE9" w:rsidP="00715DE9">
            <w:pPr>
              <w:jc w:val="center"/>
              <w:rPr>
                <w:color w:val="000000"/>
                <w:sz w:val="16"/>
              </w:rPr>
            </w:pPr>
          </w:p>
        </w:tc>
        <w:tc>
          <w:tcPr>
            <w:tcW w:w="74" w:type="pct"/>
            <w:tcBorders>
              <w:top w:val="nil"/>
              <w:left w:val="nil"/>
              <w:bottom w:val="nil"/>
              <w:right w:val="nil"/>
              <w:tl2br w:val="nil"/>
              <w:tr2bl w:val="nil"/>
            </w:tcBorders>
            <w:shd w:val="clear" w:color="auto" w:fill="auto"/>
            <w:noWrap/>
            <w:vAlign w:val="bottom"/>
          </w:tcPr>
          <w:p w14:paraId="31D6F6E9"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1ECB100E"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6F33A088"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auto"/>
            <w:noWrap/>
            <w:vAlign w:val="bottom"/>
          </w:tcPr>
          <w:p w14:paraId="2AA26B22"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auto"/>
            <w:noWrap/>
            <w:vAlign w:val="bottom"/>
          </w:tcPr>
          <w:p w14:paraId="33F4B638" w14:textId="77777777" w:rsidR="00715DE9" w:rsidRDefault="00715DE9" w:rsidP="00715DE9">
            <w:pPr>
              <w:jc w:val="center"/>
              <w:rPr>
                <w:color w:val="000000"/>
                <w:sz w:val="16"/>
              </w:rPr>
            </w:pPr>
          </w:p>
        </w:tc>
        <w:tc>
          <w:tcPr>
            <w:tcW w:w="74" w:type="pct"/>
            <w:tcBorders>
              <w:top w:val="nil"/>
              <w:left w:val="nil"/>
              <w:bottom w:val="nil"/>
              <w:right w:val="nil"/>
              <w:tl2br w:val="nil"/>
              <w:tr2bl w:val="nil"/>
            </w:tcBorders>
            <w:shd w:val="clear" w:color="auto" w:fill="auto"/>
            <w:noWrap/>
            <w:vAlign w:val="bottom"/>
          </w:tcPr>
          <w:p w14:paraId="4DFF4508"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550810B5"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3175D090" w14:textId="77777777" w:rsidR="00715DE9" w:rsidRDefault="00715DE9" w:rsidP="00715DE9">
            <w:pPr>
              <w:rPr>
                <w:rFonts w:ascii="Calibri" w:eastAsia="Calibri" w:hAnsi="Calibri" w:cs="Calibri"/>
                <w:color w:val="000000"/>
                <w:sz w:val="16"/>
              </w:rPr>
            </w:pPr>
          </w:p>
        </w:tc>
        <w:tc>
          <w:tcPr>
            <w:tcW w:w="47" w:type="pct"/>
            <w:tcBorders>
              <w:top w:val="nil"/>
              <w:left w:val="nil"/>
              <w:bottom w:val="nil"/>
              <w:right w:val="nil"/>
              <w:tl2br w:val="nil"/>
              <w:tr2bl w:val="nil"/>
            </w:tcBorders>
            <w:shd w:val="clear" w:color="auto" w:fill="auto"/>
            <w:noWrap/>
            <w:vAlign w:val="bottom"/>
          </w:tcPr>
          <w:p w14:paraId="0FCEF1DE"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auto"/>
            <w:noWrap/>
            <w:vAlign w:val="bottom"/>
          </w:tcPr>
          <w:p w14:paraId="1121850D" w14:textId="77777777" w:rsidR="00715DE9" w:rsidRDefault="00715DE9" w:rsidP="00715DE9">
            <w:pPr>
              <w:jc w:val="center"/>
              <w:rPr>
                <w:color w:val="000000"/>
                <w:sz w:val="16"/>
              </w:rPr>
            </w:pPr>
          </w:p>
        </w:tc>
        <w:tc>
          <w:tcPr>
            <w:tcW w:w="74" w:type="pct"/>
            <w:tcBorders>
              <w:top w:val="nil"/>
              <w:left w:val="nil"/>
              <w:bottom w:val="nil"/>
              <w:right w:val="nil"/>
              <w:tl2br w:val="nil"/>
              <w:tr2bl w:val="nil"/>
            </w:tcBorders>
            <w:shd w:val="clear" w:color="auto" w:fill="auto"/>
            <w:noWrap/>
            <w:vAlign w:val="bottom"/>
          </w:tcPr>
          <w:p w14:paraId="4DFA0E6D"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0D08491D"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r>
      <w:tr w:rsidR="00715DE9" w14:paraId="4204C43F" w14:textId="77777777" w:rsidTr="00715DE9">
        <w:tc>
          <w:tcPr>
            <w:tcW w:w="1660" w:type="pct"/>
            <w:tcBorders>
              <w:top w:val="nil"/>
              <w:left w:val="nil"/>
              <w:bottom w:val="nil"/>
              <w:right w:val="nil"/>
              <w:tl2br w:val="nil"/>
              <w:tr2bl w:val="nil"/>
            </w:tcBorders>
            <w:shd w:val="clear" w:color="auto" w:fill="auto"/>
            <w:vAlign w:val="bottom"/>
          </w:tcPr>
          <w:p w14:paraId="46A10674" w14:textId="77777777" w:rsidR="00715DE9" w:rsidRDefault="00715DE9" w:rsidP="00715DE9">
            <w:pPr>
              <w:rPr>
                <w:b/>
                <w:color w:val="000000"/>
                <w:sz w:val="16"/>
              </w:rPr>
            </w:pPr>
          </w:p>
        </w:tc>
        <w:tc>
          <w:tcPr>
            <w:tcW w:w="74" w:type="pct"/>
            <w:tcBorders>
              <w:top w:val="nil"/>
              <w:left w:val="nil"/>
              <w:bottom w:val="nil"/>
              <w:right w:val="nil"/>
              <w:tl2br w:val="nil"/>
              <w:tr2bl w:val="nil"/>
            </w:tcBorders>
            <w:shd w:val="clear" w:color="auto" w:fill="auto"/>
            <w:noWrap/>
            <w:vAlign w:val="bottom"/>
          </w:tcPr>
          <w:p w14:paraId="2A8170BA" w14:textId="77777777" w:rsidR="00715DE9" w:rsidRDefault="00715DE9" w:rsidP="00715DE9">
            <w:pPr>
              <w:rPr>
                <w:color w:val="000000"/>
                <w:sz w:val="16"/>
              </w:rPr>
            </w:pPr>
          </w:p>
        </w:tc>
        <w:tc>
          <w:tcPr>
            <w:tcW w:w="285" w:type="pct"/>
            <w:gridSpan w:val="2"/>
            <w:tcBorders>
              <w:top w:val="nil"/>
              <w:left w:val="nil"/>
              <w:bottom w:val="nil"/>
              <w:right w:val="nil"/>
              <w:tl2br w:val="nil"/>
              <w:tr2bl w:val="nil"/>
            </w:tcBorders>
            <w:shd w:val="clear" w:color="auto" w:fill="auto"/>
            <w:noWrap/>
            <w:vAlign w:val="bottom"/>
          </w:tcPr>
          <w:p w14:paraId="42CE4837"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7EB54C1B" w14:textId="77777777" w:rsidR="00715DE9" w:rsidRDefault="00715DE9" w:rsidP="00715DE9">
            <w:pPr>
              <w:rPr>
                <w:color w:val="000000"/>
                <w:sz w:val="16"/>
              </w:rPr>
            </w:pPr>
          </w:p>
        </w:tc>
        <w:tc>
          <w:tcPr>
            <w:tcW w:w="250" w:type="pct"/>
            <w:gridSpan w:val="2"/>
            <w:tcBorders>
              <w:top w:val="nil"/>
              <w:left w:val="nil"/>
              <w:bottom w:val="nil"/>
              <w:right w:val="nil"/>
              <w:tl2br w:val="nil"/>
              <w:tr2bl w:val="nil"/>
            </w:tcBorders>
            <w:shd w:val="clear" w:color="auto" w:fill="auto"/>
            <w:noWrap/>
            <w:vAlign w:val="bottom"/>
          </w:tcPr>
          <w:p w14:paraId="0C3597C1"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Yield/</w:t>
            </w:r>
          </w:p>
        </w:tc>
        <w:tc>
          <w:tcPr>
            <w:tcW w:w="74" w:type="pct"/>
            <w:tcBorders>
              <w:top w:val="nil"/>
              <w:left w:val="nil"/>
              <w:bottom w:val="nil"/>
              <w:right w:val="nil"/>
              <w:tl2br w:val="nil"/>
              <w:tr2bl w:val="nil"/>
            </w:tcBorders>
            <w:shd w:val="clear" w:color="auto" w:fill="auto"/>
            <w:noWrap/>
            <w:vAlign w:val="bottom"/>
          </w:tcPr>
          <w:p w14:paraId="7F0B88F9" w14:textId="77777777" w:rsidR="00715DE9" w:rsidRDefault="00715DE9" w:rsidP="00715DE9">
            <w:pPr>
              <w:rPr>
                <w:rFonts w:ascii="Calibri" w:eastAsia="Calibri" w:hAnsi="Calibri" w:cs="Calibri"/>
                <w:color w:val="000000"/>
                <w:sz w:val="16"/>
              </w:rPr>
            </w:pPr>
          </w:p>
        </w:tc>
        <w:tc>
          <w:tcPr>
            <w:tcW w:w="285" w:type="pct"/>
            <w:gridSpan w:val="2"/>
            <w:tcBorders>
              <w:top w:val="nil"/>
              <w:left w:val="nil"/>
              <w:bottom w:val="nil"/>
              <w:right w:val="nil"/>
              <w:tl2br w:val="nil"/>
              <w:tr2bl w:val="nil"/>
            </w:tcBorders>
            <w:shd w:val="clear" w:color="auto" w:fill="auto"/>
            <w:noWrap/>
            <w:vAlign w:val="bottom"/>
          </w:tcPr>
          <w:p w14:paraId="7892ABB2"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2DD1B397"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60E37F4C"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Yield/</w:t>
            </w:r>
          </w:p>
        </w:tc>
        <w:tc>
          <w:tcPr>
            <w:tcW w:w="74" w:type="pct"/>
            <w:tcBorders>
              <w:top w:val="nil"/>
              <w:left w:val="nil"/>
              <w:bottom w:val="nil"/>
              <w:right w:val="nil"/>
              <w:tl2br w:val="nil"/>
              <w:tr2bl w:val="nil"/>
            </w:tcBorders>
            <w:shd w:val="clear" w:color="auto" w:fill="auto"/>
            <w:noWrap/>
            <w:vAlign w:val="bottom"/>
          </w:tcPr>
          <w:p w14:paraId="12975F7A" w14:textId="77777777" w:rsidR="00715DE9" w:rsidRDefault="00715DE9" w:rsidP="00715DE9">
            <w:pPr>
              <w:rPr>
                <w:rFonts w:ascii="Calibri" w:eastAsia="Calibri" w:hAnsi="Calibri" w:cs="Calibri"/>
                <w:color w:val="000000"/>
                <w:sz w:val="16"/>
              </w:rPr>
            </w:pPr>
          </w:p>
        </w:tc>
        <w:tc>
          <w:tcPr>
            <w:tcW w:w="285" w:type="pct"/>
            <w:gridSpan w:val="2"/>
            <w:tcBorders>
              <w:top w:val="nil"/>
              <w:left w:val="nil"/>
              <w:bottom w:val="nil"/>
              <w:right w:val="nil"/>
              <w:tl2br w:val="nil"/>
              <w:tr2bl w:val="nil"/>
            </w:tcBorders>
            <w:shd w:val="clear" w:color="auto" w:fill="auto"/>
            <w:noWrap/>
            <w:vAlign w:val="bottom"/>
          </w:tcPr>
          <w:p w14:paraId="54368F21"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4C1DCD96"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2E64E336"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Yield/</w:t>
            </w:r>
          </w:p>
        </w:tc>
        <w:tc>
          <w:tcPr>
            <w:tcW w:w="74" w:type="pct"/>
            <w:tcBorders>
              <w:top w:val="nil"/>
              <w:left w:val="nil"/>
              <w:bottom w:val="nil"/>
              <w:right w:val="nil"/>
              <w:tl2br w:val="nil"/>
              <w:tr2bl w:val="nil"/>
            </w:tcBorders>
            <w:shd w:val="clear" w:color="auto" w:fill="auto"/>
            <w:noWrap/>
            <w:vAlign w:val="bottom"/>
          </w:tcPr>
          <w:p w14:paraId="6F6D61C9" w14:textId="77777777" w:rsidR="00715DE9" w:rsidRDefault="00715DE9" w:rsidP="00715DE9">
            <w:pPr>
              <w:rPr>
                <w:color w:val="000000"/>
                <w:sz w:val="16"/>
              </w:rPr>
            </w:pPr>
          </w:p>
        </w:tc>
        <w:tc>
          <w:tcPr>
            <w:tcW w:w="285" w:type="pct"/>
            <w:gridSpan w:val="2"/>
            <w:tcBorders>
              <w:top w:val="nil"/>
              <w:left w:val="nil"/>
              <w:bottom w:val="nil"/>
              <w:right w:val="nil"/>
              <w:tl2br w:val="nil"/>
              <w:tr2bl w:val="nil"/>
            </w:tcBorders>
            <w:shd w:val="clear" w:color="auto" w:fill="auto"/>
            <w:noWrap/>
            <w:vAlign w:val="bottom"/>
          </w:tcPr>
          <w:p w14:paraId="524D4DAF"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7AAA218A"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6BD5ABB5"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Yield/</w:t>
            </w:r>
          </w:p>
        </w:tc>
        <w:tc>
          <w:tcPr>
            <w:tcW w:w="74" w:type="pct"/>
            <w:tcBorders>
              <w:top w:val="nil"/>
              <w:left w:val="nil"/>
              <w:bottom w:val="nil"/>
              <w:right w:val="nil"/>
              <w:tl2br w:val="nil"/>
              <w:tr2bl w:val="nil"/>
            </w:tcBorders>
            <w:shd w:val="clear" w:color="auto" w:fill="auto"/>
            <w:noWrap/>
            <w:vAlign w:val="bottom"/>
          </w:tcPr>
          <w:p w14:paraId="7F293344" w14:textId="77777777" w:rsidR="00715DE9" w:rsidRDefault="00715DE9" w:rsidP="00715DE9">
            <w:pPr>
              <w:rPr>
                <w:rFonts w:ascii="Calibri" w:eastAsia="Calibri" w:hAnsi="Calibri" w:cs="Calibri"/>
                <w:color w:val="000000"/>
                <w:sz w:val="16"/>
              </w:rPr>
            </w:pPr>
          </w:p>
        </w:tc>
        <w:tc>
          <w:tcPr>
            <w:tcW w:w="285" w:type="pct"/>
            <w:gridSpan w:val="2"/>
            <w:tcBorders>
              <w:top w:val="nil"/>
              <w:left w:val="nil"/>
              <w:bottom w:val="nil"/>
              <w:right w:val="nil"/>
              <w:tl2br w:val="nil"/>
              <w:tr2bl w:val="nil"/>
            </w:tcBorders>
            <w:shd w:val="clear" w:color="auto" w:fill="auto"/>
            <w:noWrap/>
            <w:vAlign w:val="bottom"/>
          </w:tcPr>
          <w:p w14:paraId="6AA0A2EC"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Average</w:t>
            </w:r>
          </w:p>
        </w:tc>
        <w:tc>
          <w:tcPr>
            <w:tcW w:w="74" w:type="pct"/>
            <w:tcBorders>
              <w:top w:val="nil"/>
              <w:left w:val="nil"/>
              <w:bottom w:val="nil"/>
              <w:right w:val="nil"/>
              <w:tl2br w:val="nil"/>
              <w:tr2bl w:val="nil"/>
            </w:tcBorders>
            <w:shd w:val="clear" w:color="auto" w:fill="auto"/>
            <w:noWrap/>
            <w:vAlign w:val="bottom"/>
          </w:tcPr>
          <w:p w14:paraId="2F97353E" w14:textId="77777777" w:rsidR="00715DE9" w:rsidRDefault="00715DE9" w:rsidP="00715DE9">
            <w:pPr>
              <w:rPr>
                <w:color w:val="000000"/>
                <w:sz w:val="16"/>
              </w:rPr>
            </w:pPr>
          </w:p>
        </w:tc>
        <w:tc>
          <w:tcPr>
            <w:tcW w:w="230" w:type="pct"/>
            <w:gridSpan w:val="2"/>
            <w:tcBorders>
              <w:top w:val="nil"/>
              <w:left w:val="nil"/>
              <w:bottom w:val="nil"/>
              <w:right w:val="nil"/>
              <w:tl2br w:val="nil"/>
              <w:tr2bl w:val="nil"/>
            </w:tcBorders>
            <w:shd w:val="clear" w:color="auto" w:fill="auto"/>
            <w:noWrap/>
            <w:vAlign w:val="bottom"/>
          </w:tcPr>
          <w:p w14:paraId="56E24884"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Yield/</w:t>
            </w:r>
          </w:p>
        </w:tc>
      </w:tr>
      <w:tr w:rsidR="00715DE9" w14:paraId="75E01E32" w14:textId="77777777" w:rsidTr="00715DE9">
        <w:tc>
          <w:tcPr>
            <w:tcW w:w="1660" w:type="pct"/>
            <w:tcBorders>
              <w:top w:val="nil"/>
              <w:left w:val="nil"/>
              <w:bottom w:val="nil"/>
              <w:right w:val="nil"/>
              <w:tl2br w:val="nil"/>
              <w:tr2bl w:val="nil"/>
            </w:tcBorders>
            <w:shd w:val="clear" w:color="auto" w:fill="auto"/>
            <w:vAlign w:val="bottom"/>
          </w:tcPr>
          <w:p w14:paraId="4BE98BFD" w14:textId="77777777" w:rsidR="00715DE9" w:rsidRDefault="00715DE9" w:rsidP="00715DE9">
            <w:pPr>
              <w:rPr>
                <w:i/>
                <w:color w:val="000000"/>
                <w:sz w:val="16"/>
              </w:rPr>
            </w:pPr>
          </w:p>
        </w:tc>
        <w:tc>
          <w:tcPr>
            <w:tcW w:w="74" w:type="pct"/>
            <w:tcBorders>
              <w:top w:val="nil"/>
              <w:left w:val="nil"/>
              <w:bottom w:val="nil"/>
              <w:right w:val="nil"/>
              <w:tl2br w:val="nil"/>
              <w:tr2bl w:val="nil"/>
            </w:tcBorders>
            <w:shd w:val="clear" w:color="auto" w:fill="auto"/>
            <w:noWrap/>
            <w:vAlign w:val="bottom"/>
          </w:tcPr>
          <w:p w14:paraId="59AC405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85" w:type="pct"/>
            <w:gridSpan w:val="2"/>
            <w:tcBorders>
              <w:top w:val="nil"/>
              <w:left w:val="nil"/>
              <w:bottom w:val="single" w:sz="4" w:space="0" w:color="000000"/>
              <w:right w:val="nil"/>
              <w:tl2br w:val="nil"/>
              <w:tr2bl w:val="nil"/>
            </w:tcBorders>
            <w:shd w:val="clear" w:color="auto" w:fill="auto"/>
            <w:noWrap/>
            <w:vAlign w:val="bottom"/>
          </w:tcPr>
          <w:p w14:paraId="402D9590"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Balance</w:t>
            </w:r>
          </w:p>
        </w:tc>
        <w:tc>
          <w:tcPr>
            <w:tcW w:w="74" w:type="pct"/>
            <w:tcBorders>
              <w:top w:val="nil"/>
              <w:left w:val="nil"/>
              <w:bottom w:val="nil"/>
              <w:right w:val="nil"/>
              <w:tl2br w:val="nil"/>
              <w:tr2bl w:val="nil"/>
            </w:tcBorders>
            <w:shd w:val="clear" w:color="auto" w:fill="auto"/>
            <w:noWrap/>
            <w:vAlign w:val="bottom"/>
          </w:tcPr>
          <w:p w14:paraId="2FCF792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50" w:type="pct"/>
            <w:gridSpan w:val="2"/>
            <w:tcBorders>
              <w:top w:val="nil"/>
              <w:left w:val="nil"/>
              <w:bottom w:val="single" w:sz="4" w:space="0" w:color="000000"/>
              <w:right w:val="nil"/>
              <w:tl2br w:val="nil"/>
              <w:tr2bl w:val="nil"/>
            </w:tcBorders>
            <w:shd w:val="clear" w:color="auto" w:fill="auto"/>
            <w:noWrap/>
            <w:vAlign w:val="bottom"/>
          </w:tcPr>
          <w:p w14:paraId="456682DD"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Rate</w:t>
            </w:r>
          </w:p>
        </w:tc>
        <w:tc>
          <w:tcPr>
            <w:tcW w:w="74" w:type="pct"/>
            <w:tcBorders>
              <w:top w:val="nil"/>
              <w:left w:val="nil"/>
              <w:bottom w:val="nil"/>
              <w:right w:val="nil"/>
              <w:tl2br w:val="nil"/>
              <w:tr2bl w:val="nil"/>
            </w:tcBorders>
            <w:shd w:val="clear" w:color="auto" w:fill="auto"/>
            <w:noWrap/>
            <w:vAlign w:val="bottom"/>
          </w:tcPr>
          <w:p w14:paraId="08B721A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85" w:type="pct"/>
            <w:gridSpan w:val="2"/>
            <w:tcBorders>
              <w:top w:val="nil"/>
              <w:left w:val="nil"/>
              <w:bottom w:val="single" w:sz="4" w:space="0" w:color="000000"/>
              <w:right w:val="nil"/>
              <w:tl2br w:val="nil"/>
              <w:tr2bl w:val="nil"/>
            </w:tcBorders>
            <w:shd w:val="clear" w:color="auto" w:fill="auto"/>
            <w:noWrap/>
            <w:vAlign w:val="bottom"/>
          </w:tcPr>
          <w:p w14:paraId="749263BF"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Balance</w:t>
            </w:r>
          </w:p>
        </w:tc>
        <w:tc>
          <w:tcPr>
            <w:tcW w:w="74" w:type="pct"/>
            <w:tcBorders>
              <w:top w:val="nil"/>
              <w:left w:val="nil"/>
              <w:bottom w:val="nil"/>
              <w:right w:val="nil"/>
              <w:tl2br w:val="nil"/>
              <w:tr2bl w:val="nil"/>
            </w:tcBorders>
            <w:shd w:val="clear" w:color="auto" w:fill="auto"/>
            <w:noWrap/>
            <w:vAlign w:val="bottom"/>
          </w:tcPr>
          <w:p w14:paraId="2F09880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0" w:type="pct"/>
            <w:gridSpan w:val="2"/>
            <w:tcBorders>
              <w:top w:val="nil"/>
              <w:left w:val="nil"/>
              <w:bottom w:val="single" w:sz="4" w:space="0" w:color="000000"/>
              <w:right w:val="nil"/>
              <w:tl2br w:val="nil"/>
              <w:tr2bl w:val="nil"/>
            </w:tcBorders>
            <w:shd w:val="clear" w:color="auto" w:fill="auto"/>
            <w:noWrap/>
            <w:vAlign w:val="bottom"/>
          </w:tcPr>
          <w:p w14:paraId="1BB549B2"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Rate</w:t>
            </w:r>
          </w:p>
        </w:tc>
        <w:tc>
          <w:tcPr>
            <w:tcW w:w="74" w:type="pct"/>
            <w:tcBorders>
              <w:top w:val="nil"/>
              <w:left w:val="nil"/>
              <w:bottom w:val="nil"/>
              <w:right w:val="nil"/>
              <w:tl2br w:val="nil"/>
              <w:tr2bl w:val="nil"/>
            </w:tcBorders>
            <w:shd w:val="clear" w:color="auto" w:fill="auto"/>
            <w:noWrap/>
            <w:vAlign w:val="bottom"/>
          </w:tcPr>
          <w:p w14:paraId="14D8E58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85" w:type="pct"/>
            <w:gridSpan w:val="2"/>
            <w:tcBorders>
              <w:top w:val="nil"/>
              <w:left w:val="nil"/>
              <w:bottom w:val="single" w:sz="4" w:space="0" w:color="000000"/>
              <w:right w:val="nil"/>
              <w:tl2br w:val="nil"/>
              <w:tr2bl w:val="nil"/>
            </w:tcBorders>
            <w:shd w:val="clear" w:color="auto" w:fill="auto"/>
            <w:noWrap/>
            <w:vAlign w:val="bottom"/>
          </w:tcPr>
          <w:p w14:paraId="5FE9C71A"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Balance</w:t>
            </w:r>
          </w:p>
        </w:tc>
        <w:tc>
          <w:tcPr>
            <w:tcW w:w="74" w:type="pct"/>
            <w:tcBorders>
              <w:top w:val="nil"/>
              <w:left w:val="nil"/>
              <w:bottom w:val="nil"/>
              <w:right w:val="nil"/>
              <w:tl2br w:val="nil"/>
              <w:tr2bl w:val="nil"/>
            </w:tcBorders>
            <w:shd w:val="clear" w:color="auto" w:fill="auto"/>
            <w:noWrap/>
            <w:vAlign w:val="bottom"/>
          </w:tcPr>
          <w:p w14:paraId="26881B9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0" w:type="pct"/>
            <w:gridSpan w:val="2"/>
            <w:tcBorders>
              <w:top w:val="nil"/>
              <w:left w:val="nil"/>
              <w:bottom w:val="single" w:sz="4" w:space="0" w:color="000000"/>
              <w:right w:val="nil"/>
              <w:tl2br w:val="nil"/>
              <w:tr2bl w:val="nil"/>
            </w:tcBorders>
            <w:shd w:val="clear" w:color="auto" w:fill="auto"/>
            <w:noWrap/>
            <w:vAlign w:val="bottom"/>
          </w:tcPr>
          <w:p w14:paraId="4E976651"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Rate</w:t>
            </w:r>
          </w:p>
        </w:tc>
        <w:tc>
          <w:tcPr>
            <w:tcW w:w="74" w:type="pct"/>
            <w:tcBorders>
              <w:top w:val="nil"/>
              <w:left w:val="nil"/>
              <w:bottom w:val="nil"/>
              <w:right w:val="nil"/>
              <w:tl2br w:val="nil"/>
              <w:tr2bl w:val="nil"/>
            </w:tcBorders>
            <w:shd w:val="clear" w:color="auto" w:fill="auto"/>
            <w:noWrap/>
            <w:vAlign w:val="bottom"/>
          </w:tcPr>
          <w:p w14:paraId="213D11F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85" w:type="pct"/>
            <w:gridSpan w:val="2"/>
            <w:tcBorders>
              <w:top w:val="nil"/>
              <w:left w:val="nil"/>
              <w:bottom w:val="single" w:sz="4" w:space="0" w:color="000000"/>
              <w:right w:val="nil"/>
              <w:tl2br w:val="nil"/>
              <w:tr2bl w:val="nil"/>
            </w:tcBorders>
            <w:shd w:val="clear" w:color="auto" w:fill="auto"/>
            <w:noWrap/>
            <w:vAlign w:val="bottom"/>
          </w:tcPr>
          <w:p w14:paraId="3EE5D5DE"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Balance</w:t>
            </w:r>
          </w:p>
        </w:tc>
        <w:tc>
          <w:tcPr>
            <w:tcW w:w="74" w:type="pct"/>
            <w:tcBorders>
              <w:top w:val="nil"/>
              <w:left w:val="nil"/>
              <w:bottom w:val="nil"/>
              <w:right w:val="nil"/>
              <w:tl2br w:val="nil"/>
              <w:tr2bl w:val="nil"/>
            </w:tcBorders>
            <w:shd w:val="clear" w:color="auto" w:fill="auto"/>
            <w:noWrap/>
            <w:vAlign w:val="bottom"/>
          </w:tcPr>
          <w:p w14:paraId="124A698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0" w:type="pct"/>
            <w:gridSpan w:val="2"/>
            <w:tcBorders>
              <w:top w:val="nil"/>
              <w:left w:val="nil"/>
              <w:bottom w:val="single" w:sz="4" w:space="0" w:color="000000"/>
              <w:right w:val="nil"/>
              <w:tl2br w:val="nil"/>
              <w:tr2bl w:val="nil"/>
            </w:tcBorders>
            <w:shd w:val="clear" w:color="auto" w:fill="auto"/>
            <w:noWrap/>
            <w:vAlign w:val="bottom"/>
          </w:tcPr>
          <w:p w14:paraId="4BBF75F9"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Rate</w:t>
            </w:r>
          </w:p>
        </w:tc>
        <w:tc>
          <w:tcPr>
            <w:tcW w:w="74" w:type="pct"/>
            <w:tcBorders>
              <w:top w:val="nil"/>
              <w:left w:val="nil"/>
              <w:bottom w:val="nil"/>
              <w:right w:val="nil"/>
              <w:tl2br w:val="nil"/>
              <w:tr2bl w:val="nil"/>
            </w:tcBorders>
            <w:shd w:val="clear" w:color="auto" w:fill="auto"/>
            <w:noWrap/>
            <w:vAlign w:val="bottom"/>
          </w:tcPr>
          <w:p w14:paraId="0B1DBD0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85" w:type="pct"/>
            <w:gridSpan w:val="2"/>
            <w:tcBorders>
              <w:top w:val="nil"/>
              <w:left w:val="nil"/>
              <w:bottom w:val="single" w:sz="4" w:space="0" w:color="000000"/>
              <w:right w:val="nil"/>
              <w:tl2br w:val="nil"/>
              <w:tr2bl w:val="nil"/>
            </w:tcBorders>
            <w:shd w:val="clear" w:color="auto" w:fill="auto"/>
            <w:noWrap/>
            <w:vAlign w:val="bottom"/>
          </w:tcPr>
          <w:p w14:paraId="0EEA95A2"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Balance</w:t>
            </w:r>
          </w:p>
        </w:tc>
        <w:tc>
          <w:tcPr>
            <w:tcW w:w="74" w:type="pct"/>
            <w:tcBorders>
              <w:top w:val="nil"/>
              <w:left w:val="nil"/>
              <w:bottom w:val="nil"/>
              <w:right w:val="nil"/>
              <w:tl2br w:val="nil"/>
              <w:tr2bl w:val="nil"/>
            </w:tcBorders>
            <w:shd w:val="clear" w:color="auto" w:fill="auto"/>
            <w:noWrap/>
            <w:vAlign w:val="bottom"/>
          </w:tcPr>
          <w:p w14:paraId="587B2FA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0" w:type="pct"/>
            <w:gridSpan w:val="2"/>
            <w:tcBorders>
              <w:top w:val="nil"/>
              <w:left w:val="nil"/>
              <w:bottom w:val="single" w:sz="4" w:space="0" w:color="000000"/>
              <w:right w:val="nil"/>
              <w:tl2br w:val="nil"/>
              <w:tr2bl w:val="nil"/>
            </w:tcBorders>
            <w:shd w:val="clear" w:color="auto" w:fill="auto"/>
            <w:noWrap/>
            <w:vAlign w:val="bottom"/>
          </w:tcPr>
          <w:p w14:paraId="08DF3425" w14:textId="77777777" w:rsidR="00715DE9" w:rsidRDefault="00715DE9" w:rsidP="00715DE9">
            <w:pPr>
              <w:jc w:val="center"/>
              <w:rPr>
                <w:b/>
                <w:color w:val="000000"/>
                <w:sz w:val="16"/>
              </w:rPr>
            </w:pPr>
            <w:r>
              <w:rPr>
                <w:rFonts w:ascii="Times New Roman" w:eastAsia="Times New Roman" w:hAnsi="Times New Roman" w:cs="Times New Roman"/>
                <w:b/>
                <w:color w:val="000000"/>
                <w:sz w:val="16"/>
              </w:rPr>
              <w:t>Rate</w:t>
            </w:r>
          </w:p>
        </w:tc>
      </w:tr>
      <w:tr w:rsidR="00715DE9" w14:paraId="328B60CB" w14:textId="77777777" w:rsidTr="00715DE9">
        <w:tc>
          <w:tcPr>
            <w:tcW w:w="1660" w:type="pct"/>
            <w:tcBorders>
              <w:top w:val="nil"/>
              <w:left w:val="nil"/>
              <w:bottom w:val="nil"/>
              <w:right w:val="nil"/>
              <w:tl2br w:val="nil"/>
              <w:tr2bl w:val="nil"/>
            </w:tcBorders>
            <w:shd w:val="clear" w:color="auto" w:fill="CCEEFF"/>
          </w:tcPr>
          <w:p w14:paraId="31F34B31" w14:textId="77777777" w:rsidR="00715DE9" w:rsidRDefault="00715DE9" w:rsidP="00715DE9">
            <w:pPr>
              <w:rPr>
                <w:b/>
                <w:color w:val="000000"/>
                <w:sz w:val="16"/>
              </w:rPr>
            </w:pPr>
            <w:r>
              <w:rPr>
                <w:rFonts w:ascii="Times New Roman" w:eastAsia="Times New Roman" w:hAnsi="Times New Roman" w:cs="Times New Roman"/>
                <w:b/>
                <w:color w:val="000000"/>
                <w:sz w:val="16"/>
              </w:rPr>
              <w:t>Interest Earning Assets</w:t>
            </w:r>
          </w:p>
        </w:tc>
        <w:tc>
          <w:tcPr>
            <w:tcW w:w="74" w:type="pct"/>
            <w:tcBorders>
              <w:top w:val="nil"/>
              <w:left w:val="nil"/>
              <w:bottom w:val="nil"/>
              <w:right w:val="nil"/>
              <w:tl2br w:val="nil"/>
              <w:tr2bl w:val="nil"/>
            </w:tcBorders>
            <w:shd w:val="clear" w:color="auto" w:fill="CCEEFF"/>
            <w:noWrap/>
            <w:vAlign w:val="bottom"/>
          </w:tcPr>
          <w:p w14:paraId="5D986759"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AC1A549"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31EEC733"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305CB5A9"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6FB1EED5"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18244470"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42623542"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CA20423"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7E858069"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629C4A35"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0D7BC15"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0F572987"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1DE0E6D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805059F"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53B58917"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6591982"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53348E7B"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224AE113"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2DA947F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23A425E"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2010EB1D"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44187EA4"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ABF41E0"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164F2896"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75D4BFDB"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DD12BB1"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5C861E4F"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2045A407"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AB26687"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1914158C" w14:textId="77777777" w:rsidR="00715DE9" w:rsidRDefault="00715DE9" w:rsidP="00715DE9">
            <w:pPr>
              <w:rPr>
                <w:color w:val="000000"/>
                <w:sz w:val="16"/>
              </w:rPr>
            </w:pPr>
          </w:p>
        </w:tc>
      </w:tr>
      <w:tr w:rsidR="00715DE9" w14:paraId="4C3A23E5" w14:textId="77777777" w:rsidTr="00715DE9">
        <w:tc>
          <w:tcPr>
            <w:tcW w:w="1660" w:type="pct"/>
            <w:tcBorders>
              <w:top w:val="nil"/>
              <w:left w:val="nil"/>
              <w:bottom w:val="nil"/>
              <w:right w:val="nil"/>
              <w:tl2br w:val="nil"/>
              <w:tr2bl w:val="nil"/>
            </w:tcBorders>
          </w:tcPr>
          <w:p w14:paraId="280D29C8" w14:textId="77777777" w:rsidR="00715DE9" w:rsidRDefault="00715DE9" w:rsidP="00715DE9">
            <w:pPr>
              <w:rPr>
                <w:color w:val="000000"/>
                <w:sz w:val="16"/>
              </w:rPr>
            </w:pPr>
            <w:r>
              <w:rPr>
                <w:rFonts w:ascii="Times New Roman" w:eastAsia="Times New Roman" w:hAnsi="Times New Roman" w:cs="Times New Roman"/>
                <w:color w:val="000000"/>
                <w:sz w:val="16"/>
              </w:rPr>
              <w:t>Interest-bearing deposits with banks</w:t>
            </w:r>
          </w:p>
        </w:tc>
        <w:tc>
          <w:tcPr>
            <w:tcW w:w="74" w:type="pct"/>
            <w:tcBorders>
              <w:top w:val="nil"/>
              <w:left w:val="nil"/>
              <w:bottom w:val="nil"/>
              <w:right w:val="nil"/>
              <w:tl2br w:val="nil"/>
              <w:tr2bl w:val="nil"/>
            </w:tcBorders>
            <w:noWrap/>
            <w:vAlign w:val="bottom"/>
          </w:tcPr>
          <w:p w14:paraId="1C08B5ED"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1537F78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1F1FB2E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28,920</w:t>
            </w:r>
          </w:p>
        </w:tc>
        <w:tc>
          <w:tcPr>
            <w:tcW w:w="74" w:type="pct"/>
            <w:tcBorders>
              <w:top w:val="nil"/>
              <w:left w:val="nil"/>
              <w:bottom w:val="nil"/>
              <w:right w:val="nil"/>
              <w:tl2br w:val="nil"/>
              <w:tr2bl w:val="nil"/>
            </w:tcBorders>
            <w:noWrap/>
            <w:vAlign w:val="bottom"/>
          </w:tcPr>
          <w:p w14:paraId="1E1E74D3"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11748BA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0.39</w:t>
            </w:r>
          </w:p>
        </w:tc>
        <w:tc>
          <w:tcPr>
            <w:tcW w:w="74" w:type="pct"/>
            <w:tcBorders>
              <w:top w:val="nil"/>
              <w:left w:val="nil"/>
              <w:bottom w:val="nil"/>
              <w:right w:val="nil"/>
              <w:tl2br w:val="nil"/>
              <w:tr2bl w:val="nil"/>
            </w:tcBorders>
            <w:noWrap/>
            <w:vAlign w:val="bottom"/>
          </w:tcPr>
          <w:p w14:paraId="3F1D9C8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E0B606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57E3C7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16E1799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105,726</w:t>
            </w:r>
          </w:p>
        </w:tc>
        <w:tc>
          <w:tcPr>
            <w:tcW w:w="74" w:type="pct"/>
            <w:tcBorders>
              <w:top w:val="nil"/>
              <w:left w:val="nil"/>
              <w:bottom w:val="nil"/>
              <w:right w:val="nil"/>
              <w:tl2br w:val="nil"/>
              <w:tr2bl w:val="nil"/>
            </w:tcBorders>
            <w:noWrap/>
            <w:vAlign w:val="bottom"/>
          </w:tcPr>
          <w:p w14:paraId="63036F93"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5DC37B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0.18</w:t>
            </w:r>
          </w:p>
        </w:tc>
        <w:tc>
          <w:tcPr>
            <w:tcW w:w="74" w:type="pct"/>
            <w:tcBorders>
              <w:top w:val="nil"/>
              <w:left w:val="nil"/>
              <w:bottom w:val="nil"/>
              <w:right w:val="nil"/>
              <w:tl2br w:val="nil"/>
              <w:tr2bl w:val="nil"/>
            </w:tcBorders>
            <w:noWrap/>
            <w:vAlign w:val="bottom"/>
          </w:tcPr>
          <w:p w14:paraId="3C513A3F"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3345E8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B1B1A2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39C69A4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191,695</w:t>
            </w:r>
          </w:p>
        </w:tc>
        <w:tc>
          <w:tcPr>
            <w:tcW w:w="74" w:type="pct"/>
            <w:tcBorders>
              <w:top w:val="nil"/>
              <w:left w:val="nil"/>
              <w:bottom w:val="nil"/>
              <w:right w:val="nil"/>
              <w:tl2br w:val="nil"/>
              <w:tr2bl w:val="nil"/>
            </w:tcBorders>
            <w:noWrap/>
            <w:vAlign w:val="bottom"/>
          </w:tcPr>
          <w:p w14:paraId="1319E01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62B7096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0.12</w:t>
            </w:r>
          </w:p>
        </w:tc>
        <w:tc>
          <w:tcPr>
            <w:tcW w:w="74" w:type="pct"/>
            <w:tcBorders>
              <w:top w:val="nil"/>
              <w:left w:val="nil"/>
              <w:bottom w:val="nil"/>
              <w:right w:val="nil"/>
              <w:tl2br w:val="nil"/>
              <w:tr2bl w:val="nil"/>
            </w:tcBorders>
            <w:noWrap/>
            <w:vAlign w:val="bottom"/>
          </w:tcPr>
          <w:p w14:paraId="22F0AAF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5DB3A1F"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65164D1"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3B95908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67,111</w:t>
            </w:r>
          </w:p>
        </w:tc>
        <w:tc>
          <w:tcPr>
            <w:tcW w:w="74" w:type="pct"/>
            <w:tcBorders>
              <w:top w:val="nil"/>
              <w:left w:val="nil"/>
              <w:bottom w:val="nil"/>
              <w:right w:val="nil"/>
              <w:tl2br w:val="nil"/>
              <w:tr2bl w:val="nil"/>
            </w:tcBorders>
            <w:noWrap/>
            <w:vAlign w:val="bottom"/>
          </w:tcPr>
          <w:p w14:paraId="73D736E7"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2262394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0.22</w:t>
            </w:r>
          </w:p>
        </w:tc>
        <w:tc>
          <w:tcPr>
            <w:tcW w:w="74" w:type="pct"/>
            <w:tcBorders>
              <w:top w:val="nil"/>
              <w:left w:val="nil"/>
              <w:bottom w:val="nil"/>
              <w:right w:val="nil"/>
              <w:tl2br w:val="nil"/>
              <w:tr2bl w:val="nil"/>
            </w:tcBorders>
            <w:noWrap/>
            <w:vAlign w:val="bottom"/>
          </w:tcPr>
          <w:p w14:paraId="2D3C07E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7308CC3D"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33902264"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3B84354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188,056</w:t>
            </w:r>
          </w:p>
        </w:tc>
        <w:tc>
          <w:tcPr>
            <w:tcW w:w="74" w:type="pct"/>
            <w:tcBorders>
              <w:top w:val="nil"/>
              <w:left w:val="nil"/>
              <w:bottom w:val="nil"/>
              <w:right w:val="nil"/>
              <w:tl2br w:val="nil"/>
              <w:tr2bl w:val="nil"/>
            </w:tcBorders>
            <w:noWrap/>
            <w:vAlign w:val="bottom"/>
          </w:tcPr>
          <w:p w14:paraId="59FC2A7F"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39F73E3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0.12</w:t>
            </w:r>
          </w:p>
        </w:tc>
        <w:tc>
          <w:tcPr>
            <w:tcW w:w="74" w:type="pct"/>
            <w:tcBorders>
              <w:top w:val="nil"/>
              <w:left w:val="nil"/>
              <w:bottom w:val="nil"/>
              <w:right w:val="nil"/>
              <w:tl2br w:val="nil"/>
              <w:tr2bl w:val="nil"/>
            </w:tcBorders>
            <w:noWrap/>
            <w:vAlign w:val="bottom"/>
          </w:tcPr>
          <w:p w14:paraId="5D1A123A"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1E8B66AB" w14:textId="77777777" w:rsidTr="00715DE9">
        <w:tc>
          <w:tcPr>
            <w:tcW w:w="1660" w:type="pct"/>
            <w:tcBorders>
              <w:top w:val="nil"/>
              <w:left w:val="nil"/>
              <w:bottom w:val="nil"/>
              <w:right w:val="nil"/>
              <w:tl2br w:val="nil"/>
              <w:tr2bl w:val="nil"/>
            </w:tcBorders>
            <w:shd w:val="clear" w:color="auto" w:fill="CCEEFF"/>
          </w:tcPr>
          <w:p w14:paraId="6D7FE673" w14:textId="77777777" w:rsidR="00715DE9" w:rsidRDefault="00715DE9" w:rsidP="00715DE9">
            <w:pPr>
              <w:rPr>
                <w:color w:val="000000"/>
                <w:sz w:val="16"/>
              </w:rPr>
            </w:pPr>
            <w:r>
              <w:rPr>
                <w:rFonts w:ascii="Times New Roman" w:eastAsia="Times New Roman" w:hAnsi="Times New Roman" w:cs="Times New Roman"/>
                <w:color w:val="000000"/>
                <w:sz w:val="16"/>
              </w:rPr>
              <w:t xml:space="preserve">Investment securities </w:t>
            </w:r>
            <w:r>
              <w:rPr>
                <w:rFonts w:ascii="Times New Roman" w:eastAsia="Times New Roman" w:hAnsi="Times New Roman" w:cs="Times New Roman"/>
                <w:color w:val="000000"/>
                <w:sz w:val="16"/>
                <w:vertAlign w:val="superscript"/>
              </w:rPr>
              <w:t>(1)</w:t>
            </w:r>
          </w:p>
        </w:tc>
        <w:tc>
          <w:tcPr>
            <w:tcW w:w="74" w:type="pct"/>
            <w:tcBorders>
              <w:top w:val="nil"/>
              <w:left w:val="nil"/>
              <w:bottom w:val="nil"/>
              <w:right w:val="nil"/>
              <w:tl2br w:val="nil"/>
              <w:tr2bl w:val="nil"/>
            </w:tcBorders>
            <w:shd w:val="clear" w:color="auto" w:fill="CCEEFF"/>
            <w:noWrap/>
            <w:vAlign w:val="bottom"/>
          </w:tcPr>
          <w:p w14:paraId="5EB8B6F2"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F4F54C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174419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1,164,625</w:t>
            </w:r>
          </w:p>
        </w:tc>
        <w:tc>
          <w:tcPr>
            <w:tcW w:w="74" w:type="pct"/>
            <w:tcBorders>
              <w:top w:val="nil"/>
              <w:left w:val="nil"/>
              <w:bottom w:val="nil"/>
              <w:right w:val="nil"/>
              <w:tl2br w:val="nil"/>
              <w:tr2bl w:val="nil"/>
            </w:tcBorders>
            <w:shd w:val="clear" w:color="auto" w:fill="CCEEFF"/>
            <w:noWrap/>
            <w:vAlign w:val="bottom"/>
          </w:tcPr>
          <w:p w14:paraId="74051BE3"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030BD21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2.18</w:t>
            </w:r>
          </w:p>
        </w:tc>
        <w:tc>
          <w:tcPr>
            <w:tcW w:w="74" w:type="pct"/>
            <w:tcBorders>
              <w:top w:val="nil"/>
              <w:left w:val="nil"/>
              <w:bottom w:val="nil"/>
              <w:right w:val="nil"/>
              <w:tl2br w:val="nil"/>
              <w:tr2bl w:val="nil"/>
            </w:tcBorders>
            <w:shd w:val="clear" w:color="auto" w:fill="CCEEFF"/>
            <w:noWrap/>
            <w:vAlign w:val="bottom"/>
          </w:tcPr>
          <w:p w14:paraId="7787BBA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D370D2D"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4014C8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0E2382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1,216,256</w:t>
            </w:r>
          </w:p>
        </w:tc>
        <w:tc>
          <w:tcPr>
            <w:tcW w:w="74" w:type="pct"/>
            <w:tcBorders>
              <w:top w:val="nil"/>
              <w:left w:val="nil"/>
              <w:bottom w:val="nil"/>
              <w:right w:val="nil"/>
              <w:tl2br w:val="nil"/>
              <w:tr2bl w:val="nil"/>
            </w:tcBorders>
            <w:shd w:val="clear" w:color="auto" w:fill="CCEEFF"/>
            <w:noWrap/>
            <w:vAlign w:val="bottom"/>
          </w:tcPr>
          <w:p w14:paraId="71901656"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FB5E4F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1.90</w:t>
            </w:r>
          </w:p>
        </w:tc>
        <w:tc>
          <w:tcPr>
            <w:tcW w:w="74" w:type="pct"/>
            <w:tcBorders>
              <w:top w:val="nil"/>
              <w:left w:val="nil"/>
              <w:bottom w:val="nil"/>
              <w:right w:val="nil"/>
              <w:tl2br w:val="nil"/>
              <w:tr2bl w:val="nil"/>
            </w:tcBorders>
            <w:shd w:val="clear" w:color="auto" w:fill="CCEEFF"/>
            <w:noWrap/>
            <w:vAlign w:val="bottom"/>
          </w:tcPr>
          <w:p w14:paraId="401DBE2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5014E9FC"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D61402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6E6658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800,812</w:t>
            </w:r>
          </w:p>
        </w:tc>
        <w:tc>
          <w:tcPr>
            <w:tcW w:w="74" w:type="pct"/>
            <w:tcBorders>
              <w:top w:val="nil"/>
              <w:left w:val="nil"/>
              <w:bottom w:val="nil"/>
              <w:right w:val="nil"/>
              <w:tl2br w:val="nil"/>
              <w:tr2bl w:val="nil"/>
            </w:tcBorders>
            <w:shd w:val="clear" w:color="auto" w:fill="CCEEFF"/>
            <w:noWrap/>
            <w:vAlign w:val="bottom"/>
          </w:tcPr>
          <w:p w14:paraId="6FD15AE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4D98797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1.60</w:t>
            </w:r>
          </w:p>
        </w:tc>
        <w:tc>
          <w:tcPr>
            <w:tcW w:w="74" w:type="pct"/>
            <w:tcBorders>
              <w:top w:val="nil"/>
              <w:left w:val="nil"/>
              <w:bottom w:val="nil"/>
              <w:right w:val="nil"/>
              <w:tl2br w:val="nil"/>
              <w:tr2bl w:val="nil"/>
            </w:tcBorders>
            <w:shd w:val="clear" w:color="auto" w:fill="CCEEFF"/>
            <w:noWrap/>
            <w:vAlign w:val="bottom"/>
          </w:tcPr>
          <w:p w14:paraId="6D78199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337B073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1D0433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DAF48F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1,190,298</w:t>
            </w:r>
          </w:p>
        </w:tc>
        <w:tc>
          <w:tcPr>
            <w:tcW w:w="74" w:type="pct"/>
            <w:tcBorders>
              <w:top w:val="nil"/>
              <w:left w:val="nil"/>
              <w:bottom w:val="nil"/>
              <w:right w:val="nil"/>
              <w:tl2br w:val="nil"/>
              <w:tr2bl w:val="nil"/>
            </w:tcBorders>
            <w:shd w:val="clear" w:color="auto" w:fill="CCEEFF"/>
            <w:noWrap/>
            <w:vAlign w:val="bottom"/>
          </w:tcPr>
          <w:p w14:paraId="488FA145"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92AB70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2.04</w:t>
            </w:r>
          </w:p>
        </w:tc>
        <w:tc>
          <w:tcPr>
            <w:tcW w:w="74" w:type="pct"/>
            <w:tcBorders>
              <w:top w:val="nil"/>
              <w:left w:val="nil"/>
              <w:bottom w:val="nil"/>
              <w:right w:val="nil"/>
              <w:tl2br w:val="nil"/>
              <w:tr2bl w:val="nil"/>
            </w:tcBorders>
            <w:shd w:val="clear" w:color="auto" w:fill="CCEEFF"/>
            <w:noWrap/>
            <w:vAlign w:val="bottom"/>
          </w:tcPr>
          <w:p w14:paraId="06BD1F2E"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061D6B1"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47619D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1CB442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731,995</w:t>
            </w:r>
          </w:p>
        </w:tc>
        <w:tc>
          <w:tcPr>
            <w:tcW w:w="74" w:type="pct"/>
            <w:tcBorders>
              <w:top w:val="nil"/>
              <w:left w:val="nil"/>
              <w:bottom w:val="nil"/>
              <w:right w:val="nil"/>
              <w:tl2br w:val="nil"/>
              <w:tr2bl w:val="nil"/>
            </w:tcBorders>
            <w:shd w:val="clear" w:color="auto" w:fill="CCEEFF"/>
            <w:noWrap/>
            <w:vAlign w:val="bottom"/>
          </w:tcPr>
          <w:p w14:paraId="0E013760"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5FB616B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1.62</w:t>
            </w:r>
          </w:p>
        </w:tc>
        <w:tc>
          <w:tcPr>
            <w:tcW w:w="74" w:type="pct"/>
            <w:tcBorders>
              <w:top w:val="nil"/>
              <w:left w:val="nil"/>
              <w:bottom w:val="nil"/>
              <w:right w:val="nil"/>
              <w:tl2br w:val="nil"/>
              <w:tr2bl w:val="nil"/>
            </w:tcBorders>
            <w:shd w:val="clear" w:color="auto" w:fill="CCEEFF"/>
            <w:noWrap/>
            <w:vAlign w:val="bottom"/>
          </w:tcPr>
          <w:p w14:paraId="6793720E"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3E662718" w14:textId="77777777" w:rsidTr="00715DE9">
        <w:tc>
          <w:tcPr>
            <w:tcW w:w="1660" w:type="pct"/>
            <w:tcBorders>
              <w:top w:val="nil"/>
              <w:left w:val="nil"/>
              <w:bottom w:val="nil"/>
              <w:right w:val="nil"/>
              <w:tl2br w:val="nil"/>
              <w:tr2bl w:val="nil"/>
            </w:tcBorders>
          </w:tcPr>
          <w:p w14:paraId="64EE70F5" w14:textId="77777777" w:rsidR="00715DE9" w:rsidRDefault="00715DE9" w:rsidP="00715DE9">
            <w:pPr>
              <w:rPr>
                <w:color w:val="000000"/>
                <w:sz w:val="16"/>
              </w:rPr>
            </w:pPr>
            <w:r>
              <w:rPr>
                <w:rFonts w:ascii="Times New Roman" w:eastAsia="Times New Roman" w:hAnsi="Times New Roman" w:cs="Times New Roman"/>
                <w:color w:val="000000"/>
                <w:sz w:val="16"/>
              </w:rPr>
              <w:t>Loans held for sale</w:t>
            </w:r>
          </w:p>
        </w:tc>
        <w:tc>
          <w:tcPr>
            <w:tcW w:w="74" w:type="pct"/>
            <w:tcBorders>
              <w:top w:val="nil"/>
              <w:left w:val="nil"/>
              <w:bottom w:val="nil"/>
              <w:right w:val="nil"/>
              <w:tl2br w:val="nil"/>
              <w:tr2bl w:val="nil"/>
            </w:tcBorders>
            <w:noWrap/>
            <w:vAlign w:val="bottom"/>
          </w:tcPr>
          <w:p w14:paraId="2A7041BE"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2F96EE9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C4BE52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31,878</w:t>
            </w:r>
          </w:p>
        </w:tc>
        <w:tc>
          <w:tcPr>
            <w:tcW w:w="74" w:type="pct"/>
            <w:tcBorders>
              <w:top w:val="nil"/>
              <w:left w:val="nil"/>
              <w:bottom w:val="nil"/>
              <w:right w:val="nil"/>
              <w:tl2br w:val="nil"/>
              <w:tr2bl w:val="nil"/>
            </w:tcBorders>
            <w:noWrap/>
            <w:vAlign w:val="bottom"/>
          </w:tcPr>
          <w:p w14:paraId="16A30241"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069A3F7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3.15</w:t>
            </w:r>
          </w:p>
        </w:tc>
        <w:tc>
          <w:tcPr>
            <w:tcW w:w="74" w:type="pct"/>
            <w:tcBorders>
              <w:top w:val="nil"/>
              <w:left w:val="nil"/>
              <w:bottom w:val="nil"/>
              <w:right w:val="nil"/>
              <w:tl2br w:val="nil"/>
              <w:tr2bl w:val="nil"/>
            </w:tcBorders>
            <w:noWrap/>
            <w:vAlign w:val="bottom"/>
          </w:tcPr>
          <w:p w14:paraId="6681BFD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AA9DF32"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1E4423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2CCC91D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24,656</w:t>
            </w:r>
          </w:p>
        </w:tc>
        <w:tc>
          <w:tcPr>
            <w:tcW w:w="74" w:type="pct"/>
            <w:tcBorders>
              <w:top w:val="nil"/>
              <w:left w:val="nil"/>
              <w:bottom w:val="nil"/>
              <w:right w:val="nil"/>
              <w:tl2br w:val="nil"/>
              <w:tr2bl w:val="nil"/>
            </w:tcBorders>
            <w:noWrap/>
            <w:vAlign w:val="bottom"/>
          </w:tcPr>
          <w:p w14:paraId="3F03D3DA"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0E32E8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2.57</w:t>
            </w:r>
          </w:p>
        </w:tc>
        <w:tc>
          <w:tcPr>
            <w:tcW w:w="74" w:type="pct"/>
            <w:tcBorders>
              <w:top w:val="nil"/>
              <w:left w:val="nil"/>
              <w:bottom w:val="nil"/>
              <w:right w:val="nil"/>
              <w:tl2br w:val="nil"/>
              <w:tr2bl w:val="nil"/>
            </w:tcBorders>
            <w:noWrap/>
            <w:vAlign w:val="bottom"/>
          </w:tcPr>
          <w:p w14:paraId="767C02A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E7F6B56"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945769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8E463F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71,447</w:t>
            </w:r>
          </w:p>
        </w:tc>
        <w:tc>
          <w:tcPr>
            <w:tcW w:w="74" w:type="pct"/>
            <w:tcBorders>
              <w:top w:val="nil"/>
              <w:left w:val="nil"/>
              <w:bottom w:val="nil"/>
              <w:right w:val="nil"/>
              <w:tl2br w:val="nil"/>
              <w:tr2bl w:val="nil"/>
            </w:tcBorders>
            <w:noWrap/>
            <w:vAlign w:val="bottom"/>
          </w:tcPr>
          <w:p w14:paraId="3CDBC90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56BC0AA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2.26</w:t>
            </w:r>
          </w:p>
        </w:tc>
        <w:tc>
          <w:tcPr>
            <w:tcW w:w="74" w:type="pct"/>
            <w:tcBorders>
              <w:top w:val="nil"/>
              <w:left w:val="nil"/>
              <w:bottom w:val="nil"/>
              <w:right w:val="nil"/>
              <w:tl2br w:val="nil"/>
              <w:tr2bl w:val="nil"/>
            </w:tcBorders>
            <w:noWrap/>
            <w:vAlign w:val="bottom"/>
          </w:tcPr>
          <w:p w14:paraId="06F08A5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4F8333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0D2091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24B2B89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28,287</w:t>
            </w:r>
          </w:p>
        </w:tc>
        <w:tc>
          <w:tcPr>
            <w:tcW w:w="74" w:type="pct"/>
            <w:tcBorders>
              <w:top w:val="nil"/>
              <w:left w:val="nil"/>
              <w:bottom w:val="nil"/>
              <w:right w:val="nil"/>
              <w:tl2br w:val="nil"/>
              <w:tr2bl w:val="nil"/>
            </w:tcBorders>
            <w:noWrap/>
            <w:vAlign w:val="bottom"/>
          </w:tcPr>
          <w:p w14:paraId="775FD2B7"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3223A53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2.90</w:t>
            </w:r>
          </w:p>
        </w:tc>
        <w:tc>
          <w:tcPr>
            <w:tcW w:w="74" w:type="pct"/>
            <w:tcBorders>
              <w:top w:val="nil"/>
              <w:left w:val="nil"/>
              <w:bottom w:val="nil"/>
              <w:right w:val="nil"/>
              <w:tl2br w:val="nil"/>
              <w:tr2bl w:val="nil"/>
            </w:tcBorders>
            <w:noWrap/>
            <w:vAlign w:val="bottom"/>
          </w:tcPr>
          <w:p w14:paraId="1C86678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6B3E8E7E"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9ED598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191781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76,818</w:t>
            </w:r>
          </w:p>
        </w:tc>
        <w:tc>
          <w:tcPr>
            <w:tcW w:w="74" w:type="pct"/>
            <w:tcBorders>
              <w:top w:val="nil"/>
              <w:left w:val="nil"/>
              <w:bottom w:val="nil"/>
              <w:right w:val="nil"/>
              <w:tl2br w:val="nil"/>
              <w:tr2bl w:val="nil"/>
            </w:tcBorders>
            <w:noWrap/>
            <w:vAlign w:val="bottom"/>
          </w:tcPr>
          <w:p w14:paraId="44B8426D"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6BD91B0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2.19</w:t>
            </w:r>
          </w:p>
        </w:tc>
        <w:tc>
          <w:tcPr>
            <w:tcW w:w="74" w:type="pct"/>
            <w:tcBorders>
              <w:top w:val="nil"/>
              <w:left w:val="nil"/>
              <w:bottom w:val="nil"/>
              <w:right w:val="nil"/>
              <w:tl2br w:val="nil"/>
              <w:tr2bl w:val="nil"/>
            </w:tcBorders>
            <w:noWrap/>
            <w:vAlign w:val="bottom"/>
          </w:tcPr>
          <w:p w14:paraId="02EFA3A8"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440E587B" w14:textId="77777777" w:rsidTr="00715DE9">
        <w:tc>
          <w:tcPr>
            <w:tcW w:w="1660" w:type="pct"/>
            <w:tcBorders>
              <w:top w:val="nil"/>
              <w:left w:val="nil"/>
              <w:bottom w:val="nil"/>
              <w:right w:val="nil"/>
              <w:tl2br w:val="nil"/>
              <w:tr2bl w:val="nil"/>
            </w:tcBorders>
            <w:shd w:val="clear" w:color="auto" w:fill="CCEEFF"/>
          </w:tcPr>
          <w:p w14:paraId="6FF68D00" w14:textId="77777777" w:rsidR="00715DE9" w:rsidRDefault="00715DE9" w:rsidP="00715DE9">
            <w:pPr>
              <w:rPr>
                <w:color w:val="000000"/>
                <w:sz w:val="16"/>
              </w:rPr>
            </w:pPr>
            <w:r>
              <w:rPr>
                <w:rFonts w:ascii="Times New Roman" w:eastAsia="Times New Roman" w:hAnsi="Times New Roman" w:cs="Times New Roman"/>
                <w:color w:val="000000"/>
                <w:sz w:val="16"/>
              </w:rPr>
              <w:t>Loans</w:t>
            </w:r>
          </w:p>
        </w:tc>
        <w:tc>
          <w:tcPr>
            <w:tcW w:w="74" w:type="pct"/>
            <w:tcBorders>
              <w:top w:val="nil"/>
              <w:left w:val="nil"/>
              <w:bottom w:val="nil"/>
              <w:right w:val="nil"/>
              <w:tl2br w:val="nil"/>
              <w:tr2bl w:val="nil"/>
            </w:tcBorders>
            <w:shd w:val="clear" w:color="auto" w:fill="CCEEFF"/>
            <w:noWrap/>
            <w:vAlign w:val="bottom"/>
          </w:tcPr>
          <w:p w14:paraId="608C1C34"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A22E39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782C70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5F19BB4B"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79331A1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387CC923"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263D0308"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DAA100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0362A1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8F8D798"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0D73C10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CC01496"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5FE2946F"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2654D4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352664C"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1B2B52B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68111FE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401D08F"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04AAF08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2CD9C77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9C57C4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683D0F59"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0982B09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5BD2981"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74EE30D9"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0D4DFC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198D0BF"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E8CFCF0"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1D05CF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18AC759" w14:textId="77777777" w:rsidR="00715DE9" w:rsidRDefault="00715DE9" w:rsidP="00715DE9">
            <w:pPr>
              <w:rPr>
                <w:color w:val="000000"/>
                <w:sz w:val="16"/>
              </w:rPr>
            </w:pPr>
          </w:p>
        </w:tc>
      </w:tr>
      <w:tr w:rsidR="00715DE9" w14:paraId="0A10C2A1" w14:textId="77777777" w:rsidTr="00715DE9">
        <w:tc>
          <w:tcPr>
            <w:tcW w:w="1660" w:type="pct"/>
            <w:tcBorders>
              <w:top w:val="nil"/>
              <w:left w:val="nil"/>
              <w:bottom w:val="nil"/>
              <w:right w:val="nil"/>
              <w:tl2br w:val="nil"/>
              <w:tr2bl w:val="nil"/>
            </w:tcBorders>
          </w:tcPr>
          <w:p w14:paraId="75653488" w14:textId="77777777" w:rsidR="00715DE9" w:rsidRDefault="00715DE9" w:rsidP="00715DE9">
            <w:pPr>
              <w:ind w:left="120"/>
              <w:rPr>
                <w:color w:val="000000"/>
                <w:sz w:val="16"/>
              </w:rPr>
            </w:pPr>
            <w:r>
              <w:rPr>
                <w:rFonts w:ascii="Times New Roman" w:eastAsia="Times New Roman" w:hAnsi="Times New Roman" w:cs="Times New Roman"/>
                <w:color w:val="000000"/>
                <w:sz w:val="16"/>
              </w:rPr>
              <w:t>Commercial:</w:t>
            </w:r>
          </w:p>
        </w:tc>
        <w:tc>
          <w:tcPr>
            <w:tcW w:w="74" w:type="pct"/>
            <w:tcBorders>
              <w:top w:val="nil"/>
              <w:left w:val="nil"/>
              <w:bottom w:val="nil"/>
              <w:right w:val="nil"/>
              <w:tl2br w:val="nil"/>
              <w:tr2bl w:val="nil"/>
            </w:tcBorders>
            <w:noWrap/>
            <w:vAlign w:val="bottom"/>
          </w:tcPr>
          <w:p w14:paraId="469D4682"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1AA6C1D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A6836EC"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5B0FA3F8"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02124FB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387F0AD"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6128D93E"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722F96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3C8165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7E0D69DB"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63A2F27D"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7D3D9008"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3DCB6EF4"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06C5DC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856A50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4F05386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1650EEB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39E246D5"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38C4323F"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9C85EB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6E5BB43"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64DE90E"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55F2B7B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5B7DF9EF"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0AEA309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557313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D0766A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FF977BE"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5073AFE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12F2E52" w14:textId="77777777" w:rsidR="00715DE9" w:rsidRDefault="00715DE9" w:rsidP="00715DE9">
            <w:pPr>
              <w:rPr>
                <w:color w:val="000000"/>
                <w:sz w:val="16"/>
              </w:rPr>
            </w:pPr>
          </w:p>
        </w:tc>
      </w:tr>
      <w:tr w:rsidR="00715DE9" w14:paraId="06DB5343" w14:textId="77777777" w:rsidTr="00715DE9">
        <w:tc>
          <w:tcPr>
            <w:tcW w:w="1660" w:type="pct"/>
            <w:tcBorders>
              <w:top w:val="nil"/>
              <w:left w:val="nil"/>
              <w:bottom w:val="nil"/>
              <w:right w:val="nil"/>
              <w:tl2br w:val="nil"/>
              <w:tr2bl w:val="nil"/>
            </w:tcBorders>
            <w:shd w:val="clear" w:color="auto" w:fill="CCEEFF"/>
          </w:tcPr>
          <w:p w14:paraId="40074EDD" w14:textId="77777777" w:rsidR="00715DE9" w:rsidRDefault="00715DE9" w:rsidP="00715DE9">
            <w:pPr>
              <w:ind w:left="240"/>
              <w:rPr>
                <w:color w:val="000000"/>
                <w:sz w:val="16"/>
              </w:rPr>
            </w:pPr>
            <w:r>
              <w:rPr>
                <w:rFonts w:ascii="Times New Roman" w:eastAsia="Times New Roman" w:hAnsi="Times New Roman" w:cs="Times New Roman"/>
                <w:color w:val="000000"/>
                <w:sz w:val="16"/>
              </w:rPr>
              <w:t>Commercial and industrial</w:t>
            </w:r>
          </w:p>
        </w:tc>
        <w:tc>
          <w:tcPr>
            <w:tcW w:w="74" w:type="pct"/>
            <w:tcBorders>
              <w:top w:val="nil"/>
              <w:left w:val="nil"/>
              <w:bottom w:val="nil"/>
              <w:right w:val="nil"/>
              <w:tl2br w:val="nil"/>
              <w:tr2bl w:val="nil"/>
            </w:tcBorders>
            <w:shd w:val="clear" w:color="auto" w:fill="CCEEFF"/>
            <w:noWrap/>
            <w:vAlign w:val="bottom"/>
          </w:tcPr>
          <w:p w14:paraId="73695859"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2B6F519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689A8A2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463,215</w:t>
            </w:r>
          </w:p>
        </w:tc>
        <w:tc>
          <w:tcPr>
            <w:tcW w:w="74" w:type="pct"/>
            <w:tcBorders>
              <w:top w:val="nil"/>
              <w:left w:val="nil"/>
              <w:bottom w:val="nil"/>
              <w:right w:val="nil"/>
              <w:tl2br w:val="nil"/>
              <w:tr2bl w:val="nil"/>
            </w:tcBorders>
            <w:shd w:val="clear" w:color="auto" w:fill="CCEEFF"/>
            <w:noWrap/>
            <w:vAlign w:val="bottom"/>
          </w:tcPr>
          <w:p w14:paraId="0BB250F6"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52D8A49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4.38</w:t>
            </w:r>
          </w:p>
        </w:tc>
        <w:tc>
          <w:tcPr>
            <w:tcW w:w="74" w:type="pct"/>
            <w:tcBorders>
              <w:top w:val="nil"/>
              <w:left w:val="nil"/>
              <w:bottom w:val="nil"/>
              <w:right w:val="nil"/>
              <w:tl2br w:val="nil"/>
              <w:tr2bl w:val="nil"/>
            </w:tcBorders>
            <w:shd w:val="clear" w:color="auto" w:fill="CCEEFF"/>
            <w:noWrap/>
            <w:vAlign w:val="bottom"/>
          </w:tcPr>
          <w:p w14:paraId="5C2F09A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1392FD01"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900C9F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E50977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434,656</w:t>
            </w:r>
          </w:p>
        </w:tc>
        <w:tc>
          <w:tcPr>
            <w:tcW w:w="74" w:type="pct"/>
            <w:tcBorders>
              <w:top w:val="nil"/>
              <w:left w:val="nil"/>
              <w:bottom w:val="nil"/>
              <w:right w:val="nil"/>
              <w:tl2br w:val="nil"/>
              <w:tr2bl w:val="nil"/>
            </w:tcBorders>
            <w:shd w:val="clear" w:color="auto" w:fill="CCEEFF"/>
            <w:noWrap/>
            <w:vAlign w:val="bottom"/>
          </w:tcPr>
          <w:p w14:paraId="74D08E4B"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FEFC50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4.68</w:t>
            </w:r>
          </w:p>
        </w:tc>
        <w:tc>
          <w:tcPr>
            <w:tcW w:w="74" w:type="pct"/>
            <w:tcBorders>
              <w:top w:val="nil"/>
              <w:left w:val="nil"/>
              <w:bottom w:val="nil"/>
              <w:right w:val="nil"/>
              <w:tl2br w:val="nil"/>
              <w:tr2bl w:val="nil"/>
            </w:tcBorders>
            <w:shd w:val="clear" w:color="auto" w:fill="CCEEFF"/>
            <w:noWrap/>
            <w:vAlign w:val="bottom"/>
          </w:tcPr>
          <w:p w14:paraId="2C67CD5B"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53DEE1B"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3E457A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A0467D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627,613</w:t>
            </w:r>
          </w:p>
        </w:tc>
        <w:tc>
          <w:tcPr>
            <w:tcW w:w="74" w:type="pct"/>
            <w:tcBorders>
              <w:top w:val="nil"/>
              <w:left w:val="nil"/>
              <w:bottom w:val="nil"/>
              <w:right w:val="nil"/>
              <w:tl2br w:val="nil"/>
              <w:tr2bl w:val="nil"/>
            </w:tcBorders>
            <w:shd w:val="clear" w:color="auto" w:fill="CCEEFF"/>
            <w:noWrap/>
            <w:vAlign w:val="bottom"/>
          </w:tcPr>
          <w:p w14:paraId="1610240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04421B1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4.55</w:t>
            </w:r>
          </w:p>
        </w:tc>
        <w:tc>
          <w:tcPr>
            <w:tcW w:w="74" w:type="pct"/>
            <w:tcBorders>
              <w:top w:val="nil"/>
              <w:left w:val="nil"/>
              <w:bottom w:val="nil"/>
              <w:right w:val="nil"/>
              <w:tl2br w:val="nil"/>
              <w:tr2bl w:val="nil"/>
            </w:tcBorders>
            <w:shd w:val="clear" w:color="auto" w:fill="CCEEFF"/>
            <w:noWrap/>
            <w:vAlign w:val="bottom"/>
          </w:tcPr>
          <w:p w14:paraId="771654A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EBADBA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189135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12B7FEF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449,014</w:t>
            </w:r>
          </w:p>
        </w:tc>
        <w:tc>
          <w:tcPr>
            <w:tcW w:w="74" w:type="pct"/>
            <w:tcBorders>
              <w:top w:val="nil"/>
              <w:left w:val="nil"/>
              <w:bottom w:val="nil"/>
              <w:right w:val="nil"/>
              <w:tl2br w:val="nil"/>
              <w:tr2bl w:val="nil"/>
            </w:tcBorders>
            <w:shd w:val="clear" w:color="auto" w:fill="CCEEFF"/>
            <w:noWrap/>
            <w:vAlign w:val="bottom"/>
          </w:tcPr>
          <w:p w14:paraId="37BD4E6E"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4769FB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4.52</w:t>
            </w:r>
          </w:p>
        </w:tc>
        <w:tc>
          <w:tcPr>
            <w:tcW w:w="74" w:type="pct"/>
            <w:tcBorders>
              <w:top w:val="nil"/>
              <w:left w:val="nil"/>
              <w:bottom w:val="nil"/>
              <w:right w:val="nil"/>
              <w:tl2br w:val="nil"/>
              <w:tr2bl w:val="nil"/>
            </w:tcBorders>
            <w:shd w:val="clear" w:color="auto" w:fill="CCEEFF"/>
            <w:noWrap/>
            <w:vAlign w:val="bottom"/>
          </w:tcPr>
          <w:p w14:paraId="05DADDF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38823183"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5B22DD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4F95038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651,143</w:t>
            </w:r>
          </w:p>
        </w:tc>
        <w:tc>
          <w:tcPr>
            <w:tcW w:w="74" w:type="pct"/>
            <w:tcBorders>
              <w:top w:val="nil"/>
              <w:left w:val="nil"/>
              <w:bottom w:val="nil"/>
              <w:right w:val="nil"/>
              <w:tl2br w:val="nil"/>
              <w:tr2bl w:val="nil"/>
            </w:tcBorders>
            <w:shd w:val="clear" w:color="auto" w:fill="CCEEFF"/>
            <w:noWrap/>
            <w:vAlign w:val="bottom"/>
          </w:tcPr>
          <w:p w14:paraId="22B5CA22"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3183DA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4.64</w:t>
            </w:r>
          </w:p>
        </w:tc>
        <w:tc>
          <w:tcPr>
            <w:tcW w:w="74" w:type="pct"/>
            <w:tcBorders>
              <w:top w:val="nil"/>
              <w:left w:val="nil"/>
              <w:bottom w:val="nil"/>
              <w:right w:val="nil"/>
              <w:tl2br w:val="nil"/>
              <w:tr2bl w:val="nil"/>
            </w:tcBorders>
            <w:shd w:val="clear" w:color="auto" w:fill="CCEEFF"/>
            <w:noWrap/>
            <w:vAlign w:val="bottom"/>
          </w:tcPr>
          <w:p w14:paraId="44017466"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3B74A6C" w14:textId="77777777" w:rsidTr="00715DE9">
        <w:tc>
          <w:tcPr>
            <w:tcW w:w="1660" w:type="pct"/>
            <w:tcBorders>
              <w:top w:val="nil"/>
              <w:left w:val="nil"/>
              <w:bottom w:val="nil"/>
              <w:right w:val="nil"/>
              <w:tl2br w:val="nil"/>
              <w:tr2bl w:val="nil"/>
            </w:tcBorders>
          </w:tcPr>
          <w:p w14:paraId="2715DB87" w14:textId="77777777" w:rsidR="00715DE9" w:rsidRDefault="00715DE9" w:rsidP="00715DE9">
            <w:pPr>
              <w:ind w:left="240"/>
              <w:rPr>
                <w:color w:val="000000"/>
                <w:sz w:val="16"/>
              </w:rPr>
            </w:pPr>
            <w:r>
              <w:rPr>
                <w:rFonts w:ascii="Times New Roman" w:eastAsia="Times New Roman" w:hAnsi="Times New Roman" w:cs="Times New Roman"/>
                <w:color w:val="000000"/>
                <w:sz w:val="16"/>
              </w:rPr>
              <w:t>Real estate construction</w:t>
            </w:r>
          </w:p>
        </w:tc>
        <w:tc>
          <w:tcPr>
            <w:tcW w:w="74" w:type="pct"/>
            <w:tcBorders>
              <w:top w:val="nil"/>
              <w:left w:val="nil"/>
              <w:bottom w:val="nil"/>
              <w:right w:val="nil"/>
              <w:tl2br w:val="nil"/>
              <w:tr2bl w:val="nil"/>
            </w:tcBorders>
            <w:noWrap/>
            <w:vAlign w:val="bottom"/>
          </w:tcPr>
          <w:p w14:paraId="0C9387A3"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12C7378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FAA228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44,627</w:t>
            </w:r>
          </w:p>
        </w:tc>
        <w:tc>
          <w:tcPr>
            <w:tcW w:w="74" w:type="pct"/>
            <w:tcBorders>
              <w:top w:val="nil"/>
              <w:left w:val="nil"/>
              <w:bottom w:val="nil"/>
              <w:right w:val="nil"/>
              <w:tl2br w:val="nil"/>
              <w:tr2bl w:val="nil"/>
            </w:tcBorders>
            <w:noWrap/>
            <w:vAlign w:val="bottom"/>
          </w:tcPr>
          <w:p w14:paraId="3CFBE292"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262FDE2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4.04</w:t>
            </w:r>
          </w:p>
        </w:tc>
        <w:tc>
          <w:tcPr>
            <w:tcW w:w="74" w:type="pct"/>
            <w:tcBorders>
              <w:top w:val="nil"/>
              <w:left w:val="nil"/>
              <w:bottom w:val="nil"/>
              <w:right w:val="nil"/>
              <w:tl2br w:val="nil"/>
              <w:tr2bl w:val="nil"/>
            </w:tcBorders>
            <w:noWrap/>
            <w:vAlign w:val="bottom"/>
          </w:tcPr>
          <w:p w14:paraId="156AFD6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448718F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DD6052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68FF32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41,139</w:t>
            </w:r>
          </w:p>
        </w:tc>
        <w:tc>
          <w:tcPr>
            <w:tcW w:w="74" w:type="pct"/>
            <w:tcBorders>
              <w:top w:val="nil"/>
              <w:left w:val="nil"/>
              <w:bottom w:val="nil"/>
              <w:right w:val="nil"/>
              <w:tl2br w:val="nil"/>
              <w:tr2bl w:val="nil"/>
            </w:tcBorders>
            <w:noWrap/>
            <w:vAlign w:val="bottom"/>
          </w:tcPr>
          <w:p w14:paraId="3B6FADB4"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667B55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3.89</w:t>
            </w:r>
          </w:p>
        </w:tc>
        <w:tc>
          <w:tcPr>
            <w:tcW w:w="74" w:type="pct"/>
            <w:tcBorders>
              <w:top w:val="nil"/>
              <w:left w:val="nil"/>
              <w:bottom w:val="nil"/>
              <w:right w:val="nil"/>
              <w:tl2br w:val="nil"/>
              <w:tr2bl w:val="nil"/>
            </w:tcBorders>
            <w:noWrap/>
            <w:vAlign w:val="bottom"/>
          </w:tcPr>
          <w:p w14:paraId="13A5D55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BF5CCDC"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FC0E97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26CA4AE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42,511</w:t>
            </w:r>
          </w:p>
        </w:tc>
        <w:tc>
          <w:tcPr>
            <w:tcW w:w="74" w:type="pct"/>
            <w:tcBorders>
              <w:top w:val="nil"/>
              <w:left w:val="nil"/>
              <w:bottom w:val="nil"/>
              <w:right w:val="nil"/>
              <w:tl2br w:val="nil"/>
              <w:tr2bl w:val="nil"/>
            </w:tcBorders>
            <w:noWrap/>
            <w:vAlign w:val="bottom"/>
          </w:tcPr>
          <w:p w14:paraId="39A79E4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6E703CB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4.28</w:t>
            </w:r>
          </w:p>
        </w:tc>
        <w:tc>
          <w:tcPr>
            <w:tcW w:w="74" w:type="pct"/>
            <w:tcBorders>
              <w:top w:val="nil"/>
              <w:left w:val="nil"/>
              <w:bottom w:val="nil"/>
              <w:right w:val="nil"/>
              <w:tl2br w:val="nil"/>
              <w:tr2bl w:val="nil"/>
            </w:tcBorders>
            <w:noWrap/>
            <w:vAlign w:val="bottom"/>
          </w:tcPr>
          <w:p w14:paraId="62D655C1"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3A4B124"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02C9EB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AD2079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42,893</w:t>
            </w:r>
          </w:p>
        </w:tc>
        <w:tc>
          <w:tcPr>
            <w:tcW w:w="74" w:type="pct"/>
            <w:tcBorders>
              <w:top w:val="nil"/>
              <w:left w:val="nil"/>
              <w:bottom w:val="nil"/>
              <w:right w:val="nil"/>
              <w:tl2br w:val="nil"/>
              <w:tr2bl w:val="nil"/>
            </w:tcBorders>
            <w:noWrap/>
            <w:vAlign w:val="bottom"/>
          </w:tcPr>
          <w:p w14:paraId="6679BA04"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66E2120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3.97</w:t>
            </w:r>
          </w:p>
        </w:tc>
        <w:tc>
          <w:tcPr>
            <w:tcW w:w="74" w:type="pct"/>
            <w:tcBorders>
              <w:top w:val="nil"/>
              <w:left w:val="nil"/>
              <w:bottom w:val="nil"/>
              <w:right w:val="nil"/>
              <w:tl2br w:val="nil"/>
              <w:tr2bl w:val="nil"/>
            </w:tcBorders>
            <w:noWrap/>
            <w:vAlign w:val="bottom"/>
          </w:tcPr>
          <w:p w14:paraId="09DA89F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FEA652D"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E38308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CAAD2A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43,880</w:t>
            </w:r>
          </w:p>
        </w:tc>
        <w:tc>
          <w:tcPr>
            <w:tcW w:w="74" w:type="pct"/>
            <w:tcBorders>
              <w:top w:val="nil"/>
              <w:left w:val="nil"/>
              <w:bottom w:val="nil"/>
              <w:right w:val="nil"/>
              <w:tl2br w:val="nil"/>
              <w:tr2bl w:val="nil"/>
            </w:tcBorders>
            <w:noWrap/>
            <w:vAlign w:val="bottom"/>
          </w:tcPr>
          <w:p w14:paraId="50605D9B"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BF3F6B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4.25</w:t>
            </w:r>
          </w:p>
        </w:tc>
        <w:tc>
          <w:tcPr>
            <w:tcW w:w="74" w:type="pct"/>
            <w:tcBorders>
              <w:top w:val="nil"/>
              <w:left w:val="nil"/>
              <w:bottom w:val="nil"/>
              <w:right w:val="nil"/>
              <w:tl2br w:val="nil"/>
              <w:tr2bl w:val="nil"/>
            </w:tcBorders>
            <w:noWrap/>
            <w:vAlign w:val="bottom"/>
          </w:tcPr>
          <w:p w14:paraId="794C0060"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1B693150" w14:textId="77777777" w:rsidTr="00715DE9">
        <w:tc>
          <w:tcPr>
            <w:tcW w:w="1660" w:type="pct"/>
            <w:tcBorders>
              <w:top w:val="nil"/>
              <w:left w:val="nil"/>
              <w:bottom w:val="nil"/>
              <w:right w:val="nil"/>
              <w:tl2br w:val="nil"/>
              <w:tr2bl w:val="nil"/>
            </w:tcBorders>
            <w:shd w:val="clear" w:color="auto" w:fill="CCEEFF"/>
          </w:tcPr>
          <w:p w14:paraId="59AF12A2" w14:textId="77777777" w:rsidR="00715DE9" w:rsidRDefault="00715DE9" w:rsidP="00715DE9">
            <w:pPr>
              <w:ind w:left="240"/>
              <w:rPr>
                <w:color w:val="000000"/>
                <w:sz w:val="16"/>
              </w:rPr>
            </w:pPr>
            <w:r>
              <w:rPr>
                <w:rFonts w:ascii="Times New Roman" w:eastAsia="Times New Roman" w:hAnsi="Times New Roman" w:cs="Times New Roman"/>
                <w:color w:val="000000"/>
                <w:sz w:val="16"/>
              </w:rPr>
              <w:t>Commercial real estate</w:t>
            </w:r>
          </w:p>
        </w:tc>
        <w:tc>
          <w:tcPr>
            <w:tcW w:w="74" w:type="pct"/>
            <w:tcBorders>
              <w:top w:val="nil"/>
              <w:left w:val="nil"/>
              <w:bottom w:val="nil"/>
              <w:right w:val="nil"/>
              <w:tl2br w:val="nil"/>
              <w:tr2bl w:val="nil"/>
            </w:tcBorders>
            <w:shd w:val="clear" w:color="auto" w:fill="CCEEFF"/>
            <w:noWrap/>
            <w:vAlign w:val="bottom"/>
          </w:tcPr>
          <w:p w14:paraId="2C6AC55E"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17226BE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1E937FE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601,765</w:t>
            </w:r>
          </w:p>
        </w:tc>
        <w:tc>
          <w:tcPr>
            <w:tcW w:w="74" w:type="pct"/>
            <w:tcBorders>
              <w:top w:val="nil"/>
              <w:left w:val="nil"/>
              <w:bottom w:val="nil"/>
              <w:right w:val="nil"/>
              <w:tl2br w:val="nil"/>
              <w:tr2bl w:val="nil"/>
            </w:tcBorders>
            <w:shd w:val="clear" w:color="auto" w:fill="CCEEFF"/>
            <w:noWrap/>
            <w:vAlign w:val="bottom"/>
          </w:tcPr>
          <w:p w14:paraId="1B9F613F"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shd w:val="clear" w:color="auto" w:fill="CCEEFF"/>
            <w:noWrap/>
            <w:vAlign w:val="bottom"/>
          </w:tcPr>
          <w:p w14:paraId="4C625F9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3.80</w:t>
            </w:r>
          </w:p>
        </w:tc>
        <w:tc>
          <w:tcPr>
            <w:tcW w:w="74" w:type="pct"/>
            <w:tcBorders>
              <w:top w:val="nil"/>
              <w:left w:val="nil"/>
              <w:bottom w:val="nil"/>
              <w:right w:val="nil"/>
              <w:tl2br w:val="nil"/>
              <w:tr2bl w:val="nil"/>
            </w:tcBorders>
            <w:shd w:val="clear" w:color="auto" w:fill="CCEEFF"/>
            <w:noWrap/>
            <w:vAlign w:val="bottom"/>
          </w:tcPr>
          <w:p w14:paraId="74F9018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FBDBA8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7CA9459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04E0E5A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601,024</w:t>
            </w:r>
          </w:p>
        </w:tc>
        <w:tc>
          <w:tcPr>
            <w:tcW w:w="74" w:type="pct"/>
            <w:tcBorders>
              <w:top w:val="nil"/>
              <w:left w:val="nil"/>
              <w:bottom w:val="nil"/>
              <w:right w:val="nil"/>
              <w:tl2br w:val="nil"/>
              <w:tr2bl w:val="nil"/>
            </w:tcBorders>
            <w:shd w:val="clear" w:color="auto" w:fill="CCEEFF"/>
            <w:noWrap/>
            <w:vAlign w:val="bottom"/>
          </w:tcPr>
          <w:p w14:paraId="42D6883D"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3B3566D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3.64</w:t>
            </w:r>
          </w:p>
        </w:tc>
        <w:tc>
          <w:tcPr>
            <w:tcW w:w="74" w:type="pct"/>
            <w:tcBorders>
              <w:top w:val="nil"/>
              <w:left w:val="nil"/>
              <w:bottom w:val="nil"/>
              <w:right w:val="nil"/>
              <w:tl2br w:val="nil"/>
              <w:tr2bl w:val="nil"/>
            </w:tcBorders>
            <w:shd w:val="clear" w:color="auto" w:fill="CCEEFF"/>
            <w:noWrap/>
            <w:vAlign w:val="bottom"/>
          </w:tcPr>
          <w:p w14:paraId="0AB67E41"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16162FAD"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6C2FABD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7BDFD5C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568,827</w:t>
            </w:r>
          </w:p>
        </w:tc>
        <w:tc>
          <w:tcPr>
            <w:tcW w:w="74" w:type="pct"/>
            <w:tcBorders>
              <w:top w:val="nil"/>
              <w:left w:val="nil"/>
              <w:bottom w:val="nil"/>
              <w:right w:val="nil"/>
              <w:tl2br w:val="nil"/>
              <w:tr2bl w:val="nil"/>
            </w:tcBorders>
            <w:shd w:val="clear" w:color="auto" w:fill="CCEEFF"/>
            <w:noWrap/>
            <w:vAlign w:val="bottom"/>
          </w:tcPr>
          <w:p w14:paraId="5518432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shd w:val="clear" w:color="auto" w:fill="CCEEFF"/>
            <w:noWrap/>
            <w:vAlign w:val="bottom"/>
          </w:tcPr>
          <w:p w14:paraId="1ED3FFC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3.71</w:t>
            </w:r>
          </w:p>
        </w:tc>
        <w:tc>
          <w:tcPr>
            <w:tcW w:w="74" w:type="pct"/>
            <w:tcBorders>
              <w:top w:val="nil"/>
              <w:left w:val="nil"/>
              <w:bottom w:val="nil"/>
              <w:right w:val="nil"/>
              <w:tl2br w:val="nil"/>
              <w:tr2bl w:val="nil"/>
            </w:tcBorders>
            <w:shd w:val="clear" w:color="auto" w:fill="CCEEFF"/>
            <w:noWrap/>
            <w:vAlign w:val="bottom"/>
          </w:tcPr>
          <w:p w14:paraId="4607AD3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F8CD47F"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48C0EAD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2BFE511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601,397</w:t>
            </w:r>
          </w:p>
        </w:tc>
        <w:tc>
          <w:tcPr>
            <w:tcW w:w="74" w:type="pct"/>
            <w:tcBorders>
              <w:top w:val="nil"/>
              <w:left w:val="nil"/>
              <w:bottom w:val="nil"/>
              <w:right w:val="nil"/>
              <w:tl2br w:val="nil"/>
              <w:tr2bl w:val="nil"/>
            </w:tcBorders>
            <w:shd w:val="clear" w:color="auto" w:fill="CCEEFF"/>
            <w:noWrap/>
            <w:vAlign w:val="bottom"/>
          </w:tcPr>
          <w:p w14:paraId="5679930E"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110B66A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3.72</w:t>
            </w:r>
          </w:p>
        </w:tc>
        <w:tc>
          <w:tcPr>
            <w:tcW w:w="74" w:type="pct"/>
            <w:tcBorders>
              <w:top w:val="nil"/>
              <w:left w:val="nil"/>
              <w:bottom w:val="nil"/>
              <w:right w:val="nil"/>
              <w:tl2br w:val="nil"/>
              <w:tr2bl w:val="nil"/>
            </w:tcBorders>
            <w:shd w:val="clear" w:color="auto" w:fill="CCEEFF"/>
            <w:noWrap/>
            <w:vAlign w:val="bottom"/>
          </w:tcPr>
          <w:p w14:paraId="7D6E54C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CB7725F"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74AB67C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6EB8F8C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564,928</w:t>
            </w:r>
          </w:p>
        </w:tc>
        <w:tc>
          <w:tcPr>
            <w:tcW w:w="74" w:type="pct"/>
            <w:tcBorders>
              <w:top w:val="nil"/>
              <w:left w:val="nil"/>
              <w:bottom w:val="nil"/>
              <w:right w:val="nil"/>
              <w:tl2br w:val="nil"/>
              <w:tr2bl w:val="nil"/>
            </w:tcBorders>
            <w:shd w:val="clear" w:color="auto" w:fill="CCEEFF"/>
            <w:noWrap/>
            <w:vAlign w:val="bottom"/>
          </w:tcPr>
          <w:p w14:paraId="492D198D"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623A0AA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3.75</w:t>
            </w:r>
          </w:p>
        </w:tc>
        <w:tc>
          <w:tcPr>
            <w:tcW w:w="74" w:type="pct"/>
            <w:tcBorders>
              <w:top w:val="nil"/>
              <w:left w:val="nil"/>
              <w:bottom w:val="nil"/>
              <w:right w:val="nil"/>
              <w:tl2br w:val="nil"/>
              <w:tr2bl w:val="nil"/>
            </w:tcBorders>
            <w:shd w:val="clear" w:color="auto" w:fill="CCEEFF"/>
            <w:noWrap/>
            <w:vAlign w:val="bottom"/>
          </w:tcPr>
          <w:p w14:paraId="67B810CB"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2452CB8C" w14:textId="77777777" w:rsidTr="00715DE9">
        <w:tc>
          <w:tcPr>
            <w:tcW w:w="1660" w:type="pct"/>
            <w:tcBorders>
              <w:top w:val="nil"/>
              <w:left w:val="nil"/>
              <w:bottom w:val="nil"/>
              <w:right w:val="nil"/>
              <w:tl2br w:val="nil"/>
              <w:tr2bl w:val="nil"/>
            </w:tcBorders>
          </w:tcPr>
          <w:p w14:paraId="2D957D51" w14:textId="77777777" w:rsidR="00715DE9" w:rsidRDefault="00715DE9" w:rsidP="00715DE9">
            <w:pPr>
              <w:ind w:left="360"/>
              <w:rPr>
                <w:color w:val="000000"/>
                <w:sz w:val="16"/>
              </w:rPr>
            </w:pPr>
            <w:r>
              <w:rPr>
                <w:rFonts w:ascii="Times New Roman" w:eastAsia="Times New Roman" w:hAnsi="Times New Roman" w:cs="Times New Roman"/>
                <w:color w:val="000000"/>
                <w:sz w:val="16"/>
              </w:rPr>
              <w:t>Total commercial</w:t>
            </w:r>
          </w:p>
        </w:tc>
        <w:tc>
          <w:tcPr>
            <w:tcW w:w="74" w:type="pct"/>
            <w:tcBorders>
              <w:top w:val="nil"/>
              <w:left w:val="nil"/>
              <w:bottom w:val="nil"/>
              <w:right w:val="nil"/>
              <w:tl2br w:val="nil"/>
              <w:tr2bl w:val="nil"/>
            </w:tcBorders>
            <w:noWrap/>
            <w:vAlign w:val="bottom"/>
          </w:tcPr>
          <w:p w14:paraId="5AF54931"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F05C28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B058EA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1,109,607</w:t>
            </w:r>
          </w:p>
        </w:tc>
        <w:tc>
          <w:tcPr>
            <w:tcW w:w="74" w:type="pct"/>
            <w:tcBorders>
              <w:top w:val="nil"/>
              <w:left w:val="nil"/>
              <w:bottom w:val="nil"/>
              <w:right w:val="nil"/>
              <w:tl2br w:val="nil"/>
              <w:tr2bl w:val="nil"/>
            </w:tcBorders>
            <w:noWrap/>
            <w:vAlign w:val="bottom"/>
          </w:tcPr>
          <w:p w14:paraId="4F3FCC41"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5D8BBD0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4.05</w:t>
            </w:r>
          </w:p>
        </w:tc>
        <w:tc>
          <w:tcPr>
            <w:tcW w:w="74" w:type="pct"/>
            <w:tcBorders>
              <w:top w:val="nil"/>
              <w:left w:val="nil"/>
              <w:bottom w:val="nil"/>
              <w:right w:val="nil"/>
              <w:tl2br w:val="nil"/>
              <w:tr2bl w:val="nil"/>
            </w:tcBorders>
            <w:noWrap/>
            <w:vAlign w:val="bottom"/>
          </w:tcPr>
          <w:p w14:paraId="54E02A4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36C208F5"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CDE76D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D812BA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1,076,819</w:t>
            </w:r>
          </w:p>
        </w:tc>
        <w:tc>
          <w:tcPr>
            <w:tcW w:w="74" w:type="pct"/>
            <w:tcBorders>
              <w:top w:val="nil"/>
              <w:left w:val="nil"/>
              <w:bottom w:val="nil"/>
              <w:right w:val="nil"/>
              <w:tl2br w:val="nil"/>
              <w:tr2bl w:val="nil"/>
            </w:tcBorders>
            <w:noWrap/>
            <w:vAlign w:val="bottom"/>
          </w:tcPr>
          <w:p w14:paraId="2F73BB6C"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5E9E25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4.07</w:t>
            </w:r>
          </w:p>
        </w:tc>
        <w:tc>
          <w:tcPr>
            <w:tcW w:w="74" w:type="pct"/>
            <w:tcBorders>
              <w:top w:val="nil"/>
              <w:left w:val="nil"/>
              <w:bottom w:val="nil"/>
              <w:right w:val="nil"/>
              <w:tl2br w:val="nil"/>
              <w:tr2bl w:val="nil"/>
            </w:tcBorders>
            <w:noWrap/>
            <w:vAlign w:val="bottom"/>
          </w:tcPr>
          <w:p w14:paraId="789D281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0176680"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CC4113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8D6621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1,238,951</w:t>
            </w:r>
          </w:p>
        </w:tc>
        <w:tc>
          <w:tcPr>
            <w:tcW w:w="74" w:type="pct"/>
            <w:tcBorders>
              <w:top w:val="nil"/>
              <w:left w:val="nil"/>
              <w:bottom w:val="nil"/>
              <w:right w:val="nil"/>
              <w:tl2br w:val="nil"/>
              <w:tr2bl w:val="nil"/>
            </w:tcBorders>
            <w:noWrap/>
            <w:vAlign w:val="bottom"/>
          </w:tcPr>
          <w:p w14:paraId="037D319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74E5558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4.15</w:t>
            </w:r>
          </w:p>
        </w:tc>
        <w:tc>
          <w:tcPr>
            <w:tcW w:w="74" w:type="pct"/>
            <w:tcBorders>
              <w:top w:val="nil"/>
              <w:left w:val="nil"/>
              <w:bottom w:val="nil"/>
              <w:right w:val="nil"/>
              <w:tl2br w:val="nil"/>
              <w:tr2bl w:val="nil"/>
            </w:tcBorders>
            <w:noWrap/>
            <w:vAlign w:val="bottom"/>
          </w:tcPr>
          <w:p w14:paraId="1D0E57A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A44C1FC"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AD2BC1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18756A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1,093,304</w:t>
            </w:r>
          </w:p>
        </w:tc>
        <w:tc>
          <w:tcPr>
            <w:tcW w:w="74" w:type="pct"/>
            <w:tcBorders>
              <w:top w:val="nil"/>
              <w:left w:val="nil"/>
              <w:bottom w:val="nil"/>
              <w:right w:val="nil"/>
              <w:tl2br w:val="nil"/>
              <w:tr2bl w:val="nil"/>
            </w:tcBorders>
            <w:noWrap/>
            <w:vAlign w:val="bottom"/>
          </w:tcPr>
          <w:p w14:paraId="10147F18"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7D5C6C3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4.06</w:t>
            </w:r>
          </w:p>
        </w:tc>
        <w:tc>
          <w:tcPr>
            <w:tcW w:w="74" w:type="pct"/>
            <w:tcBorders>
              <w:top w:val="nil"/>
              <w:left w:val="nil"/>
              <w:bottom w:val="nil"/>
              <w:right w:val="nil"/>
              <w:tl2br w:val="nil"/>
              <w:tr2bl w:val="nil"/>
            </w:tcBorders>
            <w:noWrap/>
            <w:vAlign w:val="bottom"/>
          </w:tcPr>
          <w:p w14:paraId="5DAFA80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36CD39A8"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A29AF3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2C33618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1,259,951</w:t>
            </w:r>
          </w:p>
        </w:tc>
        <w:tc>
          <w:tcPr>
            <w:tcW w:w="74" w:type="pct"/>
            <w:tcBorders>
              <w:top w:val="nil"/>
              <w:left w:val="nil"/>
              <w:bottom w:val="nil"/>
              <w:right w:val="nil"/>
              <w:tl2br w:val="nil"/>
              <w:tr2bl w:val="nil"/>
            </w:tcBorders>
            <w:noWrap/>
            <w:vAlign w:val="bottom"/>
          </w:tcPr>
          <w:p w14:paraId="4A31CA84"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73330C8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4.23</w:t>
            </w:r>
          </w:p>
        </w:tc>
        <w:tc>
          <w:tcPr>
            <w:tcW w:w="74" w:type="pct"/>
            <w:tcBorders>
              <w:top w:val="nil"/>
              <w:left w:val="nil"/>
              <w:bottom w:val="nil"/>
              <w:right w:val="nil"/>
              <w:tl2br w:val="nil"/>
              <w:tr2bl w:val="nil"/>
            </w:tcBorders>
            <w:noWrap/>
            <w:vAlign w:val="bottom"/>
          </w:tcPr>
          <w:p w14:paraId="0875A54A"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CC37622" w14:textId="77777777" w:rsidTr="00715DE9">
        <w:tc>
          <w:tcPr>
            <w:tcW w:w="1660" w:type="pct"/>
            <w:tcBorders>
              <w:top w:val="nil"/>
              <w:left w:val="nil"/>
              <w:bottom w:val="nil"/>
              <w:right w:val="nil"/>
              <w:tl2br w:val="nil"/>
              <w:tr2bl w:val="nil"/>
            </w:tcBorders>
            <w:shd w:val="clear" w:color="auto" w:fill="CCEEFF"/>
          </w:tcPr>
          <w:p w14:paraId="17576E2A" w14:textId="77777777" w:rsidR="00715DE9" w:rsidRDefault="00715DE9" w:rsidP="00715DE9">
            <w:pPr>
              <w:ind w:left="120"/>
              <w:rPr>
                <w:color w:val="000000"/>
                <w:sz w:val="16"/>
              </w:rPr>
            </w:pPr>
            <w:r>
              <w:rPr>
                <w:rFonts w:ascii="Times New Roman" w:eastAsia="Times New Roman" w:hAnsi="Times New Roman" w:cs="Times New Roman"/>
                <w:color w:val="000000"/>
                <w:sz w:val="16"/>
              </w:rPr>
              <w:t>Consumer</w:t>
            </w:r>
          </w:p>
        </w:tc>
        <w:tc>
          <w:tcPr>
            <w:tcW w:w="74" w:type="pct"/>
            <w:tcBorders>
              <w:top w:val="nil"/>
              <w:left w:val="nil"/>
              <w:bottom w:val="nil"/>
              <w:right w:val="nil"/>
              <w:tl2br w:val="nil"/>
              <w:tr2bl w:val="nil"/>
            </w:tcBorders>
            <w:shd w:val="clear" w:color="auto" w:fill="CCEEFF"/>
            <w:noWrap/>
            <w:vAlign w:val="bottom"/>
          </w:tcPr>
          <w:p w14:paraId="1029EC7F"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362703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6277008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A5B6CF9"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7070359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1BC4D75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9861D9D"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92AF74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605D90E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08C982F"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CB6E14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EECF59F"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397CD22"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1A5770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3D4340A"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EDD3E1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58A31B98"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4667502"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9A3789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F55E86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DC2D14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15E35A4D"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E0BF6B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3C04B3E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1B769490"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2F2E248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183BAB6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42A7065"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B26A97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53FD462" w14:textId="77777777" w:rsidR="00715DE9" w:rsidRDefault="00715DE9" w:rsidP="00715DE9">
            <w:pPr>
              <w:rPr>
                <w:color w:val="000000"/>
                <w:sz w:val="16"/>
              </w:rPr>
            </w:pPr>
          </w:p>
        </w:tc>
      </w:tr>
      <w:tr w:rsidR="00715DE9" w14:paraId="234F18D9" w14:textId="77777777" w:rsidTr="00715DE9">
        <w:tc>
          <w:tcPr>
            <w:tcW w:w="1660" w:type="pct"/>
            <w:tcBorders>
              <w:top w:val="nil"/>
              <w:left w:val="nil"/>
              <w:bottom w:val="nil"/>
              <w:right w:val="nil"/>
              <w:tl2br w:val="nil"/>
              <w:tr2bl w:val="nil"/>
            </w:tcBorders>
          </w:tcPr>
          <w:p w14:paraId="719801F1" w14:textId="77777777" w:rsidR="00715DE9" w:rsidRDefault="00715DE9" w:rsidP="00715DE9">
            <w:pPr>
              <w:ind w:left="240"/>
              <w:rPr>
                <w:color w:val="000000"/>
                <w:sz w:val="16"/>
              </w:rPr>
            </w:pPr>
            <w:r>
              <w:rPr>
                <w:rFonts w:ascii="Times New Roman" w:eastAsia="Times New Roman" w:hAnsi="Times New Roman" w:cs="Times New Roman"/>
                <w:color w:val="000000"/>
                <w:sz w:val="16"/>
              </w:rPr>
              <w:t>Residential real estate first mortgage</w:t>
            </w:r>
          </w:p>
        </w:tc>
        <w:tc>
          <w:tcPr>
            <w:tcW w:w="74" w:type="pct"/>
            <w:tcBorders>
              <w:top w:val="nil"/>
              <w:left w:val="nil"/>
              <w:bottom w:val="nil"/>
              <w:right w:val="nil"/>
              <w:tl2br w:val="nil"/>
              <w:tr2bl w:val="nil"/>
            </w:tcBorders>
            <w:noWrap/>
            <w:vAlign w:val="bottom"/>
          </w:tcPr>
          <w:p w14:paraId="6F8F63AC"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AEFB7B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966E50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543,023</w:t>
            </w:r>
          </w:p>
        </w:tc>
        <w:tc>
          <w:tcPr>
            <w:tcW w:w="74" w:type="pct"/>
            <w:tcBorders>
              <w:top w:val="nil"/>
              <w:left w:val="nil"/>
              <w:bottom w:val="nil"/>
              <w:right w:val="nil"/>
              <w:tl2br w:val="nil"/>
              <w:tr2bl w:val="nil"/>
            </w:tcBorders>
            <w:noWrap/>
            <w:vAlign w:val="bottom"/>
          </w:tcPr>
          <w:p w14:paraId="4B6D34C1"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378DA99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3.29</w:t>
            </w:r>
          </w:p>
        </w:tc>
        <w:tc>
          <w:tcPr>
            <w:tcW w:w="74" w:type="pct"/>
            <w:tcBorders>
              <w:top w:val="nil"/>
              <w:left w:val="nil"/>
              <w:bottom w:val="nil"/>
              <w:right w:val="nil"/>
              <w:tl2br w:val="nil"/>
              <w:tr2bl w:val="nil"/>
            </w:tcBorders>
            <w:noWrap/>
            <w:vAlign w:val="bottom"/>
          </w:tcPr>
          <w:p w14:paraId="50AF67F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74340FFF"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C569C5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1B9062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514,724</w:t>
            </w:r>
          </w:p>
        </w:tc>
        <w:tc>
          <w:tcPr>
            <w:tcW w:w="74" w:type="pct"/>
            <w:tcBorders>
              <w:top w:val="nil"/>
              <w:left w:val="nil"/>
              <w:bottom w:val="nil"/>
              <w:right w:val="nil"/>
              <w:tl2br w:val="nil"/>
              <w:tr2bl w:val="nil"/>
            </w:tcBorders>
            <w:noWrap/>
            <w:vAlign w:val="bottom"/>
          </w:tcPr>
          <w:p w14:paraId="622D0D3B"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75618A5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3.49</w:t>
            </w:r>
          </w:p>
        </w:tc>
        <w:tc>
          <w:tcPr>
            <w:tcW w:w="74" w:type="pct"/>
            <w:tcBorders>
              <w:top w:val="nil"/>
              <w:left w:val="nil"/>
              <w:bottom w:val="nil"/>
              <w:right w:val="nil"/>
              <w:tl2br w:val="nil"/>
              <w:tr2bl w:val="nil"/>
            </w:tcBorders>
            <w:noWrap/>
            <w:vAlign w:val="bottom"/>
          </w:tcPr>
          <w:p w14:paraId="3A0519C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70B9B530"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1F68D57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3D321B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459,278</w:t>
            </w:r>
          </w:p>
        </w:tc>
        <w:tc>
          <w:tcPr>
            <w:tcW w:w="74" w:type="pct"/>
            <w:tcBorders>
              <w:top w:val="nil"/>
              <w:left w:val="nil"/>
              <w:bottom w:val="nil"/>
              <w:right w:val="nil"/>
              <w:tl2br w:val="nil"/>
              <w:tr2bl w:val="nil"/>
            </w:tcBorders>
            <w:noWrap/>
            <w:vAlign w:val="bottom"/>
          </w:tcPr>
          <w:p w14:paraId="25C0FBE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778D0DB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3.53</w:t>
            </w:r>
          </w:p>
        </w:tc>
        <w:tc>
          <w:tcPr>
            <w:tcW w:w="74" w:type="pct"/>
            <w:tcBorders>
              <w:top w:val="nil"/>
              <w:left w:val="nil"/>
              <w:bottom w:val="nil"/>
              <w:right w:val="nil"/>
              <w:tl2br w:val="nil"/>
              <w:tr2bl w:val="nil"/>
            </w:tcBorders>
            <w:noWrap/>
            <w:vAlign w:val="bottom"/>
          </w:tcPr>
          <w:p w14:paraId="7953C074"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D0B0AF8"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BB0841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DC74DF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528,952</w:t>
            </w:r>
          </w:p>
        </w:tc>
        <w:tc>
          <w:tcPr>
            <w:tcW w:w="74" w:type="pct"/>
            <w:tcBorders>
              <w:top w:val="nil"/>
              <w:left w:val="nil"/>
              <w:bottom w:val="nil"/>
              <w:right w:val="nil"/>
              <w:tl2br w:val="nil"/>
              <w:tr2bl w:val="nil"/>
            </w:tcBorders>
            <w:noWrap/>
            <w:vAlign w:val="bottom"/>
          </w:tcPr>
          <w:p w14:paraId="720651F2"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7782959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3.39</w:t>
            </w:r>
          </w:p>
        </w:tc>
        <w:tc>
          <w:tcPr>
            <w:tcW w:w="74" w:type="pct"/>
            <w:tcBorders>
              <w:top w:val="nil"/>
              <w:left w:val="nil"/>
              <w:bottom w:val="nil"/>
              <w:right w:val="nil"/>
              <w:tl2br w:val="nil"/>
              <w:tr2bl w:val="nil"/>
            </w:tcBorders>
            <w:noWrap/>
            <w:vAlign w:val="bottom"/>
          </w:tcPr>
          <w:p w14:paraId="67B2AD0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CA4F5A1"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F7006A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37BBA3A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458,584</w:t>
            </w:r>
          </w:p>
        </w:tc>
        <w:tc>
          <w:tcPr>
            <w:tcW w:w="74" w:type="pct"/>
            <w:tcBorders>
              <w:top w:val="nil"/>
              <w:left w:val="nil"/>
              <w:bottom w:val="nil"/>
              <w:right w:val="nil"/>
              <w:tl2br w:val="nil"/>
              <w:tr2bl w:val="nil"/>
            </w:tcBorders>
            <w:noWrap/>
            <w:vAlign w:val="bottom"/>
          </w:tcPr>
          <w:p w14:paraId="34825B65"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7F8F2B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3.65</w:t>
            </w:r>
          </w:p>
        </w:tc>
        <w:tc>
          <w:tcPr>
            <w:tcW w:w="74" w:type="pct"/>
            <w:tcBorders>
              <w:top w:val="nil"/>
              <w:left w:val="nil"/>
              <w:bottom w:val="nil"/>
              <w:right w:val="nil"/>
              <w:tl2br w:val="nil"/>
              <w:tr2bl w:val="nil"/>
            </w:tcBorders>
            <w:noWrap/>
            <w:vAlign w:val="bottom"/>
          </w:tcPr>
          <w:p w14:paraId="7484BCE2"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F2CEB5C" w14:textId="77777777" w:rsidTr="00715DE9">
        <w:tc>
          <w:tcPr>
            <w:tcW w:w="1660" w:type="pct"/>
            <w:tcBorders>
              <w:top w:val="nil"/>
              <w:left w:val="nil"/>
              <w:bottom w:val="nil"/>
              <w:right w:val="nil"/>
              <w:tl2br w:val="nil"/>
              <w:tr2bl w:val="nil"/>
            </w:tcBorders>
            <w:shd w:val="clear" w:color="auto" w:fill="CCEEFF"/>
          </w:tcPr>
          <w:p w14:paraId="2C79024B" w14:textId="77777777" w:rsidR="00715DE9" w:rsidRDefault="00715DE9" w:rsidP="00715DE9">
            <w:pPr>
              <w:ind w:left="240"/>
              <w:rPr>
                <w:color w:val="000000"/>
                <w:sz w:val="16"/>
              </w:rPr>
            </w:pPr>
            <w:r>
              <w:rPr>
                <w:rFonts w:ascii="Times New Roman" w:eastAsia="Times New Roman" w:hAnsi="Times New Roman" w:cs="Times New Roman"/>
                <w:color w:val="000000"/>
                <w:sz w:val="16"/>
              </w:rPr>
              <w:t>Residential real estate junior lien</w:t>
            </w:r>
          </w:p>
        </w:tc>
        <w:tc>
          <w:tcPr>
            <w:tcW w:w="74" w:type="pct"/>
            <w:tcBorders>
              <w:top w:val="nil"/>
              <w:left w:val="nil"/>
              <w:bottom w:val="nil"/>
              <w:right w:val="nil"/>
              <w:tl2br w:val="nil"/>
              <w:tr2bl w:val="nil"/>
            </w:tcBorders>
            <w:shd w:val="clear" w:color="auto" w:fill="CCEEFF"/>
            <w:noWrap/>
            <w:vAlign w:val="bottom"/>
          </w:tcPr>
          <w:p w14:paraId="3959B95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227D3A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CEFD5C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132,082</w:t>
            </w:r>
          </w:p>
        </w:tc>
        <w:tc>
          <w:tcPr>
            <w:tcW w:w="74" w:type="pct"/>
            <w:tcBorders>
              <w:top w:val="nil"/>
              <w:left w:val="nil"/>
              <w:bottom w:val="nil"/>
              <w:right w:val="nil"/>
              <w:tl2br w:val="nil"/>
              <w:tr2bl w:val="nil"/>
            </w:tcBorders>
            <w:shd w:val="clear" w:color="auto" w:fill="CCEEFF"/>
            <w:noWrap/>
            <w:vAlign w:val="bottom"/>
          </w:tcPr>
          <w:p w14:paraId="67EA30C0"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1E5D2BB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4.64</w:t>
            </w:r>
          </w:p>
        </w:tc>
        <w:tc>
          <w:tcPr>
            <w:tcW w:w="74" w:type="pct"/>
            <w:tcBorders>
              <w:top w:val="nil"/>
              <w:left w:val="nil"/>
              <w:bottom w:val="nil"/>
              <w:right w:val="nil"/>
              <w:tl2br w:val="nil"/>
              <w:tr2bl w:val="nil"/>
            </w:tcBorders>
            <w:shd w:val="clear" w:color="auto" w:fill="CCEEFF"/>
            <w:noWrap/>
            <w:vAlign w:val="bottom"/>
          </w:tcPr>
          <w:p w14:paraId="7761D50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F36626D"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46AFD9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78F456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125,997</w:t>
            </w:r>
          </w:p>
        </w:tc>
        <w:tc>
          <w:tcPr>
            <w:tcW w:w="74" w:type="pct"/>
            <w:tcBorders>
              <w:top w:val="nil"/>
              <w:left w:val="nil"/>
              <w:bottom w:val="nil"/>
              <w:right w:val="nil"/>
              <w:tl2br w:val="nil"/>
              <w:tr2bl w:val="nil"/>
            </w:tcBorders>
            <w:shd w:val="clear" w:color="auto" w:fill="CCEEFF"/>
            <w:noWrap/>
            <w:vAlign w:val="bottom"/>
          </w:tcPr>
          <w:p w14:paraId="4E672995"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66B321F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4.45</w:t>
            </w:r>
          </w:p>
        </w:tc>
        <w:tc>
          <w:tcPr>
            <w:tcW w:w="74" w:type="pct"/>
            <w:tcBorders>
              <w:top w:val="nil"/>
              <w:left w:val="nil"/>
              <w:bottom w:val="nil"/>
              <w:right w:val="nil"/>
              <w:tl2br w:val="nil"/>
              <w:tr2bl w:val="nil"/>
            </w:tcBorders>
            <w:shd w:val="clear" w:color="auto" w:fill="CCEEFF"/>
            <w:noWrap/>
            <w:vAlign w:val="bottom"/>
          </w:tcPr>
          <w:p w14:paraId="012A6BE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537A43B9"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485030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4DD0E06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129,544</w:t>
            </w:r>
          </w:p>
        </w:tc>
        <w:tc>
          <w:tcPr>
            <w:tcW w:w="74" w:type="pct"/>
            <w:tcBorders>
              <w:top w:val="nil"/>
              <w:left w:val="nil"/>
              <w:bottom w:val="nil"/>
              <w:right w:val="nil"/>
              <w:tl2br w:val="nil"/>
              <w:tr2bl w:val="nil"/>
            </w:tcBorders>
            <w:shd w:val="clear" w:color="auto" w:fill="CCEEFF"/>
            <w:noWrap/>
            <w:vAlign w:val="bottom"/>
          </w:tcPr>
          <w:p w14:paraId="613EB61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3DDCCAA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4.58</w:t>
            </w:r>
          </w:p>
        </w:tc>
        <w:tc>
          <w:tcPr>
            <w:tcW w:w="74" w:type="pct"/>
            <w:tcBorders>
              <w:top w:val="nil"/>
              <w:left w:val="nil"/>
              <w:bottom w:val="nil"/>
              <w:right w:val="nil"/>
              <w:tl2br w:val="nil"/>
              <w:tr2bl w:val="nil"/>
            </w:tcBorders>
            <w:shd w:val="clear" w:color="auto" w:fill="CCEEFF"/>
            <w:noWrap/>
            <w:vAlign w:val="bottom"/>
          </w:tcPr>
          <w:p w14:paraId="5A564B64"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3B97316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24F938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1DBDB6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129,056</w:t>
            </w:r>
          </w:p>
        </w:tc>
        <w:tc>
          <w:tcPr>
            <w:tcW w:w="74" w:type="pct"/>
            <w:tcBorders>
              <w:top w:val="nil"/>
              <w:left w:val="nil"/>
              <w:bottom w:val="nil"/>
              <w:right w:val="nil"/>
              <w:tl2br w:val="nil"/>
              <w:tr2bl w:val="nil"/>
            </w:tcBorders>
            <w:shd w:val="clear" w:color="auto" w:fill="CCEEFF"/>
            <w:noWrap/>
            <w:vAlign w:val="bottom"/>
          </w:tcPr>
          <w:p w14:paraId="5A7D59E2"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5EE0DE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4.55</w:t>
            </w:r>
          </w:p>
        </w:tc>
        <w:tc>
          <w:tcPr>
            <w:tcW w:w="74" w:type="pct"/>
            <w:tcBorders>
              <w:top w:val="nil"/>
              <w:left w:val="nil"/>
              <w:bottom w:val="nil"/>
              <w:right w:val="nil"/>
              <w:tl2br w:val="nil"/>
              <w:tr2bl w:val="nil"/>
            </w:tcBorders>
            <w:shd w:val="clear" w:color="auto" w:fill="CCEEFF"/>
            <w:noWrap/>
            <w:vAlign w:val="bottom"/>
          </w:tcPr>
          <w:p w14:paraId="6898A98A"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43AD03AD"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F72D6F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3ACC63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133,622</w:t>
            </w:r>
          </w:p>
        </w:tc>
        <w:tc>
          <w:tcPr>
            <w:tcW w:w="74" w:type="pct"/>
            <w:tcBorders>
              <w:top w:val="nil"/>
              <w:left w:val="nil"/>
              <w:bottom w:val="nil"/>
              <w:right w:val="nil"/>
              <w:tl2br w:val="nil"/>
              <w:tr2bl w:val="nil"/>
            </w:tcBorders>
            <w:shd w:val="clear" w:color="auto" w:fill="CCEEFF"/>
            <w:noWrap/>
            <w:vAlign w:val="bottom"/>
          </w:tcPr>
          <w:p w14:paraId="263E51E7"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FD8DDC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4.72</w:t>
            </w:r>
          </w:p>
        </w:tc>
        <w:tc>
          <w:tcPr>
            <w:tcW w:w="74" w:type="pct"/>
            <w:tcBorders>
              <w:top w:val="nil"/>
              <w:left w:val="nil"/>
              <w:bottom w:val="nil"/>
              <w:right w:val="nil"/>
              <w:tl2br w:val="nil"/>
              <w:tr2bl w:val="nil"/>
            </w:tcBorders>
            <w:shd w:val="clear" w:color="auto" w:fill="CCEEFF"/>
            <w:noWrap/>
            <w:vAlign w:val="bottom"/>
          </w:tcPr>
          <w:p w14:paraId="7DC1642C"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5F6CF09" w14:textId="77777777" w:rsidTr="00715DE9">
        <w:tc>
          <w:tcPr>
            <w:tcW w:w="1660" w:type="pct"/>
            <w:tcBorders>
              <w:top w:val="nil"/>
              <w:left w:val="nil"/>
              <w:bottom w:val="nil"/>
              <w:right w:val="nil"/>
              <w:tl2br w:val="nil"/>
              <w:tr2bl w:val="nil"/>
            </w:tcBorders>
          </w:tcPr>
          <w:p w14:paraId="794E2087" w14:textId="77777777" w:rsidR="00715DE9" w:rsidRDefault="00715DE9" w:rsidP="00715DE9">
            <w:pPr>
              <w:ind w:left="240"/>
              <w:rPr>
                <w:color w:val="000000"/>
                <w:sz w:val="16"/>
              </w:rPr>
            </w:pPr>
            <w:r>
              <w:rPr>
                <w:rFonts w:ascii="Times New Roman" w:eastAsia="Times New Roman" w:hAnsi="Times New Roman" w:cs="Times New Roman"/>
                <w:color w:val="000000"/>
                <w:sz w:val="16"/>
              </w:rPr>
              <w:t>Other revolving and installment</w:t>
            </w:r>
          </w:p>
        </w:tc>
        <w:tc>
          <w:tcPr>
            <w:tcW w:w="74" w:type="pct"/>
            <w:tcBorders>
              <w:top w:val="nil"/>
              <w:left w:val="nil"/>
              <w:bottom w:val="nil"/>
              <w:right w:val="nil"/>
              <w:tl2br w:val="nil"/>
              <w:tr2bl w:val="nil"/>
            </w:tcBorders>
            <w:noWrap/>
            <w:vAlign w:val="bottom"/>
          </w:tcPr>
          <w:p w14:paraId="4542E1D7"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31DEC64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4A687A9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53,919</w:t>
            </w:r>
          </w:p>
        </w:tc>
        <w:tc>
          <w:tcPr>
            <w:tcW w:w="74" w:type="pct"/>
            <w:tcBorders>
              <w:top w:val="nil"/>
              <w:left w:val="nil"/>
              <w:bottom w:val="nil"/>
              <w:right w:val="nil"/>
              <w:tl2br w:val="nil"/>
              <w:tr2bl w:val="nil"/>
            </w:tcBorders>
            <w:noWrap/>
            <w:vAlign w:val="bottom"/>
          </w:tcPr>
          <w:p w14:paraId="2533B791"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noWrap/>
            <w:vAlign w:val="bottom"/>
          </w:tcPr>
          <w:p w14:paraId="4C15FEC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4.40</w:t>
            </w:r>
          </w:p>
        </w:tc>
        <w:tc>
          <w:tcPr>
            <w:tcW w:w="74" w:type="pct"/>
            <w:tcBorders>
              <w:top w:val="nil"/>
              <w:left w:val="nil"/>
              <w:bottom w:val="nil"/>
              <w:right w:val="nil"/>
              <w:tl2br w:val="nil"/>
              <w:tr2bl w:val="nil"/>
            </w:tcBorders>
            <w:noWrap/>
            <w:vAlign w:val="bottom"/>
          </w:tcPr>
          <w:p w14:paraId="02DD097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74C0F1E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290CCBF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6AF9912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50,686</w:t>
            </w:r>
          </w:p>
        </w:tc>
        <w:tc>
          <w:tcPr>
            <w:tcW w:w="74" w:type="pct"/>
            <w:tcBorders>
              <w:top w:val="nil"/>
              <w:left w:val="nil"/>
              <w:bottom w:val="nil"/>
              <w:right w:val="nil"/>
              <w:tl2br w:val="nil"/>
              <w:tr2bl w:val="nil"/>
            </w:tcBorders>
            <w:noWrap/>
            <w:vAlign w:val="bottom"/>
          </w:tcPr>
          <w:p w14:paraId="0343725F"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4D87664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4.38</w:t>
            </w:r>
          </w:p>
        </w:tc>
        <w:tc>
          <w:tcPr>
            <w:tcW w:w="74" w:type="pct"/>
            <w:tcBorders>
              <w:top w:val="nil"/>
              <w:left w:val="nil"/>
              <w:bottom w:val="nil"/>
              <w:right w:val="nil"/>
              <w:tl2br w:val="nil"/>
              <w:tr2bl w:val="nil"/>
            </w:tcBorders>
            <w:noWrap/>
            <w:vAlign w:val="bottom"/>
          </w:tcPr>
          <w:p w14:paraId="5E6B7B6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C68EA97"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3FFC7F1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54A4863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60,213</w:t>
            </w:r>
          </w:p>
        </w:tc>
        <w:tc>
          <w:tcPr>
            <w:tcW w:w="74" w:type="pct"/>
            <w:tcBorders>
              <w:top w:val="nil"/>
              <w:left w:val="nil"/>
              <w:bottom w:val="nil"/>
              <w:right w:val="nil"/>
              <w:tl2br w:val="nil"/>
              <w:tr2bl w:val="nil"/>
            </w:tcBorders>
            <w:noWrap/>
            <w:vAlign w:val="bottom"/>
          </w:tcPr>
          <w:p w14:paraId="46BD1B2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noWrap/>
            <w:vAlign w:val="bottom"/>
          </w:tcPr>
          <w:p w14:paraId="5FC6C19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4.31</w:t>
            </w:r>
          </w:p>
        </w:tc>
        <w:tc>
          <w:tcPr>
            <w:tcW w:w="74" w:type="pct"/>
            <w:tcBorders>
              <w:top w:val="nil"/>
              <w:left w:val="nil"/>
              <w:bottom w:val="nil"/>
              <w:right w:val="nil"/>
              <w:tl2br w:val="nil"/>
              <w:tr2bl w:val="nil"/>
            </w:tcBorders>
            <w:noWrap/>
            <w:vAlign w:val="bottom"/>
          </w:tcPr>
          <w:p w14:paraId="66FCA5D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5727ACE"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13DDDA9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4116F38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52,311</w:t>
            </w:r>
          </w:p>
        </w:tc>
        <w:tc>
          <w:tcPr>
            <w:tcW w:w="74" w:type="pct"/>
            <w:tcBorders>
              <w:top w:val="nil"/>
              <w:left w:val="nil"/>
              <w:bottom w:val="nil"/>
              <w:right w:val="nil"/>
              <w:tl2br w:val="nil"/>
              <w:tr2bl w:val="nil"/>
            </w:tcBorders>
            <w:noWrap/>
            <w:vAlign w:val="bottom"/>
          </w:tcPr>
          <w:p w14:paraId="288A19E7"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551076C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4.39</w:t>
            </w:r>
          </w:p>
        </w:tc>
        <w:tc>
          <w:tcPr>
            <w:tcW w:w="74" w:type="pct"/>
            <w:tcBorders>
              <w:top w:val="nil"/>
              <w:left w:val="nil"/>
              <w:bottom w:val="nil"/>
              <w:right w:val="nil"/>
              <w:tl2br w:val="nil"/>
              <w:tr2bl w:val="nil"/>
            </w:tcBorders>
            <w:noWrap/>
            <w:vAlign w:val="bottom"/>
          </w:tcPr>
          <w:p w14:paraId="73AA860A"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6FE5193A"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4305BFF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4EA2C80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64,396</w:t>
            </w:r>
          </w:p>
        </w:tc>
        <w:tc>
          <w:tcPr>
            <w:tcW w:w="74" w:type="pct"/>
            <w:tcBorders>
              <w:top w:val="nil"/>
              <w:left w:val="nil"/>
              <w:bottom w:val="nil"/>
              <w:right w:val="nil"/>
              <w:tl2br w:val="nil"/>
              <w:tr2bl w:val="nil"/>
            </w:tcBorders>
            <w:noWrap/>
            <w:vAlign w:val="bottom"/>
          </w:tcPr>
          <w:p w14:paraId="55E108E4"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351EE3D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4.35</w:t>
            </w:r>
          </w:p>
        </w:tc>
        <w:tc>
          <w:tcPr>
            <w:tcW w:w="74" w:type="pct"/>
            <w:tcBorders>
              <w:top w:val="nil"/>
              <w:left w:val="nil"/>
              <w:bottom w:val="nil"/>
              <w:right w:val="nil"/>
              <w:tl2br w:val="nil"/>
              <w:tr2bl w:val="nil"/>
            </w:tcBorders>
            <w:noWrap/>
            <w:vAlign w:val="bottom"/>
          </w:tcPr>
          <w:p w14:paraId="7D16FD0D"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28A3FC01" w14:textId="77777777" w:rsidTr="00715DE9">
        <w:tc>
          <w:tcPr>
            <w:tcW w:w="1660" w:type="pct"/>
            <w:tcBorders>
              <w:top w:val="nil"/>
              <w:left w:val="nil"/>
              <w:bottom w:val="nil"/>
              <w:right w:val="nil"/>
              <w:tl2br w:val="nil"/>
              <w:tr2bl w:val="nil"/>
            </w:tcBorders>
            <w:shd w:val="clear" w:color="auto" w:fill="CCEEFF"/>
          </w:tcPr>
          <w:p w14:paraId="18717B17" w14:textId="77777777" w:rsidR="00715DE9" w:rsidRDefault="00715DE9" w:rsidP="00715DE9">
            <w:pPr>
              <w:ind w:left="360"/>
              <w:rPr>
                <w:color w:val="000000"/>
                <w:sz w:val="16"/>
              </w:rPr>
            </w:pPr>
            <w:r>
              <w:rPr>
                <w:rFonts w:ascii="Times New Roman" w:eastAsia="Times New Roman" w:hAnsi="Times New Roman" w:cs="Times New Roman"/>
                <w:color w:val="000000"/>
                <w:sz w:val="16"/>
              </w:rPr>
              <w:t>Total consumer</w:t>
            </w:r>
          </w:p>
        </w:tc>
        <w:tc>
          <w:tcPr>
            <w:tcW w:w="74" w:type="pct"/>
            <w:tcBorders>
              <w:top w:val="nil"/>
              <w:left w:val="nil"/>
              <w:bottom w:val="nil"/>
              <w:right w:val="nil"/>
              <w:tl2br w:val="nil"/>
              <w:tr2bl w:val="nil"/>
            </w:tcBorders>
            <w:shd w:val="clear" w:color="auto" w:fill="CCEEFF"/>
            <w:noWrap/>
            <w:vAlign w:val="bottom"/>
          </w:tcPr>
          <w:p w14:paraId="548BEDB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172B161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6AFC3CC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729,024</w:t>
            </w:r>
          </w:p>
        </w:tc>
        <w:tc>
          <w:tcPr>
            <w:tcW w:w="74" w:type="pct"/>
            <w:tcBorders>
              <w:top w:val="nil"/>
              <w:left w:val="nil"/>
              <w:bottom w:val="nil"/>
              <w:right w:val="nil"/>
              <w:tl2br w:val="nil"/>
              <w:tr2bl w:val="nil"/>
            </w:tcBorders>
            <w:shd w:val="clear" w:color="auto" w:fill="CCEEFF"/>
            <w:noWrap/>
            <w:vAlign w:val="bottom"/>
          </w:tcPr>
          <w:p w14:paraId="69B5CF14"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shd w:val="clear" w:color="auto" w:fill="CCEEFF"/>
            <w:noWrap/>
            <w:vAlign w:val="bottom"/>
          </w:tcPr>
          <w:p w14:paraId="7ED6121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3.62</w:t>
            </w:r>
          </w:p>
        </w:tc>
        <w:tc>
          <w:tcPr>
            <w:tcW w:w="74" w:type="pct"/>
            <w:tcBorders>
              <w:top w:val="nil"/>
              <w:left w:val="nil"/>
              <w:bottom w:val="nil"/>
              <w:right w:val="nil"/>
              <w:tl2br w:val="nil"/>
              <w:tr2bl w:val="nil"/>
            </w:tcBorders>
            <w:shd w:val="clear" w:color="auto" w:fill="CCEEFF"/>
            <w:noWrap/>
            <w:vAlign w:val="bottom"/>
          </w:tcPr>
          <w:p w14:paraId="75812F2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7FA1479"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4FF0602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53A60EF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691,407</w:t>
            </w:r>
          </w:p>
        </w:tc>
        <w:tc>
          <w:tcPr>
            <w:tcW w:w="74" w:type="pct"/>
            <w:tcBorders>
              <w:top w:val="nil"/>
              <w:left w:val="nil"/>
              <w:bottom w:val="nil"/>
              <w:right w:val="nil"/>
              <w:tl2br w:val="nil"/>
              <w:tr2bl w:val="nil"/>
            </w:tcBorders>
            <w:shd w:val="clear" w:color="auto" w:fill="CCEEFF"/>
            <w:noWrap/>
            <w:vAlign w:val="bottom"/>
          </w:tcPr>
          <w:p w14:paraId="2499D0AF"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3BE79C1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3.73</w:t>
            </w:r>
          </w:p>
        </w:tc>
        <w:tc>
          <w:tcPr>
            <w:tcW w:w="74" w:type="pct"/>
            <w:tcBorders>
              <w:top w:val="nil"/>
              <w:left w:val="nil"/>
              <w:bottom w:val="nil"/>
              <w:right w:val="nil"/>
              <w:tl2br w:val="nil"/>
              <w:tr2bl w:val="nil"/>
            </w:tcBorders>
            <w:shd w:val="clear" w:color="auto" w:fill="CCEEFF"/>
            <w:noWrap/>
            <w:vAlign w:val="bottom"/>
          </w:tcPr>
          <w:p w14:paraId="3F5B37DB"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97A93D1"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5E8588C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43DDEC1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649,035</w:t>
            </w:r>
          </w:p>
        </w:tc>
        <w:tc>
          <w:tcPr>
            <w:tcW w:w="74" w:type="pct"/>
            <w:tcBorders>
              <w:top w:val="nil"/>
              <w:left w:val="nil"/>
              <w:bottom w:val="nil"/>
              <w:right w:val="nil"/>
              <w:tl2br w:val="nil"/>
              <w:tr2bl w:val="nil"/>
            </w:tcBorders>
            <w:shd w:val="clear" w:color="auto" w:fill="CCEEFF"/>
            <w:noWrap/>
            <w:vAlign w:val="bottom"/>
          </w:tcPr>
          <w:p w14:paraId="33B6794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shd w:val="clear" w:color="auto" w:fill="CCEEFF"/>
            <w:noWrap/>
            <w:vAlign w:val="bottom"/>
          </w:tcPr>
          <w:p w14:paraId="7A588E7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3.81</w:t>
            </w:r>
          </w:p>
        </w:tc>
        <w:tc>
          <w:tcPr>
            <w:tcW w:w="74" w:type="pct"/>
            <w:tcBorders>
              <w:top w:val="nil"/>
              <w:left w:val="nil"/>
              <w:bottom w:val="nil"/>
              <w:right w:val="nil"/>
              <w:tl2br w:val="nil"/>
              <w:tr2bl w:val="nil"/>
            </w:tcBorders>
            <w:shd w:val="clear" w:color="auto" w:fill="CCEEFF"/>
            <w:noWrap/>
            <w:vAlign w:val="bottom"/>
          </w:tcPr>
          <w:p w14:paraId="325E18A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5EE4020D"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6C2F889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7697B07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710,319</w:t>
            </w:r>
          </w:p>
        </w:tc>
        <w:tc>
          <w:tcPr>
            <w:tcW w:w="74" w:type="pct"/>
            <w:tcBorders>
              <w:top w:val="nil"/>
              <w:left w:val="nil"/>
              <w:bottom w:val="nil"/>
              <w:right w:val="nil"/>
              <w:tl2br w:val="nil"/>
              <w:tr2bl w:val="nil"/>
            </w:tcBorders>
            <w:shd w:val="clear" w:color="auto" w:fill="CCEEFF"/>
            <w:noWrap/>
            <w:vAlign w:val="bottom"/>
          </w:tcPr>
          <w:p w14:paraId="345AAF0F"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15FAB1D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3.67</w:t>
            </w:r>
          </w:p>
        </w:tc>
        <w:tc>
          <w:tcPr>
            <w:tcW w:w="74" w:type="pct"/>
            <w:tcBorders>
              <w:top w:val="nil"/>
              <w:left w:val="nil"/>
              <w:bottom w:val="nil"/>
              <w:right w:val="nil"/>
              <w:tl2br w:val="nil"/>
              <w:tr2bl w:val="nil"/>
            </w:tcBorders>
            <w:shd w:val="clear" w:color="auto" w:fill="CCEEFF"/>
            <w:noWrap/>
            <w:vAlign w:val="bottom"/>
          </w:tcPr>
          <w:p w14:paraId="4D851AF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66910E3"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07B9980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760AFE6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656,602</w:t>
            </w:r>
          </w:p>
        </w:tc>
        <w:tc>
          <w:tcPr>
            <w:tcW w:w="74" w:type="pct"/>
            <w:tcBorders>
              <w:top w:val="nil"/>
              <w:left w:val="nil"/>
              <w:bottom w:val="nil"/>
              <w:right w:val="nil"/>
              <w:tl2br w:val="nil"/>
              <w:tr2bl w:val="nil"/>
            </w:tcBorders>
            <w:shd w:val="clear" w:color="auto" w:fill="CCEEFF"/>
            <w:noWrap/>
            <w:vAlign w:val="bottom"/>
          </w:tcPr>
          <w:p w14:paraId="1ECF2497"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0BBB86E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3.93</w:t>
            </w:r>
          </w:p>
        </w:tc>
        <w:tc>
          <w:tcPr>
            <w:tcW w:w="74" w:type="pct"/>
            <w:tcBorders>
              <w:top w:val="nil"/>
              <w:left w:val="nil"/>
              <w:bottom w:val="nil"/>
              <w:right w:val="nil"/>
              <w:tl2br w:val="nil"/>
              <w:tr2bl w:val="nil"/>
            </w:tcBorders>
            <w:shd w:val="clear" w:color="auto" w:fill="CCEEFF"/>
            <w:noWrap/>
            <w:vAlign w:val="bottom"/>
          </w:tcPr>
          <w:p w14:paraId="343321C9"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58774DA9" w14:textId="77777777" w:rsidTr="00715DE9">
        <w:tc>
          <w:tcPr>
            <w:tcW w:w="1660" w:type="pct"/>
            <w:tcBorders>
              <w:top w:val="nil"/>
              <w:left w:val="nil"/>
              <w:bottom w:val="nil"/>
              <w:right w:val="nil"/>
              <w:tl2br w:val="nil"/>
              <w:tr2bl w:val="nil"/>
            </w:tcBorders>
          </w:tcPr>
          <w:p w14:paraId="36077FFD" w14:textId="77777777" w:rsidR="00715DE9" w:rsidRDefault="00715DE9" w:rsidP="00715DE9">
            <w:pPr>
              <w:ind w:left="480"/>
              <w:rPr>
                <w:color w:val="000000"/>
                <w:sz w:val="16"/>
              </w:rPr>
            </w:pPr>
            <w:r>
              <w:rPr>
                <w:rFonts w:ascii="Times New Roman" w:eastAsia="Times New Roman" w:hAnsi="Times New Roman" w:cs="Times New Roman"/>
                <w:color w:val="000000"/>
                <w:sz w:val="16"/>
              </w:rPr>
              <w:t xml:space="preserve">Total loans </w:t>
            </w:r>
            <w:r>
              <w:rPr>
                <w:rFonts w:ascii="Times New Roman" w:eastAsia="Times New Roman" w:hAnsi="Times New Roman" w:cs="Times New Roman"/>
                <w:color w:val="000000"/>
                <w:sz w:val="16"/>
                <w:vertAlign w:val="superscript"/>
              </w:rPr>
              <w:t>(1)</w:t>
            </w:r>
          </w:p>
        </w:tc>
        <w:tc>
          <w:tcPr>
            <w:tcW w:w="74" w:type="pct"/>
            <w:tcBorders>
              <w:top w:val="nil"/>
              <w:left w:val="nil"/>
              <w:bottom w:val="nil"/>
              <w:right w:val="nil"/>
              <w:tl2br w:val="nil"/>
              <w:tr2bl w:val="nil"/>
            </w:tcBorders>
            <w:noWrap/>
            <w:vAlign w:val="bottom"/>
          </w:tcPr>
          <w:p w14:paraId="58C5EDA4"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3C3A998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2F20879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1,838,631</w:t>
            </w:r>
          </w:p>
        </w:tc>
        <w:tc>
          <w:tcPr>
            <w:tcW w:w="74" w:type="pct"/>
            <w:tcBorders>
              <w:top w:val="nil"/>
              <w:left w:val="nil"/>
              <w:bottom w:val="nil"/>
              <w:right w:val="nil"/>
              <w:tl2br w:val="nil"/>
              <w:tr2bl w:val="nil"/>
            </w:tcBorders>
            <w:noWrap/>
            <w:vAlign w:val="bottom"/>
          </w:tcPr>
          <w:p w14:paraId="0DFD9002"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noWrap/>
            <w:vAlign w:val="bottom"/>
          </w:tcPr>
          <w:p w14:paraId="538A576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3.88</w:t>
            </w:r>
          </w:p>
        </w:tc>
        <w:tc>
          <w:tcPr>
            <w:tcW w:w="74" w:type="pct"/>
            <w:tcBorders>
              <w:top w:val="nil"/>
              <w:left w:val="nil"/>
              <w:bottom w:val="nil"/>
              <w:right w:val="nil"/>
              <w:tl2br w:val="nil"/>
              <w:tr2bl w:val="nil"/>
            </w:tcBorders>
            <w:noWrap/>
            <w:vAlign w:val="bottom"/>
          </w:tcPr>
          <w:p w14:paraId="7D47A02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3FD79F3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4E03802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7758587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1,768,226</w:t>
            </w:r>
          </w:p>
        </w:tc>
        <w:tc>
          <w:tcPr>
            <w:tcW w:w="74" w:type="pct"/>
            <w:tcBorders>
              <w:top w:val="nil"/>
              <w:left w:val="nil"/>
              <w:bottom w:val="nil"/>
              <w:right w:val="nil"/>
              <w:tl2br w:val="nil"/>
              <w:tr2bl w:val="nil"/>
            </w:tcBorders>
            <w:noWrap/>
            <w:vAlign w:val="bottom"/>
          </w:tcPr>
          <w:p w14:paraId="1345E60F"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7B977C6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3.94</w:t>
            </w:r>
          </w:p>
        </w:tc>
        <w:tc>
          <w:tcPr>
            <w:tcW w:w="74" w:type="pct"/>
            <w:tcBorders>
              <w:top w:val="nil"/>
              <w:left w:val="nil"/>
              <w:bottom w:val="nil"/>
              <w:right w:val="nil"/>
              <w:tl2br w:val="nil"/>
              <w:tr2bl w:val="nil"/>
            </w:tcBorders>
            <w:noWrap/>
            <w:vAlign w:val="bottom"/>
          </w:tcPr>
          <w:p w14:paraId="7D8D5D8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3349EEAB"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3655DBE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16E124B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1,887,986</w:t>
            </w:r>
          </w:p>
        </w:tc>
        <w:tc>
          <w:tcPr>
            <w:tcW w:w="74" w:type="pct"/>
            <w:tcBorders>
              <w:top w:val="nil"/>
              <w:left w:val="nil"/>
              <w:bottom w:val="nil"/>
              <w:right w:val="nil"/>
              <w:tl2br w:val="nil"/>
              <w:tr2bl w:val="nil"/>
            </w:tcBorders>
            <w:noWrap/>
            <w:vAlign w:val="bottom"/>
          </w:tcPr>
          <w:p w14:paraId="5649B85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noWrap/>
            <w:vAlign w:val="bottom"/>
          </w:tcPr>
          <w:p w14:paraId="6531251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4.04</w:t>
            </w:r>
          </w:p>
        </w:tc>
        <w:tc>
          <w:tcPr>
            <w:tcW w:w="74" w:type="pct"/>
            <w:tcBorders>
              <w:top w:val="nil"/>
              <w:left w:val="nil"/>
              <w:bottom w:val="nil"/>
              <w:right w:val="nil"/>
              <w:tl2br w:val="nil"/>
              <w:tr2bl w:val="nil"/>
            </w:tcBorders>
            <w:noWrap/>
            <w:vAlign w:val="bottom"/>
          </w:tcPr>
          <w:p w14:paraId="2967B9A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B49B8D3"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26442DE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20A0BF3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1,803,623</w:t>
            </w:r>
          </w:p>
        </w:tc>
        <w:tc>
          <w:tcPr>
            <w:tcW w:w="74" w:type="pct"/>
            <w:tcBorders>
              <w:top w:val="nil"/>
              <w:left w:val="nil"/>
              <w:bottom w:val="nil"/>
              <w:right w:val="nil"/>
              <w:tl2br w:val="nil"/>
              <w:tr2bl w:val="nil"/>
            </w:tcBorders>
            <w:noWrap/>
            <w:vAlign w:val="bottom"/>
          </w:tcPr>
          <w:p w14:paraId="51D3AC51"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4086806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3.91</w:t>
            </w:r>
          </w:p>
        </w:tc>
        <w:tc>
          <w:tcPr>
            <w:tcW w:w="74" w:type="pct"/>
            <w:tcBorders>
              <w:top w:val="nil"/>
              <w:left w:val="nil"/>
              <w:bottom w:val="nil"/>
              <w:right w:val="nil"/>
              <w:tl2br w:val="nil"/>
              <w:tr2bl w:val="nil"/>
            </w:tcBorders>
            <w:noWrap/>
            <w:vAlign w:val="bottom"/>
          </w:tcPr>
          <w:p w14:paraId="02F80B1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0CE42E2"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03E87D3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0917AE4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1,916,553</w:t>
            </w:r>
          </w:p>
        </w:tc>
        <w:tc>
          <w:tcPr>
            <w:tcW w:w="74" w:type="pct"/>
            <w:tcBorders>
              <w:top w:val="nil"/>
              <w:left w:val="nil"/>
              <w:bottom w:val="nil"/>
              <w:right w:val="nil"/>
              <w:tl2br w:val="nil"/>
              <w:tr2bl w:val="nil"/>
            </w:tcBorders>
            <w:noWrap/>
            <w:vAlign w:val="bottom"/>
          </w:tcPr>
          <w:p w14:paraId="6C853BE0"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4E56F63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4.13</w:t>
            </w:r>
          </w:p>
        </w:tc>
        <w:tc>
          <w:tcPr>
            <w:tcW w:w="74" w:type="pct"/>
            <w:tcBorders>
              <w:top w:val="nil"/>
              <w:left w:val="nil"/>
              <w:bottom w:val="nil"/>
              <w:right w:val="nil"/>
              <w:tl2br w:val="nil"/>
              <w:tr2bl w:val="nil"/>
            </w:tcBorders>
            <w:noWrap/>
            <w:vAlign w:val="bottom"/>
          </w:tcPr>
          <w:p w14:paraId="79309955"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4AF6F8A5" w14:textId="77777777" w:rsidTr="00715DE9">
        <w:tc>
          <w:tcPr>
            <w:tcW w:w="1660" w:type="pct"/>
            <w:tcBorders>
              <w:top w:val="nil"/>
              <w:left w:val="nil"/>
              <w:bottom w:val="nil"/>
              <w:right w:val="nil"/>
              <w:tl2br w:val="nil"/>
              <w:tr2bl w:val="nil"/>
            </w:tcBorders>
            <w:shd w:val="clear" w:color="auto" w:fill="CCEEFF"/>
          </w:tcPr>
          <w:p w14:paraId="73EB28EE" w14:textId="77777777" w:rsidR="00715DE9" w:rsidRDefault="00715DE9" w:rsidP="00715DE9">
            <w:pPr>
              <w:rPr>
                <w:color w:val="000000"/>
                <w:sz w:val="16"/>
              </w:rPr>
            </w:pPr>
            <w:r>
              <w:rPr>
                <w:rFonts w:ascii="Times New Roman" w:eastAsia="Times New Roman" w:hAnsi="Times New Roman" w:cs="Times New Roman"/>
                <w:color w:val="000000"/>
                <w:sz w:val="16"/>
              </w:rPr>
              <w:t>Federal Reserve/FHLB stock</w:t>
            </w:r>
          </w:p>
        </w:tc>
        <w:tc>
          <w:tcPr>
            <w:tcW w:w="74" w:type="pct"/>
            <w:tcBorders>
              <w:top w:val="nil"/>
              <w:left w:val="nil"/>
              <w:bottom w:val="nil"/>
              <w:right w:val="nil"/>
              <w:tl2br w:val="nil"/>
              <w:tr2bl w:val="nil"/>
            </w:tcBorders>
            <w:shd w:val="clear" w:color="auto" w:fill="CCEEFF"/>
            <w:noWrap/>
            <w:vAlign w:val="bottom"/>
          </w:tcPr>
          <w:p w14:paraId="1F8E18D1"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295AC23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19D8E1D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10,564</w:t>
            </w:r>
          </w:p>
        </w:tc>
        <w:tc>
          <w:tcPr>
            <w:tcW w:w="74" w:type="pct"/>
            <w:tcBorders>
              <w:top w:val="nil"/>
              <w:left w:val="nil"/>
              <w:bottom w:val="nil"/>
              <w:right w:val="nil"/>
              <w:tl2br w:val="nil"/>
              <w:tr2bl w:val="nil"/>
            </w:tcBorders>
            <w:shd w:val="clear" w:color="auto" w:fill="CCEEFF"/>
            <w:noWrap/>
            <w:vAlign w:val="bottom"/>
          </w:tcPr>
          <w:p w14:paraId="305BC6C0"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shd w:val="clear" w:color="auto" w:fill="CCEEFF"/>
            <w:noWrap/>
            <w:vAlign w:val="bottom"/>
          </w:tcPr>
          <w:p w14:paraId="4BE4739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4.90</w:t>
            </w:r>
          </w:p>
        </w:tc>
        <w:tc>
          <w:tcPr>
            <w:tcW w:w="74" w:type="pct"/>
            <w:tcBorders>
              <w:top w:val="nil"/>
              <w:left w:val="nil"/>
              <w:bottom w:val="nil"/>
              <w:right w:val="nil"/>
              <w:tl2br w:val="nil"/>
              <w:tr2bl w:val="nil"/>
            </w:tcBorders>
            <w:shd w:val="clear" w:color="auto" w:fill="CCEEFF"/>
            <w:noWrap/>
            <w:vAlign w:val="bottom"/>
          </w:tcPr>
          <w:p w14:paraId="1633386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607AB5F"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2F46413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353FBAE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6,486</w:t>
            </w:r>
          </w:p>
        </w:tc>
        <w:tc>
          <w:tcPr>
            <w:tcW w:w="74" w:type="pct"/>
            <w:tcBorders>
              <w:top w:val="nil"/>
              <w:left w:val="nil"/>
              <w:bottom w:val="nil"/>
              <w:right w:val="nil"/>
              <w:tl2br w:val="nil"/>
              <w:tr2bl w:val="nil"/>
            </w:tcBorders>
            <w:shd w:val="clear" w:color="auto" w:fill="CCEEFF"/>
            <w:noWrap/>
            <w:vAlign w:val="bottom"/>
          </w:tcPr>
          <w:p w14:paraId="68F33D43"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5682166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4.38</w:t>
            </w:r>
          </w:p>
        </w:tc>
        <w:tc>
          <w:tcPr>
            <w:tcW w:w="74" w:type="pct"/>
            <w:tcBorders>
              <w:top w:val="nil"/>
              <w:left w:val="nil"/>
              <w:bottom w:val="nil"/>
              <w:right w:val="nil"/>
              <w:tl2br w:val="nil"/>
              <w:tr2bl w:val="nil"/>
            </w:tcBorders>
            <w:shd w:val="clear" w:color="auto" w:fill="CCEEFF"/>
            <w:noWrap/>
            <w:vAlign w:val="bottom"/>
          </w:tcPr>
          <w:p w14:paraId="57A1FF7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7CD2BC8A"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3B97F67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4FD60DB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6,528</w:t>
            </w:r>
          </w:p>
        </w:tc>
        <w:tc>
          <w:tcPr>
            <w:tcW w:w="74" w:type="pct"/>
            <w:tcBorders>
              <w:top w:val="nil"/>
              <w:left w:val="nil"/>
              <w:bottom w:val="nil"/>
              <w:right w:val="nil"/>
              <w:tl2br w:val="nil"/>
              <w:tr2bl w:val="nil"/>
            </w:tcBorders>
            <w:shd w:val="clear" w:color="auto" w:fill="CCEEFF"/>
            <w:noWrap/>
            <w:vAlign w:val="bottom"/>
          </w:tcPr>
          <w:p w14:paraId="61D8F5F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shd w:val="clear" w:color="auto" w:fill="CCEEFF"/>
            <w:noWrap/>
            <w:vAlign w:val="bottom"/>
          </w:tcPr>
          <w:p w14:paraId="5B606EA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4.36</w:t>
            </w:r>
          </w:p>
        </w:tc>
        <w:tc>
          <w:tcPr>
            <w:tcW w:w="74" w:type="pct"/>
            <w:tcBorders>
              <w:top w:val="nil"/>
              <w:left w:val="nil"/>
              <w:bottom w:val="nil"/>
              <w:right w:val="nil"/>
              <w:tl2br w:val="nil"/>
              <w:tr2bl w:val="nil"/>
            </w:tcBorders>
            <w:shd w:val="clear" w:color="auto" w:fill="CCEEFF"/>
            <w:noWrap/>
            <w:vAlign w:val="bottom"/>
          </w:tcPr>
          <w:p w14:paraId="1D80D9E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73351EDA"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57ED958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508DE0C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8,536</w:t>
            </w:r>
          </w:p>
        </w:tc>
        <w:tc>
          <w:tcPr>
            <w:tcW w:w="74" w:type="pct"/>
            <w:tcBorders>
              <w:top w:val="nil"/>
              <w:left w:val="nil"/>
              <w:bottom w:val="nil"/>
              <w:right w:val="nil"/>
              <w:tl2br w:val="nil"/>
              <w:tr2bl w:val="nil"/>
            </w:tcBorders>
            <w:shd w:val="clear" w:color="auto" w:fill="CCEEFF"/>
            <w:noWrap/>
            <w:vAlign w:val="bottom"/>
          </w:tcPr>
          <w:p w14:paraId="6DF483AF"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586CD18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4.70</w:t>
            </w:r>
          </w:p>
        </w:tc>
        <w:tc>
          <w:tcPr>
            <w:tcW w:w="74" w:type="pct"/>
            <w:tcBorders>
              <w:top w:val="nil"/>
              <w:left w:val="nil"/>
              <w:bottom w:val="nil"/>
              <w:right w:val="nil"/>
              <w:tl2br w:val="nil"/>
              <w:tr2bl w:val="nil"/>
            </w:tcBorders>
            <w:shd w:val="clear" w:color="auto" w:fill="CCEEFF"/>
            <w:noWrap/>
            <w:vAlign w:val="bottom"/>
          </w:tcPr>
          <w:p w14:paraId="61AEF2BF"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FA366E7"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0AAF536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031F8C0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6,156</w:t>
            </w:r>
          </w:p>
        </w:tc>
        <w:tc>
          <w:tcPr>
            <w:tcW w:w="74" w:type="pct"/>
            <w:tcBorders>
              <w:top w:val="nil"/>
              <w:left w:val="nil"/>
              <w:bottom w:val="nil"/>
              <w:right w:val="nil"/>
              <w:tl2br w:val="nil"/>
              <w:tr2bl w:val="nil"/>
            </w:tcBorders>
            <w:shd w:val="clear" w:color="auto" w:fill="CCEEFF"/>
            <w:noWrap/>
            <w:vAlign w:val="bottom"/>
          </w:tcPr>
          <w:p w14:paraId="6C4CD5AB"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5AADE02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4.42</w:t>
            </w:r>
          </w:p>
        </w:tc>
        <w:tc>
          <w:tcPr>
            <w:tcW w:w="74" w:type="pct"/>
            <w:tcBorders>
              <w:top w:val="nil"/>
              <w:left w:val="nil"/>
              <w:bottom w:val="nil"/>
              <w:right w:val="nil"/>
              <w:tl2br w:val="nil"/>
              <w:tr2bl w:val="nil"/>
            </w:tcBorders>
            <w:shd w:val="clear" w:color="auto" w:fill="CCEEFF"/>
            <w:noWrap/>
            <w:vAlign w:val="bottom"/>
          </w:tcPr>
          <w:p w14:paraId="5B7C4F31"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3A2CF0D" w14:textId="77777777" w:rsidTr="00715DE9">
        <w:tc>
          <w:tcPr>
            <w:tcW w:w="1660" w:type="pct"/>
            <w:tcBorders>
              <w:top w:val="nil"/>
              <w:left w:val="nil"/>
              <w:bottom w:val="nil"/>
              <w:right w:val="nil"/>
              <w:tl2br w:val="nil"/>
              <w:tr2bl w:val="nil"/>
            </w:tcBorders>
          </w:tcPr>
          <w:p w14:paraId="7FADB6B7" w14:textId="77777777" w:rsidR="00715DE9" w:rsidRDefault="00715DE9" w:rsidP="00715DE9">
            <w:pPr>
              <w:ind w:left="120"/>
              <w:rPr>
                <w:color w:val="000000"/>
                <w:sz w:val="16"/>
              </w:rPr>
            </w:pPr>
            <w:r>
              <w:rPr>
                <w:rFonts w:ascii="Times New Roman" w:eastAsia="Times New Roman" w:hAnsi="Times New Roman" w:cs="Times New Roman"/>
                <w:color w:val="000000"/>
                <w:sz w:val="16"/>
              </w:rPr>
              <w:t>Total interest earning assets</w:t>
            </w:r>
          </w:p>
        </w:tc>
        <w:tc>
          <w:tcPr>
            <w:tcW w:w="74" w:type="pct"/>
            <w:tcBorders>
              <w:top w:val="nil"/>
              <w:left w:val="nil"/>
              <w:bottom w:val="nil"/>
              <w:right w:val="nil"/>
              <w:tl2br w:val="nil"/>
              <w:tr2bl w:val="nil"/>
            </w:tcBorders>
            <w:noWrap/>
            <w:vAlign w:val="bottom"/>
          </w:tcPr>
          <w:p w14:paraId="46479672"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36378F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5A23941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3,074,618</w:t>
            </w:r>
          </w:p>
        </w:tc>
        <w:tc>
          <w:tcPr>
            <w:tcW w:w="74" w:type="pct"/>
            <w:tcBorders>
              <w:top w:val="nil"/>
              <w:left w:val="nil"/>
              <w:bottom w:val="nil"/>
              <w:right w:val="nil"/>
              <w:tl2br w:val="nil"/>
              <w:tr2bl w:val="nil"/>
            </w:tcBorders>
            <w:noWrap/>
            <w:vAlign w:val="bottom"/>
          </w:tcPr>
          <w:p w14:paraId="21F5D8DB"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6F8D058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3.20</w:t>
            </w:r>
          </w:p>
        </w:tc>
        <w:tc>
          <w:tcPr>
            <w:tcW w:w="74" w:type="pct"/>
            <w:tcBorders>
              <w:top w:val="nil"/>
              <w:left w:val="nil"/>
              <w:bottom w:val="nil"/>
              <w:right w:val="nil"/>
              <w:tl2br w:val="nil"/>
              <w:tr2bl w:val="nil"/>
            </w:tcBorders>
            <w:noWrap/>
            <w:vAlign w:val="bottom"/>
          </w:tcPr>
          <w:p w14:paraId="1018E55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26229BA9"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18BA7B9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522FCA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3,121,350</w:t>
            </w:r>
          </w:p>
        </w:tc>
        <w:tc>
          <w:tcPr>
            <w:tcW w:w="74" w:type="pct"/>
            <w:tcBorders>
              <w:top w:val="nil"/>
              <w:left w:val="nil"/>
              <w:bottom w:val="nil"/>
              <w:right w:val="nil"/>
              <w:tl2br w:val="nil"/>
              <w:tr2bl w:val="nil"/>
            </w:tcBorders>
            <w:noWrap/>
            <w:vAlign w:val="bottom"/>
          </w:tcPr>
          <w:p w14:paraId="6A42AAF7"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AA5B6F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3.01</w:t>
            </w:r>
          </w:p>
        </w:tc>
        <w:tc>
          <w:tcPr>
            <w:tcW w:w="74" w:type="pct"/>
            <w:tcBorders>
              <w:top w:val="nil"/>
              <w:left w:val="nil"/>
              <w:bottom w:val="nil"/>
              <w:right w:val="nil"/>
              <w:tl2br w:val="nil"/>
              <w:tr2bl w:val="nil"/>
            </w:tcBorders>
            <w:noWrap/>
            <w:vAlign w:val="bottom"/>
          </w:tcPr>
          <w:p w14:paraId="62684D5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66CAE64"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226B28B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405CE0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2,958,468</w:t>
            </w:r>
          </w:p>
        </w:tc>
        <w:tc>
          <w:tcPr>
            <w:tcW w:w="74" w:type="pct"/>
            <w:tcBorders>
              <w:top w:val="nil"/>
              <w:left w:val="nil"/>
              <w:bottom w:val="nil"/>
              <w:right w:val="nil"/>
              <w:tl2br w:val="nil"/>
              <w:tr2bl w:val="nil"/>
            </w:tcBorders>
            <w:noWrap/>
            <w:vAlign w:val="bottom"/>
          </w:tcPr>
          <w:p w14:paraId="6DBD71F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17CA6DB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3.08</w:t>
            </w:r>
          </w:p>
        </w:tc>
        <w:tc>
          <w:tcPr>
            <w:tcW w:w="74" w:type="pct"/>
            <w:tcBorders>
              <w:top w:val="nil"/>
              <w:left w:val="nil"/>
              <w:bottom w:val="nil"/>
              <w:right w:val="nil"/>
              <w:tl2br w:val="nil"/>
              <w:tr2bl w:val="nil"/>
            </w:tcBorders>
            <w:noWrap/>
            <w:vAlign w:val="bottom"/>
          </w:tcPr>
          <w:p w14:paraId="4BDF127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7D4400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34A98D2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79A1DD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3,097,855</w:t>
            </w:r>
          </w:p>
        </w:tc>
        <w:tc>
          <w:tcPr>
            <w:tcW w:w="74" w:type="pct"/>
            <w:tcBorders>
              <w:top w:val="nil"/>
              <w:left w:val="nil"/>
              <w:bottom w:val="nil"/>
              <w:right w:val="nil"/>
              <w:tl2br w:val="nil"/>
              <w:tr2bl w:val="nil"/>
            </w:tcBorders>
            <w:noWrap/>
            <w:vAlign w:val="bottom"/>
          </w:tcPr>
          <w:p w14:paraId="1E778BD0"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6B3B61B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3.10</w:t>
            </w:r>
          </w:p>
        </w:tc>
        <w:tc>
          <w:tcPr>
            <w:tcW w:w="74" w:type="pct"/>
            <w:tcBorders>
              <w:top w:val="nil"/>
              <w:left w:val="nil"/>
              <w:bottom w:val="nil"/>
              <w:right w:val="nil"/>
              <w:tl2br w:val="nil"/>
              <w:tr2bl w:val="nil"/>
            </w:tcBorders>
            <w:noWrap/>
            <w:vAlign w:val="bottom"/>
          </w:tcPr>
          <w:p w14:paraId="602050F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2CF0971"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BAA1B9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7F1BDD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2,919,578</w:t>
            </w:r>
          </w:p>
        </w:tc>
        <w:tc>
          <w:tcPr>
            <w:tcW w:w="74" w:type="pct"/>
            <w:tcBorders>
              <w:top w:val="nil"/>
              <w:left w:val="nil"/>
              <w:bottom w:val="nil"/>
              <w:right w:val="nil"/>
              <w:tl2br w:val="nil"/>
              <w:tr2bl w:val="nil"/>
            </w:tcBorders>
            <w:noWrap/>
            <w:vAlign w:val="bottom"/>
          </w:tcPr>
          <w:p w14:paraId="100C7AF6"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9D5D61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3.19</w:t>
            </w:r>
          </w:p>
        </w:tc>
        <w:tc>
          <w:tcPr>
            <w:tcW w:w="74" w:type="pct"/>
            <w:tcBorders>
              <w:top w:val="nil"/>
              <w:left w:val="nil"/>
              <w:bottom w:val="nil"/>
              <w:right w:val="nil"/>
              <w:tl2br w:val="nil"/>
              <w:tr2bl w:val="nil"/>
            </w:tcBorders>
            <w:noWrap/>
            <w:vAlign w:val="bottom"/>
          </w:tcPr>
          <w:p w14:paraId="2B83A021"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678EC5C0" w14:textId="77777777" w:rsidTr="00715DE9">
        <w:tc>
          <w:tcPr>
            <w:tcW w:w="1660" w:type="pct"/>
            <w:tcBorders>
              <w:top w:val="nil"/>
              <w:left w:val="nil"/>
              <w:bottom w:val="nil"/>
              <w:right w:val="nil"/>
              <w:tl2br w:val="nil"/>
              <w:tr2bl w:val="nil"/>
            </w:tcBorders>
            <w:shd w:val="clear" w:color="auto" w:fill="CCEEFF"/>
          </w:tcPr>
          <w:p w14:paraId="47EE2759" w14:textId="77777777" w:rsidR="00715DE9" w:rsidRDefault="00715DE9" w:rsidP="00715DE9">
            <w:pPr>
              <w:rPr>
                <w:color w:val="000000"/>
                <w:sz w:val="16"/>
              </w:rPr>
            </w:pPr>
            <w:r>
              <w:rPr>
                <w:rFonts w:ascii="Times New Roman" w:eastAsia="Times New Roman" w:hAnsi="Times New Roman" w:cs="Times New Roman"/>
                <w:color w:val="000000"/>
                <w:sz w:val="16"/>
              </w:rPr>
              <w:t>Noninterest earning assets</w:t>
            </w:r>
          </w:p>
        </w:tc>
        <w:tc>
          <w:tcPr>
            <w:tcW w:w="74" w:type="pct"/>
            <w:tcBorders>
              <w:top w:val="nil"/>
              <w:left w:val="nil"/>
              <w:bottom w:val="nil"/>
              <w:right w:val="nil"/>
              <w:tl2br w:val="nil"/>
              <w:tr2bl w:val="nil"/>
            </w:tcBorders>
            <w:shd w:val="clear" w:color="auto" w:fill="CCEEFF"/>
            <w:noWrap/>
            <w:vAlign w:val="bottom"/>
          </w:tcPr>
          <w:p w14:paraId="16686477"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3DE2E89F" w14:textId="77777777" w:rsidR="00715DE9" w:rsidRDefault="00715DE9" w:rsidP="00715DE9">
            <w:pPr>
              <w:rPr>
                <w:color w:val="000000"/>
                <w:sz w:val="16"/>
              </w:rPr>
            </w:pPr>
          </w:p>
        </w:tc>
        <w:tc>
          <w:tcPr>
            <w:tcW w:w="238" w:type="pct"/>
            <w:tcBorders>
              <w:top w:val="nil"/>
              <w:left w:val="nil"/>
              <w:bottom w:val="single" w:sz="4" w:space="0" w:color="000000"/>
              <w:right w:val="nil"/>
              <w:tl2br w:val="nil"/>
              <w:tr2bl w:val="nil"/>
            </w:tcBorders>
            <w:shd w:val="clear" w:color="auto" w:fill="CCEEFF"/>
            <w:noWrap/>
            <w:vAlign w:val="bottom"/>
          </w:tcPr>
          <w:p w14:paraId="4502E8D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184,037</w:t>
            </w:r>
          </w:p>
        </w:tc>
        <w:tc>
          <w:tcPr>
            <w:tcW w:w="74" w:type="pct"/>
            <w:tcBorders>
              <w:top w:val="nil"/>
              <w:left w:val="nil"/>
              <w:bottom w:val="nil"/>
              <w:right w:val="nil"/>
              <w:tl2br w:val="nil"/>
              <w:tr2bl w:val="nil"/>
            </w:tcBorders>
            <w:shd w:val="clear" w:color="auto" w:fill="CCEEFF"/>
            <w:noWrap/>
            <w:vAlign w:val="bottom"/>
          </w:tcPr>
          <w:p w14:paraId="1BAC3C9B"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399DC360"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45D1523"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3200C2B2"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6239FE8E" w14:textId="77777777" w:rsidR="00715DE9" w:rsidRDefault="00715DE9" w:rsidP="00715DE9">
            <w:pPr>
              <w:rPr>
                <w:color w:val="000000"/>
                <w:sz w:val="16"/>
              </w:rPr>
            </w:pPr>
          </w:p>
        </w:tc>
        <w:tc>
          <w:tcPr>
            <w:tcW w:w="238" w:type="pct"/>
            <w:tcBorders>
              <w:top w:val="nil"/>
              <w:left w:val="nil"/>
              <w:bottom w:val="single" w:sz="4" w:space="0" w:color="000000"/>
              <w:right w:val="nil"/>
              <w:tl2br w:val="nil"/>
              <w:tr2bl w:val="nil"/>
            </w:tcBorders>
            <w:shd w:val="clear" w:color="auto" w:fill="CCEEFF"/>
            <w:noWrap/>
            <w:vAlign w:val="bottom"/>
          </w:tcPr>
          <w:p w14:paraId="65E769E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165,459</w:t>
            </w:r>
          </w:p>
        </w:tc>
        <w:tc>
          <w:tcPr>
            <w:tcW w:w="74" w:type="pct"/>
            <w:tcBorders>
              <w:top w:val="nil"/>
              <w:left w:val="nil"/>
              <w:bottom w:val="nil"/>
              <w:right w:val="nil"/>
              <w:tl2br w:val="nil"/>
              <w:tr2bl w:val="nil"/>
            </w:tcBorders>
            <w:shd w:val="clear" w:color="auto" w:fill="CCEEFF"/>
            <w:noWrap/>
            <w:vAlign w:val="bottom"/>
          </w:tcPr>
          <w:p w14:paraId="79D66E00"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246E0D9"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642CBF91"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23BE1C9B"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4F5C349C" w14:textId="77777777" w:rsidR="00715DE9" w:rsidRDefault="00715DE9" w:rsidP="00715DE9">
            <w:pPr>
              <w:rPr>
                <w:color w:val="000000"/>
                <w:sz w:val="16"/>
              </w:rPr>
            </w:pPr>
          </w:p>
        </w:tc>
        <w:tc>
          <w:tcPr>
            <w:tcW w:w="238" w:type="pct"/>
            <w:tcBorders>
              <w:top w:val="nil"/>
              <w:left w:val="nil"/>
              <w:bottom w:val="single" w:sz="4" w:space="0" w:color="000000"/>
              <w:right w:val="nil"/>
              <w:tl2br w:val="nil"/>
              <w:tr2bl w:val="nil"/>
            </w:tcBorders>
            <w:shd w:val="clear" w:color="auto" w:fill="CCEEFF"/>
            <w:noWrap/>
            <w:vAlign w:val="bottom"/>
          </w:tcPr>
          <w:p w14:paraId="1F5B176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161,272</w:t>
            </w:r>
          </w:p>
        </w:tc>
        <w:tc>
          <w:tcPr>
            <w:tcW w:w="74" w:type="pct"/>
            <w:tcBorders>
              <w:top w:val="nil"/>
              <w:left w:val="nil"/>
              <w:bottom w:val="nil"/>
              <w:right w:val="nil"/>
              <w:tl2br w:val="nil"/>
              <w:tr2bl w:val="nil"/>
            </w:tcBorders>
            <w:shd w:val="clear" w:color="auto" w:fill="CCEEFF"/>
            <w:noWrap/>
            <w:vAlign w:val="bottom"/>
          </w:tcPr>
          <w:p w14:paraId="049D458D"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081ED1E"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337268E6"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472F0098"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7136942B" w14:textId="77777777" w:rsidR="00715DE9" w:rsidRDefault="00715DE9" w:rsidP="00715DE9">
            <w:pPr>
              <w:rPr>
                <w:color w:val="000000"/>
                <w:sz w:val="16"/>
              </w:rPr>
            </w:pPr>
          </w:p>
        </w:tc>
        <w:tc>
          <w:tcPr>
            <w:tcW w:w="238" w:type="pct"/>
            <w:tcBorders>
              <w:top w:val="nil"/>
              <w:left w:val="nil"/>
              <w:bottom w:val="single" w:sz="4" w:space="0" w:color="000000"/>
              <w:right w:val="nil"/>
              <w:tl2br w:val="nil"/>
              <w:tr2bl w:val="nil"/>
            </w:tcBorders>
            <w:shd w:val="clear" w:color="auto" w:fill="CCEEFF"/>
            <w:noWrap/>
            <w:vAlign w:val="bottom"/>
          </w:tcPr>
          <w:p w14:paraId="55DF245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174,799</w:t>
            </w:r>
          </w:p>
        </w:tc>
        <w:tc>
          <w:tcPr>
            <w:tcW w:w="74" w:type="pct"/>
            <w:tcBorders>
              <w:top w:val="nil"/>
              <w:left w:val="nil"/>
              <w:bottom w:val="nil"/>
              <w:right w:val="nil"/>
              <w:tl2br w:val="nil"/>
              <w:tr2bl w:val="nil"/>
            </w:tcBorders>
            <w:shd w:val="clear" w:color="auto" w:fill="CCEEFF"/>
            <w:noWrap/>
            <w:vAlign w:val="bottom"/>
          </w:tcPr>
          <w:p w14:paraId="6C82EF9B"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62EF5C1"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0296F569"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74518034"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75B03A88" w14:textId="77777777" w:rsidR="00715DE9" w:rsidRDefault="00715DE9" w:rsidP="00715DE9">
            <w:pPr>
              <w:rPr>
                <w:color w:val="000000"/>
                <w:sz w:val="16"/>
              </w:rPr>
            </w:pPr>
          </w:p>
        </w:tc>
        <w:tc>
          <w:tcPr>
            <w:tcW w:w="238" w:type="pct"/>
            <w:tcBorders>
              <w:top w:val="nil"/>
              <w:left w:val="nil"/>
              <w:bottom w:val="single" w:sz="4" w:space="0" w:color="000000"/>
              <w:right w:val="nil"/>
              <w:tl2br w:val="nil"/>
              <w:tr2bl w:val="nil"/>
            </w:tcBorders>
            <w:shd w:val="clear" w:color="auto" w:fill="CCEEFF"/>
            <w:noWrap/>
            <w:vAlign w:val="bottom"/>
          </w:tcPr>
          <w:p w14:paraId="04C27D0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164,124</w:t>
            </w:r>
          </w:p>
        </w:tc>
        <w:tc>
          <w:tcPr>
            <w:tcW w:w="74" w:type="pct"/>
            <w:tcBorders>
              <w:top w:val="nil"/>
              <w:left w:val="nil"/>
              <w:bottom w:val="nil"/>
              <w:right w:val="nil"/>
              <w:tl2br w:val="nil"/>
              <w:tr2bl w:val="nil"/>
            </w:tcBorders>
            <w:shd w:val="clear" w:color="auto" w:fill="CCEEFF"/>
            <w:noWrap/>
            <w:vAlign w:val="bottom"/>
          </w:tcPr>
          <w:p w14:paraId="34442920"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5EA7C74"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FB54115" w14:textId="77777777" w:rsidR="00715DE9" w:rsidRDefault="00715DE9" w:rsidP="00715DE9">
            <w:pPr>
              <w:rPr>
                <w:color w:val="000000"/>
                <w:sz w:val="16"/>
              </w:rPr>
            </w:pPr>
          </w:p>
        </w:tc>
      </w:tr>
      <w:tr w:rsidR="00715DE9" w14:paraId="759D77B9" w14:textId="77777777" w:rsidTr="00715DE9">
        <w:tc>
          <w:tcPr>
            <w:tcW w:w="1660" w:type="pct"/>
            <w:tcBorders>
              <w:top w:val="nil"/>
              <w:left w:val="nil"/>
              <w:bottom w:val="nil"/>
              <w:right w:val="nil"/>
              <w:tl2br w:val="nil"/>
              <w:tr2bl w:val="nil"/>
            </w:tcBorders>
          </w:tcPr>
          <w:p w14:paraId="6B455228" w14:textId="77777777" w:rsidR="00715DE9" w:rsidRDefault="00715DE9" w:rsidP="00715DE9">
            <w:pPr>
              <w:ind w:left="120"/>
              <w:rPr>
                <w:color w:val="000000"/>
                <w:sz w:val="16"/>
              </w:rPr>
            </w:pPr>
            <w:r>
              <w:rPr>
                <w:rFonts w:ascii="Times New Roman" w:eastAsia="Times New Roman" w:hAnsi="Times New Roman" w:cs="Times New Roman"/>
                <w:color w:val="000000"/>
                <w:sz w:val="16"/>
              </w:rPr>
              <w:t>Total assets</w:t>
            </w:r>
          </w:p>
        </w:tc>
        <w:tc>
          <w:tcPr>
            <w:tcW w:w="74" w:type="pct"/>
            <w:tcBorders>
              <w:top w:val="nil"/>
              <w:left w:val="nil"/>
              <w:bottom w:val="nil"/>
              <w:right w:val="nil"/>
              <w:tl2br w:val="nil"/>
              <w:tr2bl w:val="nil"/>
            </w:tcBorders>
            <w:noWrap/>
            <w:vAlign w:val="bottom"/>
          </w:tcPr>
          <w:p w14:paraId="5D6DA896"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noWrap/>
            <w:vAlign w:val="bottom"/>
          </w:tcPr>
          <w:p w14:paraId="52E97D9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noWrap/>
            <w:vAlign w:val="bottom"/>
          </w:tcPr>
          <w:p w14:paraId="6284412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3,258,655</w:t>
            </w:r>
          </w:p>
        </w:tc>
        <w:tc>
          <w:tcPr>
            <w:tcW w:w="74" w:type="pct"/>
            <w:tcBorders>
              <w:top w:val="nil"/>
              <w:left w:val="nil"/>
              <w:bottom w:val="nil"/>
              <w:right w:val="nil"/>
              <w:tl2br w:val="nil"/>
              <w:tr2bl w:val="nil"/>
            </w:tcBorders>
            <w:noWrap/>
            <w:vAlign w:val="bottom"/>
          </w:tcPr>
          <w:p w14:paraId="06C37412"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13488B4B"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1146AED"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6756E627"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noWrap/>
            <w:vAlign w:val="bottom"/>
          </w:tcPr>
          <w:p w14:paraId="0BC86121"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noWrap/>
            <w:vAlign w:val="bottom"/>
          </w:tcPr>
          <w:p w14:paraId="2142E53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3,286,809</w:t>
            </w:r>
          </w:p>
        </w:tc>
        <w:tc>
          <w:tcPr>
            <w:tcW w:w="74" w:type="pct"/>
            <w:tcBorders>
              <w:top w:val="nil"/>
              <w:left w:val="nil"/>
              <w:bottom w:val="nil"/>
              <w:right w:val="nil"/>
              <w:tl2br w:val="nil"/>
              <w:tr2bl w:val="nil"/>
            </w:tcBorders>
            <w:noWrap/>
            <w:vAlign w:val="bottom"/>
          </w:tcPr>
          <w:p w14:paraId="1E611C1F"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E808544"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7385376D"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58AC3380"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noWrap/>
            <w:vAlign w:val="bottom"/>
          </w:tcPr>
          <w:p w14:paraId="6140ACB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noWrap/>
            <w:vAlign w:val="bottom"/>
          </w:tcPr>
          <w:p w14:paraId="092E9B9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3,119,740</w:t>
            </w:r>
          </w:p>
        </w:tc>
        <w:tc>
          <w:tcPr>
            <w:tcW w:w="74" w:type="pct"/>
            <w:tcBorders>
              <w:top w:val="nil"/>
              <w:left w:val="nil"/>
              <w:bottom w:val="nil"/>
              <w:right w:val="nil"/>
              <w:tl2br w:val="nil"/>
              <w:tr2bl w:val="nil"/>
            </w:tcBorders>
            <w:noWrap/>
            <w:vAlign w:val="bottom"/>
          </w:tcPr>
          <w:p w14:paraId="5C13785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71FBCFC8"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45F1E5F"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301CFFF3"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noWrap/>
            <w:vAlign w:val="bottom"/>
          </w:tcPr>
          <w:p w14:paraId="6393D42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noWrap/>
            <w:vAlign w:val="bottom"/>
          </w:tcPr>
          <w:p w14:paraId="393EFC4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3,272,654</w:t>
            </w:r>
          </w:p>
        </w:tc>
        <w:tc>
          <w:tcPr>
            <w:tcW w:w="74" w:type="pct"/>
            <w:tcBorders>
              <w:top w:val="nil"/>
              <w:left w:val="nil"/>
              <w:bottom w:val="nil"/>
              <w:right w:val="nil"/>
              <w:tl2br w:val="nil"/>
              <w:tr2bl w:val="nil"/>
            </w:tcBorders>
            <w:noWrap/>
            <w:vAlign w:val="bottom"/>
          </w:tcPr>
          <w:p w14:paraId="40618317"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77EEEBE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23DC37D6"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5256D499"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noWrap/>
            <w:vAlign w:val="bottom"/>
          </w:tcPr>
          <w:p w14:paraId="6826D2D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noWrap/>
            <w:vAlign w:val="bottom"/>
          </w:tcPr>
          <w:p w14:paraId="3473531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3,083,702</w:t>
            </w:r>
          </w:p>
        </w:tc>
        <w:tc>
          <w:tcPr>
            <w:tcW w:w="74" w:type="pct"/>
            <w:tcBorders>
              <w:top w:val="nil"/>
              <w:left w:val="nil"/>
              <w:bottom w:val="nil"/>
              <w:right w:val="nil"/>
              <w:tl2br w:val="nil"/>
              <w:tr2bl w:val="nil"/>
            </w:tcBorders>
            <w:noWrap/>
            <w:vAlign w:val="bottom"/>
          </w:tcPr>
          <w:p w14:paraId="4747F3D9"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2E6298C9"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78C1F67" w14:textId="77777777" w:rsidR="00715DE9" w:rsidRDefault="00715DE9" w:rsidP="00715DE9">
            <w:pPr>
              <w:rPr>
                <w:color w:val="000000"/>
                <w:sz w:val="16"/>
              </w:rPr>
            </w:pPr>
          </w:p>
        </w:tc>
      </w:tr>
      <w:tr w:rsidR="00715DE9" w14:paraId="09B93A2B" w14:textId="77777777" w:rsidTr="00715DE9">
        <w:tc>
          <w:tcPr>
            <w:tcW w:w="1660" w:type="pct"/>
            <w:tcBorders>
              <w:top w:val="nil"/>
              <w:left w:val="nil"/>
              <w:bottom w:val="nil"/>
              <w:right w:val="nil"/>
              <w:tl2br w:val="nil"/>
              <w:tr2bl w:val="nil"/>
            </w:tcBorders>
            <w:shd w:val="clear" w:color="auto" w:fill="CCEEFF"/>
          </w:tcPr>
          <w:p w14:paraId="3506F516" w14:textId="77777777" w:rsidR="00715DE9" w:rsidRDefault="00715DE9" w:rsidP="00715DE9">
            <w:pPr>
              <w:rPr>
                <w:b/>
                <w:color w:val="000000"/>
                <w:sz w:val="16"/>
              </w:rPr>
            </w:pPr>
            <w:r>
              <w:rPr>
                <w:rFonts w:ascii="Times New Roman" w:eastAsia="Times New Roman" w:hAnsi="Times New Roman" w:cs="Times New Roman"/>
                <w:b/>
                <w:color w:val="000000"/>
                <w:sz w:val="16"/>
              </w:rPr>
              <w:t>Interest-Bearing Liabilities</w:t>
            </w:r>
          </w:p>
        </w:tc>
        <w:tc>
          <w:tcPr>
            <w:tcW w:w="74" w:type="pct"/>
            <w:tcBorders>
              <w:top w:val="nil"/>
              <w:left w:val="nil"/>
              <w:bottom w:val="nil"/>
              <w:right w:val="nil"/>
              <w:tl2br w:val="nil"/>
              <w:tr2bl w:val="nil"/>
            </w:tcBorders>
            <w:shd w:val="clear" w:color="auto" w:fill="CCEEFF"/>
            <w:noWrap/>
            <w:vAlign w:val="bottom"/>
          </w:tcPr>
          <w:p w14:paraId="66F510A6"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28CB15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4A7BDB7A"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C9FA9BF"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643FB05E"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A5DF7E3"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01FBB55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06826B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6A21419"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32E9D6DA"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FE445E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359BD0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24B58BC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3C07A7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6A27A01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D348EC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345669FF"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22D1F3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4813A167"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423C23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ADE6AA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1AD9A9A"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C10BFF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9A04AA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255CDB29"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6507C5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8BF54FA"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F2BAB00"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94BF0F9"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31684F5C" w14:textId="77777777" w:rsidR="00715DE9" w:rsidRDefault="00715DE9" w:rsidP="00715DE9">
            <w:pPr>
              <w:rPr>
                <w:color w:val="000000"/>
                <w:sz w:val="16"/>
              </w:rPr>
            </w:pPr>
          </w:p>
        </w:tc>
      </w:tr>
      <w:tr w:rsidR="00715DE9" w14:paraId="75FD4618" w14:textId="77777777" w:rsidTr="00715DE9">
        <w:tc>
          <w:tcPr>
            <w:tcW w:w="1660" w:type="pct"/>
            <w:tcBorders>
              <w:top w:val="nil"/>
              <w:left w:val="nil"/>
              <w:bottom w:val="nil"/>
              <w:right w:val="nil"/>
              <w:tl2br w:val="nil"/>
              <w:tr2bl w:val="nil"/>
            </w:tcBorders>
          </w:tcPr>
          <w:p w14:paraId="21F92A83" w14:textId="77777777" w:rsidR="00715DE9" w:rsidRDefault="00715DE9" w:rsidP="00715DE9">
            <w:pPr>
              <w:rPr>
                <w:color w:val="000000"/>
                <w:sz w:val="16"/>
              </w:rPr>
            </w:pPr>
            <w:r>
              <w:rPr>
                <w:rFonts w:ascii="Times New Roman" w:eastAsia="Times New Roman" w:hAnsi="Times New Roman" w:cs="Times New Roman"/>
                <w:color w:val="000000"/>
                <w:sz w:val="16"/>
              </w:rPr>
              <w:t>Interest-bearing demand deposits</w:t>
            </w:r>
          </w:p>
        </w:tc>
        <w:tc>
          <w:tcPr>
            <w:tcW w:w="74" w:type="pct"/>
            <w:tcBorders>
              <w:top w:val="nil"/>
              <w:left w:val="nil"/>
              <w:bottom w:val="nil"/>
              <w:right w:val="nil"/>
              <w:tl2br w:val="nil"/>
              <w:tr2bl w:val="nil"/>
            </w:tcBorders>
            <w:noWrap/>
            <w:vAlign w:val="bottom"/>
          </w:tcPr>
          <w:p w14:paraId="6EE0A17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3A9FC6DF"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1E9D351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703,365</w:t>
            </w:r>
          </w:p>
        </w:tc>
        <w:tc>
          <w:tcPr>
            <w:tcW w:w="74" w:type="pct"/>
            <w:tcBorders>
              <w:top w:val="nil"/>
              <w:left w:val="nil"/>
              <w:bottom w:val="nil"/>
              <w:right w:val="nil"/>
              <w:tl2br w:val="nil"/>
              <w:tr2bl w:val="nil"/>
            </w:tcBorders>
            <w:noWrap/>
            <w:vAlign w:val="bottom"/>
          </w:tcPr>
          <w:p w14:paraId="100AE2FE"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0CB2D4C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0.12</w:t>
            </w:r>
          </w:p>
        </w:tc>
        <w:tc>
          <w:tcPr>
            <w:tcW w:w="74" w:type="pct"/>
            <w:tcBorders>
              <w:top w:val="nil"/>
              <w:left w:val="nil"/>
              <w:bottom w:val="nil"/>
              <w:right w:val="nil"/>
              <w:tl2br w:val="nil"/>
              <w:tr2bl w:val="nil"/>
            </w:tcBorders>
            <w:noWrap/>
            <w:vAlign w:val="bottom"/>
          </w:tcPr>
          <w:p w14:paraId="4398EFF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5D39C5BE"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C63F80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722EA42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714,472</w:t>
            </w:r>
          </w:p>
        </w:tc>
        <w:tc>
          <w:tcPr>
            <w:tcW w:w="74" w:type="pct"/>
            <w:tcBorders>
              <w:top w:val="nil"/>
              <w:left w:val="nil"/>
              <w:bottom w:val="nil"/>
              <w:right w:val="nil"/>
              <w:tl2br w:val="nil"/>
              <w:tr2bl w:val="nil"/>
            </w:tcBorders>
            <w:noWrap/>
            <w:vAlign w:val="bottom"/>
          </w:tcPr>
          <w:p w14:paraId="025CE2FC"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07C9D9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0.12</w:t>
            </w:r>
          </w:p>
        </w:tc>
        <w:tc>
          <w:tcPr>
            <w:tcW w:w="74" w:type="pct"/>
            <w:tcBorders>
              <w:top w:val="nil"/>
              <w:left w:val="nil"/>
              <w:bottom w:val="nil"/>
              <w:right w:val="nil"/>
              <w:tl2br w:val="nil"/>
              <w:tr2bl w:val="nil"/>
            </w:tcBorders>
            <w:noWrap/>
            <w:vAlign w:val="bottom"/>
          </w:tcPr>
          <w:p w14:paraId="07B74F2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E636D39"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761DB14"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301E710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697,789</w:t>
            </w:r>
          </w:p>
        </w:tc>
        <w:tc>
          <w:tcPr>
            <w:tcW w:w="74" w:type="pct"/>
            <w:tcBorders>
              <w:top w:val="nil"/>
              <w:left w:val="nil"/>
              <w:bottom w:val="nil"/>
              <w:right w:val="nil"/>
              <w:tl2br w:val="nil"/>
              <w:tr2bl w:val="nil"/>
            </w:tcBorders>
            <w:noWrap/>
            <w:vAlign w:val="bottom"/>
          </w:tcPr>
          <w:p w14:paraId="1AE2B61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0670721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0.14</w:t>
            </w:r>
          </w:p>
        </w:tc>
        <w:tc>
          <w:tcPr>
            <w:tcW w:w="74" w:type="pct"/>
            <w:tcBorders>
              <w:top w:val="nil"/>
              <w:left w:val="nil"/>
              <w:bottom w:val="nil"/>
              <w:right w:val="nil"/>
              <w:tl2br w:val="nil"/>
              <w:tr2bl w:val="nil"/>
            </w:tcBorders>
            <w:noWrap/>
            <w:vAlign w:val="bottom"/>
          </w:tcPr>
          <w:p w14:paraId="22D4A44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52AE46A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2D943DF"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640D754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708,888</w:t>
            </w:r>
          </w:p>
        </w:tc>
        <w:tc>
          <w:tcPr>
            <w:tcW w:w="74" w:type="pct"/>
            <w:tcBorders>
              <w:top w:val="nil"/>
              <w:left w:val="nil"/>
              <w:bottom w:val="nil"/>
              <w:right w:val="nil"/>
              <w:tl2br w:val="nil"/>
              <w:tr2bl w:val="nil"/>
            </w:tcBorders>
            <w:noWrap/>
            <w:vAlign w:val="bottom"/>
          </w:tcPr>
          <w:p w14:paraId="73586E78"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2292EE5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0.12</w:t>
            </w:r>
          </w:p>
        </w:tc>
        <w:tc>
          <w:tcPr>
            <w:tcW w:w="74" w:type="pct"/>
            <w:tcBorders>
              <w:top w:val="nil"/>
              <w:left w:val="nil"/>
              <w:bottom w:val="nil"/>
              <w:right w:val="nil"/>
              <w:tl2br w:val="nil"/>
              <w:tr2bl w:val="nil"/>
            </w:tcBorders>
            <w:noWrap/>
            <w:vAlign w:val="bottom"/>
          </w:tcPr>
          <w:p w14:paraId="79CEB6C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A47DAF3"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1A7552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nil"/>
              <w:right w:val="nil"/>
              <w:tl2br w:val="nil"/>
              <w:tr2bl w:val="nil"/>
            </w:tcBorders>
            <w:noWrap/>
            <w:vAlign w:val="bottom"/>
          </w:tcPr>
          <w:p w14:paraId="0B7A677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670,462</w:t>
            </w:r>
          </w:p>
        </w:tc>
        <w:tc>
          <w:tcPr>
            <w:tcW w:w="74" w:type="pct"/>
            <w:tcBorders>
              <w:top w:val="nil"/>
              <w:left w:val="nil"/>
              <w:bottom w:val="nil"/>
              <w:right w:val="nil"/>
              <w:tl2br w:val="nil"/>
              <w:tr2bl w:val="nil"/>
            </w:tcBorders>
            <w:noWrap/>
            <w:vAlign w:val="bottom"/>
          </w:tcPr>
          <w:p w14:paraId="71E07089"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A4A2C7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0.15</w:t>
            </w:r>
          </w:p>
        </w:tc>
        <w:tc>
          <w:tcPr>
            <w:tcW w:w="74" w:type="pct"/>
            <w:tcBorders>
              <w:top w:val="nil"/>
              <w:left w:val="nil"/>
              <w:bottom w:val="nil"/>
              <w:right w:val="nil"/>
              <w:tl2br w:val="nil"/>
              <w:tr2bl w:val="nil"/>
            </w:tcBorders>
            <w:noWrap/>
            <w:vAlign w:val="bottom"/>
          </w:tcPr>
          <w:p w14:paraId="1A98E105"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21D482B5" w14:textId="77777777" w:rsidTr="00715DE9">
        <w:tc>
          <w:tcPr>
            <w:tcW w:w="1660" w:type="pct"/>
            <w:tcBorders>
              <w:top w:val="nil"/>
              <w:left w:val="nil"/>
              <w:bottom w:val="nil"/>
              <w:right w:val="nil"/>
              <w:tl2br w:val="nil"/>
              <w:tr2bl w:val="nil"/>
            </w:tcBorders>
            <w:shd w:val="clear" w:color="auto" w:fill="CCEEFF"/>
          </w:tcPr>
          <w:p w14:paraId="1076F94A" w14:textId="77777777" w:rsidR="00715DE9" w:rsidRDefault="00715DE9" w:rsidP="00715DE9">
            <w:pPr>
              <w:rPr>
                <w:color w:val="000000"/>
                <w:sz w:val="16"/>
              </w:rPr>
            </w:pPr>
            <w:r>
              <w:rPr>
                <w:rFonts w:ascii="Times New Roman" w:eastAsia="Times New Roman" w:hAnsi="Times New Roman" w:cs="Times New Roman"/>
                <w:color w:val="000000"/>
                <w:sz w:val="16"/>
              </w:rPr>
              <w:t>Money market and savings deposits</w:t>
            </w:r>
          </w:p>
        </w:tc>
        <w:tc>
          <w:tcPr>
            <w:tcW w:w="74" w:type="pct"/>
            <w:tcBorders>
              <w:top w:val="nil"/>
              <w:left w:val="nil"/>
              <w:bottom w:val="nil"/>
              <w:right w:val="nil"/>
              <w:tl2br w:val="nil"/>
              <w:tr2bl w:val="nil"/>
            </w:tcBorders>
            <w:shd w:val="clear" w:color="auto" w:fill="CCEEFF"/>
            <w:noWrap/>
            <w:vAlign w:val="bottom"/>
          </w:tcPr>
          <w:p w14:paraId="3F46350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36CCFF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072233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1,041,898</w:t>
            </w:r>
          </w:p>
        </w:tc>
        <w:tc>
          <w:tcPr>
            <w:tcW w:w="74" w:type="pct"/>
            <w:tcBorders>
              <w:top w:val="nil"/>
              <w:left w:val="nil"/>
              <w:bottom w:val="nil"/>
              <w:right w:val="nil"/>
              <w:tl2br w:val="nil"/>
              <w:tr2bl w:val="nil"/>
            </w:tcBorders>
            <w:shd w:val="clear" w:color="auto" w:fill="CCEEFF"/>
            <w:noWrap/>
            <w:vAlign w:val="bottom"/>
          </w:tcPr>
          <w:p w14:paraId="35BD1C6B"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32F7F3E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0.14</w:t>
            </w:r>
          </w:p>
        </w:tc>
        <w:tc>
          <w:tcPr>
            <w:tcW w:w="74" w:type="pct"/>
            <w:tcBorders>
              <w:top w:val="nil"/>
              <w:left w:val="nil"/>
              <w:bottom w:val="nil"/>
              <w:right w:val="nil"/>
              <w:tl2br w:val="nil"/>
              <w:tr2bl w:val="nil"/>
            </w:tcBorders>
            <w:shd w:val="clear" w:color="auto" w:fill="CCEEFF"/>
            <w:noWrap/>
            <w:vAlign w:val="bottom"/>
          </w:tcPr>
          <w:p w14:paraId="6D54278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507E2F21"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3E2D5D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0324C3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1,043,430</w:t>
            </w:r>
          </w:p>
        </w:tc>
        <w:tc>
          <w:tcPr>
            <w:tcW w:w="74" w:type="pct"/>
            <w:tcBorders>
              <w:top w:val="nil"/>
              <w:left w:val="nil"/>
              <w:bottom w:val="nil"/>
              <w:right w:val="nil"/>
              <w:tl2br w:val="nil"/>
              <w:tr2bl w:val="nil"/>
            </w:tcBorders>
            <w:shd w:val="clear" w:color="auto" w:fill="CCEEFF"/>
            <w:noWrap/>
            <w:vAlign w:val="bottom"/>
          </w:tcPr>
          <w:p w14:paraId="24A26273"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04A79D6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0.14</w:t>
            </w:r>
          </w:p>
        </w:tc>
        <w:tc>
          <w:tcPr>
            <w:tcW w:w="74" w:type="pct"/>
            <w:tcBorders>
              <w:top w:val="nil"/>
              <w:left w:val="nil"/>
              <w:bottom w:val="nil"/>
              <w:right w:val="nil"/>
              <w:tl2br w:val="nil"/>
              <w:tr2bl w:val="nil"/>
            </w:tcBorders>
            <w:shd w:val="clear" w:color="auto" w:fill="CCEEFF"/>
            <w:noWrap/>
            <w:vAlign w:val="bottom"/>
          </w:tcPr>
          <w:p w14:paraId="2D4E9FE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3C5879AB"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2940636C"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632F8F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1,015,358</w:t>
            </w:r>
          </w:p>
        </w:tc>
        <w:tc>
          <w:tcPr>
            <w:tcW w:w="74" w:type="pct"/>
            <w:tcBorders>
              <w:top w:val="nil"/>
              <w:left w:val="nil"/>
              <w:bottom w:val="nil"/>
              <w:right w:val="nil"/>
              <w:tl2br w:val="nil"/>
              <w:tr2bl w:val="nil"/>
            </w:tcBorders>
            <w:shd w:val="clear" w:color="auto" w:fill="CCEEFF"/>
            <w:noWrap/>
            <w:vAlign w:val="bottom"/>
          </w:tcPr>
          <w:p w14:paraId="0C8596D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7BF9572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0.14</w:t>
            </w:r>
          </w:p>
        </w:tc>
        <w:tc>
          <w:tcPr>
            <w:tcW w:w="74" w:type="pct"/>
            <w:tcBorders>
              <w:top w:val="nil"/>
              <w:left w:val="nil"/>
              <w:bottom w:val="nil"/>
              <w:right w:val="nil"/>
              <w:tl2br w:val="nil"/>
              <w:tr2bl w:val="nil"/>
            </w:tcBorders>
            <w:shd w:val="clear" w:color="auto" w:fill="CCEEFF"/>
            <w:noWrap/>
            <w:vAlign w:val="bottom"/>
          </w:tcPr>
          <w:p w14:paraId="279250B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332F173B"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09B065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464F955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1,042,660</w:t>
            </w:r>
          </w:p>
        </w:tc>
        <w:tc>
          <w:tcPr>
            <w:tcW w:w="74" w:type="pct"/>
            <w:tcBorders>
              <w:top w:val="nil"/>
              <w:left w:val="nil"/>
              <w:bottom w:val="nil"/>
              <w:right w:val="nil"/>
              <w:tl2br w:val="nil"/>
              <w:tr2bl w:val="nil"/>
            </w:tcBorders>
            <w:shd w:val="clear" w:color="auto" w:fill="CCEEFF"/>
            <w:noWrap/>
            <w:vAlign w:val="bottom"/>
          </w:tcPr>
          <w:p w14:paraId="76203078"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BF068F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0.14</w:t>
            </w:r>
          </w:p>
        </w:tc>
        <w:tc>
          <w:tcPr>
            <w:tcW w:w="74" w:type="pct"/>
            <w:tcBorders>
              <w:top w:val="nil"/>
              <w:left w:val="nil"/>
              <w:bottom w:val="nil"/>
              <w:right w:val="nil"/>
              <w:tl2br w:val="nil"/>
              <w:tr2bl w:val="nil"/>
            </w:tcBorders>
            <w:shd w:val="clear" w:color="auto" w:fill="CCEEFF"/>
            <w:noWrap/>
            <w:vAlign w:val="bottom"/>
          </w:tcPr>
          <w:p w14:paraId="60F707C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7FF1F411"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02D38C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61E7BC8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1,022,812</w:t>
            </w:r>
          </w:p>
        </w:tc>
        <w:tc>
          <w:tcPr>
            <w:tcW w:w="74" w:type="pct"/>
            <w:tcBorders>
              <w:top w:val="nil"/>
              <w:left w:val="nil"/>
              <w:bottom w:val="nil"/>
              <w:right w:val="nil"/>
              <w:tl2br w:val="nil"/>
              <w:tr2bl w:val="nil"/>
            </w:tcBorders>
            <w:shd w:val="clear" w:color="auto" w:fill="CCEEFF"/>
            <w:noWrap/>
            <w:vAlign w:val="bottom"/>
          </w:tcPr>
          <w:p w14:paraId="123759AA"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077847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0.15</w:t>
            </w:r>
          </w:p>
        </w:tc>
        <w:tc>
          <w:tcPr>
            <w:tcW w:w="74" w:type="pct"/>
            <w:tcBorders>
              <w:top w:val="nil"/>
              <w:left w:val="nil"/>
              <w:bottom w:val="nil"/>
              <w:right w:val="nil"/>
              <w:tl2br w:val="nil"/>
              <w:tr2bl w:val="nil"/>
            </w:tcBorders>
            <w:shd w:val="clear" w:color="auto" w:fill="CCEEFF"/>
            <w:noWrap/>
            <w:vAlign w:val="bottom"/>
          </w:tcPr>
          <w:p w14:paraId="34224597"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456FCD52" w14:textId="77777777" w:rsidTr="00715DE9">
        <w:tc>
          <w:tcPr>
            <w:tcW w:w="1660" w:type="pct"/>
            <w:tcBorders>
              <w:top w:val="nil"/>
              <w:left w:val="nil"/>
              <w:bottom w:val="nil"/>
              <w:right w:val="nil"/>
              <w:tl2br w:val="nil"/>
              <w:tr2bl w:val="nil"/>
            </w:tcBorders>
          </w:tcPr>
          <w:p w14:paraId="70A70CDA" w14:textId="77777777" w:rsidR="00715DE9" w:rsidRDefault="00715DE9" w:rsidP="00715DE9">
            <w:pPr>
              <w:rPr>
                <w:color w:val="000000"/>
                <w:sz w:val="16"/>
              </w:rPr>
            </w:pPr>
            <w:r>
              <w:rPr>
                <w:rFonts w:ascii="Times New Roman" w:eastAsia="Times New Roman" w:hAnsi="Times New Roman" w:cs="Times New Roman"/>
                <w:color w:val="000000"/>
                <w:sz w:val="16"/>
              </w:rPr>
              <w:t>Time deposits</w:t>
            </w:r>
          </w:p>
        </w:tc>
        <w:tc>
          <w:tcPr>
            <w:tcW w:w="74" w:type="pct"/>
            <w:tcBorders>
              <w:top w:val="nil"/>
              <w:left w:val="nil"/>
              <w:bottom w:val="nil"/>
              <w:right w:val="nil"/>
              <w:tl2br w:val="nil"/>
              <w:tr2bl w:val="nil"/>
            </w:tcBorders>
            <w:noWrap/>
            <w:vAlign w:val="bottom"/>
          </w:tcPr>
          <w:p w14:paraId="53A502C0"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C676DD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26ECE49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211,787</w:t>
            </w:r>
          </w:p>
        </w:tc>
        <w:tc>
          <w:tcPr>
            <w:tcW w:w="74" w:type="pct"/>
            <w:tcBorders>
              <w:top w:val="nil"/>
              <w:left w:val="nil"/>
              <w:bottom w:val="nil"/>
              <w:right w:val="nil"/>
              <w:tl2br w:val="nil"/>
              <w:tr2bl w:val="nil"/>
            </w:tcBorders>
            <w:noWrap/>
            <w:vAlign w:val="bottom"/>
          </w:tcPr>
          <w:p w14:paraId="690B0DE9"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68218A4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0.43</w:t>
            </w:r>
          </w:p>
        </w:tc>
        <w:tc>
          <w:tcPr>
            <w:tcW w:w="74" w:type="pct"/>
            <w:tcBorders>
              <w:top w:val="nil"/>
              <w:left w:val="nil"/>
              <w:bottom w:val="nil"/>
              <w:right w:val="nil"/>
              <w:tl2br w:val="nil"/>
              <w:tr2bl w:val="nil"/>
            </w:tcBorders>
            <w:noWrap/>
            <w:vAlign w:val="bottom"/>
          </w:tcPr>
          <w:p w14:paraId="69C3599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6515A8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A0B21B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818810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227,485</w:t>
            </w:r>
          </w:p>
        </w:tc>
        <w:tc>
          <w:tcPr>
            <w:tcW w:w="74" w:type="pct"/>
            <w:tcBorders>
              <w:top w:val="nil"/>
              <w:left w:val="nil"/>
              <w:bottom w:val="nil"/>
              <w:right w:val="nil"/>
              <w:tl2br w:val="nil"/>
              <w:tr2bl w:val="nil"/>
            </w:tcBorders>
            <w:noWrap/>
            <w:vAlign w:val="bottom"/>
          </w:tcPr>
          <w:p w14:paraId="7F1AE1F3"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55B238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0.44</w:t>
            </w:r>
          </w:p>
        </w:tc>
        <w:tc>
          <w:tcPr>
            <w:tcW w:w="74" w:type="pct"/>
            <w:tcBorders>
              <w:top w:val="nil"/>
              <w:left w:val="nil"/>
              <w:bottom w:val="nil"/>
              <w:right w:val="nil"/>
              <w:tl2br w:val="nil"/>
              <w:tr2bl w:val="nil"/>
            </w:tcBorders>
            <w:noWrap/>
            <w:vAlign w:val="bottom"/>
          </w:tcPr>
          <w:p w14:paraId="546E125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DC32EFD"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3EE520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8CE10F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208,338</w:t>
            </w:r>
          </w:p>
        </w:tc>
        <w:tc>
          <w:tcPr>
            <w:tcW w:w="74" w:type="pct"/>
            <w:tcBorders>
              <w:top w:val="nil"/>
              <w:left w:val="nil"/>
              <w:bottom w:val="nil"/>
              <w:right w:val="nil"/>
              <w:tl2br w:val="nil"/>
              <w:tr2bl w:val="nil"/>
            </w:tcBorders>
            <w:noWrap/>
            <w:vAlign w:val="bottom"/>
          </w:tcPr>
          <w:p w14:paraId="246DAA9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1E3590E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0.56</w:t>
            </w:r>
          </w:p>
        </w:tc>
        <w:tc>
          <w:tcPr>
            <w:tcW w:w="74" w:type="pct"/>
            <w:tcBorders>
              <w:top w:val="nil"/>
              <w:left w:val="nil"/>
              <w:bottom w:val="nil"/>
              <w:right w:val="nil"/>
              <w:tl2br w:val="nil"/>
              <w:tr2bl w:val="nil"/>
            </w:tcBorders>
            <w:noWrap/>
            <w:vAlign w:val="bottom"/>
          </w:tcPr>
          <w:p w14:paraId="080412E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F552758"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20D31A2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5D9E68E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219,592</w:t>
            </w:r>
          </w:p>
        </w:tc>
        <w:tc>
          <w:tcPr>
            <w:tcW w:w="74" w:type="pct"/>
            <w:tcBorders>
              <w:top w:val="nil"/>
              <w:left w:val="nil"/>
              <w:bottom w:val="nil"/>
              <w:right w:val="nil"/>
              <w:tl2br w:val="nil"/>
              <w:tr2bl w:val="nil"/>
            </w:tcBorders>
            <w:noWrap/>
            <w:vAlign w:val="bottom"/>
          </w:tcPr>
          <w:p w14:paraId="212B9554"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200C737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0.44</w:t>
            </w:r>
          </w:p>
        </w:tc>
        <w:tc>
          <w:tcPr>
            <w:tcW w:w="74" w:type="pct"/>
            <w:tcBorders>
              <w:top w:val="nil"/>
              <w:left w:val="nil"/>
              <w:bottom w:val="nil"/>
              <w:right w:val="nil"/>
              <w:tl2br w:val="nil"/>
              <w:tr2bl w:val="nil"/>
            </w:tcBorders>
            <w:noWrap/>
            <w:vAlign w:val="bottom"/>
          </w:tcPr>
          <w:p w14:paraId="18B6355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2128D1F3"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360B297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542EAC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209,521</w:t>
            </w:r>
          </w:p>
        </w:tc>
        <w:tc>
          <w:tcPr>
            <w:tcW w:w="74" w:type="pct"/>
            <w:tcBorders>
              <w:top w:val="nil"/>
              <w:left w:val="nil"/>
              <w:bottom w:val="nil"/>
              <w:right w:val="nil"/>
              <w:tl2br w:val="nil"/>
              <w:tr2bl w:val="nil"/>
            </w:tcBorders>
            <w:noWrap/>
            <w:vAlign w:val="bottom"/>
          </w:tcPr>
          <w:p w14:paraId="53351294"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3616AC8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0.61</w:t>
            </w:r>
          </w:p>
        </w:tc>
        <w:tc>
          <w:tcPr>
            <w:tcW w:w="74" w:type="pct"/>
            <w:tcBorders>
              <w:top w:val="nil"/>
              <w:left w:val="nil"/>
              <w:bottom w:val="nil"/>
              <w:right w:val="nil"/>
              <w:tl2br w:val="nil"/>
              <w:tr2bl w:val="nil"/>
            </w:tcBorders>
            <w:noWrap/>
            <w:vAlign w:val="bottom"/>
          </w:tcPr>
          <w:p w14:paraId="1EE4AA8E"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0C8C175" w14:textId="77777777" w:rsidTr="00715DE9">
        <w:tc>
          <w:tcPr>
            <w:tcW w:w="1660" w:type="pct"/>
            <w:tcBorders>
              <w:top w:val="nil"/>
              <w:left w:val="nil"/>
              <w:bottom w:val="nil"/>
              <w:right w:val="nil"/>
              <w:tl2br w:val="nil"/>
              <w:tr2bl w:val="nil"/>
            </w:tcBorders>
            <w:shd w:val="clear" w:color="auto" w:fill="CCEEFF"/>
          </w:tcPr>
          <w:p w14:paraId="6D24A46B" w14:textId="77777777" w:rsidR="00715DE9" w:rsidRDefault="00715DE9" w:rsidP="00715DE9">
            <w:pPr>
              <w:rPr>
                <w:color w:val="000000"/>
                <w:sz w:val="16"/>
              </w:rPr>
            </w:pPr>
            <w:r>
              <w:rPr>
                <w:rFonts w:ascii="Times New Roman" w:eastAsia="Times New Roman" w:hAnsi="Times New Roman" w:cs="Times New Roman"/>
                <w:color w:val="000000"/>
                <w:sz w:val="16"/>
              </w:rPr>
              <w:t>Fed funds purchased</w:t>
            </w:r>
          </w:p>
        </w:tc>
        <w:tc>
          <w:tcPr>
            <w:tcW w:w="74" w:type="pct"/>
            <w:tcBorders>
              <w:top w:val="nil"/>
              <w:left w:val="nil"/>
              <w:bottom w:val="nil"/>
              <w:right w:val="nil"/>
              <w:tl2br w:val="nil"/>
              <w:tr2bl w:val="nil"/>
            </w:tcBorders>
            <w:shd w:val="clear" w:color="auto" w:fill="CCEEFF"/>
            <w:noWrap/>
            <w:vAlign w:val="bottom"/>
          </w:tcPr>
          <w:p w14:paraId="31C490B6"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CF0691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DFB679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81,506</w:t>
            </w:r>
          </w:p>
        </w:tc>
        <w:tc>
          <w:tcPr>
            <w:tcW w:w="74" w:type="pct"/>
            <w:tcBorders>
              <w:top w:val="nil"/>
              <w:left w:val="nil"/>
              <w:bottom w:val="nil"/>
              <w:right w:val="nil"/>
              <w:tl2br w:val="nil"/>
              <w:tr2bl w:val="nil"/>
            </w:tcBorders>
            <w:shd w:val="clear" w:color="auto" w:fill="CCEEFF"/>
            <w:noWrap/>
            <w:vAlign w:val="bottom"/>
          </w:tcPr>
          <w:p w14:paraId="00C1474D"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11D900B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1.18</w:t>
            </w:r>
          </w:p>
        </w:tc>
        <w:tc>
          <w:tcPr>
            <w:tcW w:w="74" w:type="pct"/>
            <w:tcBorders>
              <w:top w:val="nil"/>
              <w:left w:val="nil"/>
              <w:bottom w:val="nil"/>
              <w:right w:val="nil"/>
              <w:tl2br w:val="nil"/>
              <w:tr2bl w:val="nil"/>
            </w:tcBorders>
            <w:shd w:val="clear" w:color="auto" w:fill="CCEEFF"/>
            <w:noWrap/>
            <w:vAlign w:val="bottom"/>
          </w:tcPr>
          <w:p w14:paraId="4CFDE2C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2F186EE"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6D2351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94AE0D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18A1324A"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B12F69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218B7B37"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7F02BDD3"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2739477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5B780F0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27E5551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23FEFDA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0855810E"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5344AEF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CF8C1A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E2AC71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40,978</w:t>
            </w:r>
          </w:p>
        </w:tc>
        <w:tc>
          <w:tcPr>
            <w:tcW w:w="74" w:type="pct"/>
            <w:tcBorders>
              <w:top w:val="nil"/>
              <w:left w:val="nil"/>
              <w:bottom w:val="nil"/>
              <w:right w:val="nil"/>
              <w:tl2br w:val="nil"/>
              <w:tr2bl w:val="nil"/>
            </w:tcBorders>
            <w:shd w:val="clear" w:color="auto" w:fill="CCEEFF"/>
            <w:noWrap/>
            <w:vAlign w:val="bottom"/>
          </w:tcPr>
          <w:p w14:paraId="0A239A04"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2D83FD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1.18</w:t>
            </w:r>
          </w:p>
        </w:tc>
        <w:tc>
          <w:tcPr>
            <w:tcW w:w="74" w:type="pct"/>
            <w:tcBorders>
              <w:top w:val="nil"/>
              <w:left w:val="nil"/>
              <w:bottom w:val="nil"/>
              <w:right w:val="nil"/>
              <w:tl2br w:val="nil"/>
              <w:tr2bl w:val="nil"/>
            </w:tcBorders>
            <w:shd w:val="clear" w:color="auto" w:fill="CCEEFF"/>
            <w:noWrap/>
            <w:vAlign w:val="bottom"/>
          </w:tcPr>
          <w:p w14:paraId="0D15809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CF2A26F"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34E28A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87B896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36542238"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54B18F7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shd w:val="clear" w:color="auto" w:fill="CCEEFF"/>
            <w:noWrap/>
            <w:vAlign w:val="bottom"/>
          </w:tcPr>
          <w:p w14:paraId="3ADAA3C0"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7F4660E7" w14:textId="77777777" w:rsidTr="00715DE9">
        <w:tc>
          <w:tcPr>
            <w:tcW w:w="1660" w:type="pct"/>
            <w:tcBorders>
              <w:top w:val="nil"/>
              <w:left w:val="nil"/>
              <w:bottom w:val="nil"/>
              <w:right w:val="nil"/>
              <w:tl2br w:val="nil"/>
              <w:tr2bl w:val="nil"/>
            </w:tcBorders>
          </w:tcPr>
          <w:p w14:paraId="60B294FF" w14:textId="77777777" w:rsidR="00715DE9" w:rsidRDefault="00715DE9" w:rsidP="00715DE9">
            <w:pPr>
              <w:rPr>
                <w:color w:val="000000"/>
                <w:sz w:val="16"/>
              </w:rPr>
            </w:pPr>
            <w:r>
              <w:rPr>
                <w:rFonts w:ascii="Times New Roman" w:eastAsia="Times New Roman" w:hAnsi="Times New Roman" w:cs="Times New Roman"/>
                <w:color w:val="000000"/>
                <w:sz w:val="16"/>
              </w:rPr>
              <w:t>Short-term borrowings</w:t>
            </w:r>
          </w:p>
        </w:tc>
        <w:tc>
          <w:tcPr>
            <w:tcW w:w="74" w:type="pct"/>
            <w:tcBorders>
              <w:top w:val="nil"/>
              <w:left w:val="nil"/>
              <w:bottom w:val="nil"/>
              <w:right w:val="nil"/>
              <w:tl2br w:val="nil"/>
              <w:tr2bl w:val="nil"/>
            </w:tcBorders>
            <w:noWrap/>
            <w:vAlign w:val="bottom"/>
          </w:tcPr>
          <w:p w14:paraId="3E0ADF44"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2240B5F" w14:textId="77777777" w:rsidR="00715DE9" w:rsidRDefault="00715DE9" w:rsidP="00715DE9">
            <w:pPr>
              <w:rPr>
                <w:color w:val="000000"/>
                <w:sz w:val="16"/>
              </w:rPr>
            </w:pPr>
          </w:p>
        </w:tc>
        <w:tc>
          <w:tcPr>
            <w:tcW w:w="238" w:type="pct"/>
            <w:tcBorders>
              <w:top w:val="nil"/>
              <w:left w:val="nil"/>
              <w:bottom w:val="nil"/>
              <w:right w:val="nil"/>
              <w:tl2br w:val="nil"/>
              <w:tr2bl w:val="nil"/>
            </w:tcBorders>
            <w:noWrap/>
            <w:vAlign w:val="bottom"/>
          </w:tcPr>
          <w:p w14:paraId="7BD502E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9,615</w:t>
            </w:r>
          </w:p>
        </w:tc>
        <w:tc>
          <w:tcPr>
            <w:tcW w:w="74" w:type="pct"/>
            <w:tcBorders>
              <w:top w:val="nil"/>
              <w:left w:val="nil"/>
              <w:bottom w:val="nil"/>
              <w:right w:val="nil"/>
              <w:tl2br w:val="nil"/>
              <w:tr2bl w:val="nil"/>
            </w:tcBorders>
            <w:noWrap/>
            <w:vAlign w:val="bottom"/>
          </w:tcPr>
          <w:p w14:paraId="35DDCF2F"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1962017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1.59</w:t>
            </w:r>
          </w:p>
        </w:tc>
        <w:tc>
          <w:tcPr>
            <w:tcW w:w="74" w:type="pct"/>
            <w:tcBorders>
              <w:top w:val="nil"/>
              <w:left w:val="nil"/>
              <w:bottom w:val="nil"/>
              <w:right w:val="nil"/>
              <w:tl2br w:val="nil"/>
              <w:tr2bl w:val="nil"/>
            </w:tcBorders>
            <w:noWrap/>
            <w:vAlign w:val="bottom"/>
          </w:tcPr>
          <w:p w14:paraId="5FDDE47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5E92FE66"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836865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ECC980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39F188B5"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2164FE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2D04746A"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EF2C70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2CA0AB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C0A110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293B3D3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60A919F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5255D32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19332E6"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7147B5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7CBC37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4,834</w:t>
            </w:r>
          </w:p>
        </w:tc>
        <w:tc>
          <w:tcPr>
            <w:tcW w:w="74" w:type="pct"/>
            <w:tcBorders>
              <w:top w:val="nil"/>
              <w:left w:val="nil"/>
              <w:bottom w:val="nil"/>
              <w:right w:val="nil"/>
              <w:tl2br w:val="nil"/>
              <w:tr2bl w:val="nil"/>
            </w:tcBorders>
            <w:noWrap/>
            <w:vAlign w:val="bottom"/>
          </w:tcPr>
          <w:p w14:paraId="5F179648"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26ED3C5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1.59</w:t>
            </w:r>
          </w:p>
        </w:tc>
        <w:tc>
          <w:tcPr>
            <w:tcW w:w="74" w:type="pct"/>
            <w:tcBorders>
              <w:top w:val="nil"/>
              <w:left w:val="nil"/>
              <w:bottom w:val="nil"/>
              <w:right w:val="nil"/>
              <w:tl2br w:val="nil"/>
              <w:tr2bl w:val="nil"/>
            </w:tcBorders>
            <w:noWrap/>
            <w:vAlign w:val="bottom"/>
          </w:tcPr>
          <w:p w14:paraId="7631D7C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71301A99"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D79650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1525AAB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6112FAE8"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30307A9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w:t>
            </w:r>
          </w:p>
        </w:tc>
        <w:tc>
          <w:tcPr>
            <w:tcW w:w="74" w:type="pct"/>
            <w:tcBorders>
              <w:top w:val="nil"/>
              <w:left w:val="nil"/>
              <w:bottom w:val="nil"/>
              <w:right w:val="nil"/>
              <w:tl2br w:val="nil"/>
              <w:tr2bl w:val="nil"/>
            </w:tcBorders>
            <w:noWrap/>
            <w:vAlign w:val="bottom"/>
          </w:tcPr>
          <w:p w14:paraId="4EDC94D4"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0CAFCA17" w14:textId="77777777" w:rsidTr="00715DE9">
        <w:tc>
          <w:tcPr>
            <w:tcW w:w="1660" w:type="pct"/>
            <w:tcBorders>
              <w:top w:val="nil"/>
              <w:left w:val="nil"/>
              <w:bottom w:val="nil"/>
              <w:right w:val="nil"/>
              <w:tl2br w:val="nil"/>
              <w:tr2bl w:val="nil"/>
            </w:tcBorders>
            <w:shd w:val="clear" w:color="auto" w:fill="CCEEFF"/>
          </w:tcPr>
          <w:p w14:paraId="4A008098" w14:textId="77777777" w:rsidR="00715DE9" w:rsidRDefault="00715DE9" w:rsidP="00715DE9">
            <w:pPr>
              <w:rPr>
                <w:color w:val="000000"/>
                <w:sz w:val="16"/>
              </w:rPr>
            </w:pPr>
            <w:r>
              <w:rPr>
                <w:rFonts w:ascii="Times New Roman" w:eastAsia="Times New Roman" w:hAnsi="Times New Roman" w:cs="Times New Roman"/>
                <w:color w:val="000000"/>
                <w:sz w:val="16"/>
              </w:rPr>
              <w:t>Long-term debt</w:t>
            </w:r>
          </w:p>
        </w:tc>
        <w:tc>
          <w:tcPr>
            <w:tcW w:w="74" w:type="pct"/>
            <w:tcBorders>
              <w:top w:val="nil"/>
              <w:left w:val="nil"/>
              <w:bottom w:val="nil"/>
              <w:right w:val="nil"/>
              <w:tl2br w:val="nil"/>
              <w:tr2bl w:val="nil"/>
            </w:tcBorders>
            <w:shd w:val="clear" w:color="auto" w:fill="CCEEFF"/>
            <w:noWrap/>
            <w:vAlign w:val="bottom"/>
          </w:tcPr>
          <w:p w14:paraId="105218AB"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38891C9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7F1B40E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58,876</w:t>
            </w:r>
          </w:p>
        </w:tc>
        <w:tc>
          <w:tcPr>
            <w:tcW w:w="74" w:type="pct"/>
            <w:tcBorders>
              <w:top w:val="nil"/>
              <w:left w:val="nil"/>
              <w:bottom w:val="nil"/>
              <w:right w:val="nil"/>
              <w:tl2br w:val="nil"/>
              <w:tr2bl w:val="nil"/>
            </w:tcBorders>
            <w:shd w:val="clear" w:color="auto" w:fill="CCEEFF"/>
            <w:noWrap/>
            <w:vAlign w:val="bottom"/>
          </w:tcPr>
          <w:p w14:paraId="5395822F"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shd w:val="clear" w:color="auto" w:fill="CCEEFF"/>
            <w:noWrap/>
            <w:vAlign w:val="bottom"/>
          </w:tcPr>
          <w:p w14:paraId="29B01B9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3.81</w:t>
            </w:r>
          </w:p>
        </w:tc>
        <w:tc>
          <w:tcPr>
            <w:tcW w:w="74" w:type="pct"/>
            <w:tcBorders>
              <w:top w:val="nil"/>
              <w:left w:val="nil"/>
              <w:bottom w:val="nil"/>
              <w:right w:val="nil"/>
              <w:tl2br w:val="nil"/>
              <w:tr2bl w:val="nil"/>
            </w:tcBorders>
            <w:shd w:val="clear" w:color="auto" w:fill="CCEEFF"/>
            <w:noWrap/>
            <w:vAlign w:val="bottom"/>
          </w:tcPr>
          <w:p w14:paraId="64204E5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66B6169"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2084DD4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2428AD8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58,908</w:t>
            </w:r>
          </w:p>
        </w:tc>
        <w:tc>
          <w:tcPr>
            <w:tcW w:w="74" w:type="pct"/>
            <w:tcBorders>
              <w:top w:val="nil"/>
              <w:left w:val="nil"/>
              <w:bottom w:val="nil"/>
              <w:right w:val="nil"/>
              <w:tl2br w:val="nil"/>
              <w:tr2bl w:val="nil"/>
            </w:tcBorders>
            <w:shd w:val="clear" w:color="auto" w:fill="CCEEFF"/>
            <w:noWrap/>
            <w:vAlign w:val="bottom"/>
          </w:tcPr>
          <w:p w14:paraId="4794EBC1"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3725264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3.87</w:t>
            </w:r>
          </w:p>
        </w:tc>
        <w:tc>
          <w:tcPr>
            <w:tcW w:w="74" w:type="pct"/>
            <w:tcBorders>
              <w:top w:val="nil"/>
              <w:left w:val="nil"/>
              <w:bottom w:val="nil"/>
              <w:right w:val="nil"/>
              <w:tl2br w:val="nil"/>
              <w:tr2bl w:val="nil"/>
            </w:tcBorders>
            <w:shd w:val="clear" w:color="auto" w:fill="CCEEFF"/>
            <w:noWrap/>
            <w:vAlign w:val="bottom"/>
          </w:tcPr>
          <w:p w14:paraId="273B33F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546267C"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0F3F380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0754CA8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58,996</w:t>
            </w:r>
          </w:p>
        </w:tc>
        <w:tc>
          <w:tcPr>
            <w:tcW w:w="74" w:type="pct"/>
            <w:tcBorders>
              <w:top w:val="nil"/>
              <w:left w:val="nil"/>
              <w:bottom w:val="nil"/>
              <w:right w:val="nil"/>
              <w:tl2br w:val="nil"/>
              <w:tr2bl w:val="nil"/>
            </w:tcBorders>
            <w:shd w:val="clear" w:color="auto" w:fill="CCEEFF"/>
            <w:noWrap/>
            <w:vAlign w:val="bottom"/>
          </w:tcPr>
          <w:p w14:paraId="5AEB0F3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shd w:val="clear" w:color="auto" w:fill="CCEEFF"/>
            <w:noWrap/>
            <w:vAlign w:val="bottom"/>
          </w:tcPr>
          <w:p w14:paraId="06B366D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3.66</w:t>
            </w:r>
          </w:p>
        </w:tc>
        <w:tc>
          <w:tcPr>
            <w:tcW w:w="74" w:type="pct"/>
            <w:tcBorders>
              <w:top w:val="nil"/>
              <w:left w:val="nil"/>
              <w:bottom w:val="nil"/>
              <w:right w:val="nil"/>
              <w:tl2br w:val="nil"/>
              <w:tr2bl w:val="nil"/>
            </w:tcBorders>
            <w:shd w:val="clear" w:color="auto" w:fill="CCEEFF"/>
            <w:noWrap/>
            <w:vAlign w:val="bottom"/>
          </w:tcPr>
          <w:p w14:paraId="2B7DAA0A"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EF10A3E"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5022A06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5B6F510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58,892</w:t>
            </w:r>
          </w:p>
        </w:tc>
        <w:tc>
          <w:tcPr>
            <w:tcW w:w="74" w:type="pct"/>
            <w:tcBorders>
              <w:top w:val="nil"/>
              <w:left w:val="nil"/>
              <w:bottom w:val="nil"/>
              <w:right w:val="nil"/>
              <w:tl2br w:val="nil"/>
              <w:tr2bl w:val="nil"/>
            </w:tcBorders>
            <w:shd w:val="clear" w:color="auto" w:fill="CCEEFF"/>
            <w:noWrap/>
            <w:vAlign w:val="bottom"/>
          </w:tcPr>
          <w:p w14:paraId="58843E53"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6457EC9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3.84</w:t>
            </w:r>
          </w:p>
        </w:tc>
        <w:tc>
          <w:tcPr>
            <w:tcW w:w="74" w:type="pct"/>
            <w:tcBorders>
              <w:top w:val="nil"/>
              <w:left w:val="nil"/>
              <w:bottom w:val="nil"/>
              <w:right w:val="nil"/>
              <w:tl2br w:val="nil"/>
              <w:tr2bl w:val="nil"/>
            </w:tcBorders>
            <w:shd w:val="clear" w:color="auto" w:fill="CCEEFF"/>
            <w:noWrap/>
            <w:vAlign w:val="bottom"/>
          </w:tcPr>
          <w:p w14:paraId="1C1D238C"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24E9638A"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shd w:val="clear" w:color="auto" w:fill="CCEEFF"/>
            <w:noWrap/>
            <w:vAlign w:val="bottom"/>
          </w:tcPr>
          <w:p w14:paraId="289C690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shd w:val="clear" w:color="auto" w:fill="CCEEFF"/>
            <w:noWrap/>
            <w:vAlign w:val="bottom"/>
          </w:tcPr>
          <w:p w14:paraId="1375AE0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42,429</w:t>
            </w:r>
          </w:p>
        </w:tc>
        <w:tc>
          <w:tcPr>
            <w:tcW w:w="74" w:type="pct"/>
            <w:tcBorders>
              <w:top w:val="nil"/>
              <w:left w:val="nil"/>
              <w:bottom w:val="nil"/>
              <w:right w:val="nil"/>
              <w:tl2br w:val="nil"/>
              <w:tr2bl w:val="nil"/>
            </w:tcBorders>
            <w:shd w:val="clear" w:color="auto" w:fill="CCEEFF"/>
            <w:noWrap/>
            <w:vAlign w:val="bottom"/>
          </w:tcPr>
          <w:p w14:paraId="24A1E16A"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shd w:val="clear" w:color="auto" w:fill="CCEEFF"/>
            <w:noWrap/>
            <w:vAlign w:val="bottom"/>
          </w:tcPr>
          <w:p w14:paraId="7151730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3.93</w:t>
            </w:r>
          </w:p>
        </w:tc>
        <w:tc>
          <w:tcPr>
            <w:tcW w:w="74" w:type="pct"/>
            <w:tcBorders>
              <w:top w:val="nil"/>
              <w:left w:val="nil"/>
              <w:bottom w:val="nil"/>
              <w:right w:val="nil"/>
              <w:tl2br w:val="nil"/>
              <w:tr2bl w:val="nil"/>
            </w:tcBorders>
            <w:shd w:val="clear" w:color="auto" w:fill="CCEEFF"/>
            <w:noWrap/>
            <w:vAlign w:val="bottom"/>
          </w:tcPr>
          <w:p w14:paraId="5CB7A7DE"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316B9D94" w14:textId="77777777" w:rsidTr="00715DE9">
        <w:tc>
          <w:tcPr>
            <w:tcW w:w="1660" w:type="pct"/>
            <w:tcBorders>
              <w:top w:val="nil"/>
              <w:left w:val="nil"/>
              <w:bottom w:val="nil"/>
              <w:right w:val="nil"/>
              <w:tl2br w:val="nil"/>
              <w:tr2bl w:val="nil"/>
            </w:tcBorders>
          </w:tcPr>
          <w:p w14:paraId="4EE8910C" w14:textId="77777777" w:rsidR="00715DE9" w:rsidRDefault="00715DE9" w:rsidP="00715DE9">
            <w:pPr>
              <w:ind w:left="120"/>
              <w:rPr>
                <w:color w:val="000000"/>
                <w:sz w:val="16"/>
              </w:rPr>
            </w:pPr>
            <w:r>
              <w:rPr>
                <w:rFonts w:ascii="Times New Roman" w:eastAsia="Times New Roman" w:hAnsi="Times New Roman" w:cs="Times New Roman"/>
                <w:color w:val="000000"/>
                <w:sz w:val="16"/>
              </w:rPr>
              <w:t>Total interest-bearing liabilities</w:t>
            </w:r>
          </w:p>
        </w:tc>
        <w:tc>
          <w:tcPr>
            <w:tcW w:w="74" w:type="pct"/>
            <w:tcBorders>
              <w:top w:val="nil"/>
              <w:left w:val="nil"/>
              <w:bottom w:val="nil"/>
              <w:right w:val="nil"/>
              <w:tl2br w:val="nil"/>
              <w:tr2bl w:val="nil"/>
            </w:tcBorders>
            <w:noWrap/>
            <w:vAlign w:val="bottom"/>
          </w:tcPr>
          <w:p w14:paraId="4B11582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736F54A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110FD3B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2,107,047</w:t>
            </w:r>
          </w:p>
        </w:tc>
        <w:tc>
          <w:tcPr>
            <w:tcW w:w="74" w:type="pct"/>
            <w:tcBorders>
              <w:top w:val="nil"/>
              <w:left w:val="nil"/>
              <w:bottom w:val="nil"/>
              <w:right w:val="nil"/>
              <w:tl2br w:val="nil"/>
              <w:tr2bl w:val="nil"/>
            </w:tcBorders>
            <w:noWrap/>
            <w:vAlign w:val="bottom"/>
          </w:tcPr>
          <w:p w14:paraId="2739610E" w14:textId="77777777" w:rsidR="00715DE9" w:rsidRDefault="00715DE9" w:rsidP="00715DE9">
            <w:pPr>
              <w:rPr>
                <w:color w:val="000000"/>
                <w:sz w:val="16"/>
              </w:rPr>
            </w:pPr>
          </w:p>
        </w:tc>
        <w:tc>
          <w:tcPr>
            <w:tcW w:w="176" w:type="pct"/>
            <w:tcBorders>
              <w:top w:val="nil"/>
              <w:left w:val="nil"/>
              <w:bottom w:val="single" w:sz="4" w:space="0" w:color="000000"/>
              <w:right w:val="nil"/>
              <w:tl2br w:val="nil"/>
              <w:tr2bl w:val="nil"/>
            </w:tcBorders>
            <w:noWrap/>
            <w:vAlign w:val="bottom"/>
          </w:tcPr>
          <w:p w14:paraId="5F4D268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0.31</w:t>
            </w:r>
          </w:p>
        </w:tc>
        <w:tc>
          <w:tcPr>
            <w:tcW w:w="74" w:type="pct"/>
            <w:tcBorders>
              <w:top w:val="nil"/>
              <w:left w:val="nil"/>
              <w:bottom w:val="nil"/>
              <w:right w:val="nil"/>
              <w:tl2br w:val="nil"/>
              <w:tr2bl w:val="nil"/>
            </w:tcBorders>
            <w:noWrap/>
            <w:vAlign w:val="bottom"/>
          </w:tcPr>
          <w:p w14:paraId="2DCD18F0"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304272A0"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003429E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6C37A10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2,044,295</w:t>
            </w:r>
          </w:p>
        </w:tc>
        <w:tc>
          <w:tcPr>
            <w:tcW w:w="74" w:type="pct"/>
            <w:tcBorders>
              <w:top w:val="nil"/>
              <w:left w:val="nil"/>
              <w:bottom w:val="nil"/>
              <w:right w:val="nil"/>
              <w:tl2br w:val="nil"/>
              <w:tr2bl w:val="nil"/>
            </w:tcBorders>
            <w:noWrap/>
            <w:vAlign w:val="bottom"/>
          </w:tcPr>
          <w:p w14:paraId="2D2AB41D"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5A4C818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0.28</w:t>
            </w:r>
          </w:p>
        </w:tc>
        <w:tc>
          <w:tcPr>
            <w:tcW w:w="74" w:type="pct"/>
            <w:tcBorders>
              <w:top w:val="nil"/>
              <w:left w:val="nil"/>
              <w:bottom w:val="nil"/>
              <w:right w:val="nil"/>
              <w:tl2br w:val="nil"/>
              <w:tr2bl w:val="nil"/>
            </w:tcBorders>
            <w:noWrap/>
            <w:vAlign w:val="bottom"/>
          </w:tcPr>
          <w:p w14:paraId="4412968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182480A6"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4B68131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72B1D27D"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1,980,481</w:t>
            </w:r>
          </w:p>
        </w:tc>
        <w:tc>
          <w:tcPr>
            <w:tcW w:w="74" w:type="pct"/>
            <w:tcBorders>
              <w:top w:val="nil"/>
              <w:left w:val="nil"/>
              <w:bottom w:val="nil"/>
              <w:right w:val="nil"/>
              <w:tl2br w:val="nil"/>
              <w:tr2bl w:val="nil"/>
            </w:tcBorders>
            <w:noWrap/>
            <w:vAlign w:val="bottom"/>
          </w:tcPr>
          <w:p w14:paraId="2AE503E4"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single" w:sz="4" w:space="0" w:color="000000"/>
              <w:right w:val="nil"/>
              <w:tl2br w:val="nil"/>
              <w:tr2bl w:val="nil"/>
            </w:tcBorders>
            <w:noWrap/>
            <w:vAlign w:val="bottom"/>
          </w:tcPr>
          <w:p w14:paraId="2ED30CA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0.29</w:t>
            </w:r>
          </w:p>
        </w:tc>
        <w:tc>
          <w:tcPr>
            <w:tcW w:w="74" w:type="pct"/>
            <w:tcBorders>
              <w:top w:val="nil"/>
              <w:left w:val="nil"/>
              <w:bottom w:val="nil"/>
              <w:right w:val="nil"/>
              <w:tl2br w:val="nil"/>
              <w:tr2bl w:val="nil"/>
            </w:tcBorders>
            <w:noWrap/>
            <w:vAlign w:val="bottom"/>
          </w:tcPr>
          <w:p w14:paraId="719A5AA8"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4994CB01"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6C3CB57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700A505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2,075,844</w:t>
            </w:r>
          </w:p>
        </w:tc>
        <w:tc>
          <w:tcPr>
            <w:tcW w:w="74" w:type="pct"/>
            <w:tcBorders>
              <w:top w:val="nil"/>
              <w:left w:val="nil"/>
              <w:bottom w:val="nil"/>
              <w:right w:val="nil"/>
              <w:tl2br w:val="nil"/>
              <w:tr2bl w:val="nil"/>
            </w:tcBorders>
            <w:noWrap/>
            <w:vAlign w:val="bottom"/>
          </w:tcPr>
          <w:p w14:paraId="56BA4AEA"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43D8DD5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0.30</w:t>
            </w:r>
          </w:p>
        </w:tc>
        <w:tc>
          <w:tcPr>
            <w:tcW w:w="74" w:type="pct"/>
            <w:tcBorders>
              <w:top w:val="nil"/>
              <w:left w:val="nil"/>
              <w:bottom w:val="nil"/>
              <w:right w:val="nil"/>
              <w:tl2br w:val="nil"/>
              <w:tr2bl w:val="nil"/>
            </w:tcBorders>
            <w:noWrap/>
            <w:vAlign w:val="bottom"/>
          </w:tcPr>
          <w:p w14:paraId="71AFD60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1B39834"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61E2B08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509ACFE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1,945,224</w:t>
            </w:r>
          </w:p>
        </w:tc>
        <w:tc>
          <w:tcPr>
            <w:tcW w:w="74" w:type="pct"/>
            <w:tcBorders>
              <w:top w:val="nil"/>
              <w:left w:val="nil"/>
              <w:bottom w:val="nil"/>
              <w:right w:val="nil"/>
              <w:tl2br w:val="nil"/>
              <w:tr2bl w:val="nil"/>
            </w:tcBorders>
            <w:noWrap/>
            <w:vAlign w:val="bottom"/>
          </w:tcPr>
          <w:p w14:paraId="5E26F635" w14:textId="77777777" w:rsidR="00715DE9" w:rsidRDefault="00715DE9" w:rsidP="00715DE9">
            <w:pPr>
              <w:rPr>
                <w:color w:val="000000"/>
                <w:sz w:val="16"/>
              </w:rPr>
            </w:pPr>
          </w:p>
        </w:tc>
        <w:tc>
          <w:tcPr>
            <w:tcW w:w="156" w:type="pct"/>
            <w:tcBorders>
              <w:top w:val="nil"/>
              <w:left w:val="nil"/>
              <w:bottom w:val="single" w:sz="4" w:space="0" w:color="000000"/>
              <w:right w:val="nil"/>
              <w:tl2br w:val="nil"/>
              <w:tr2bl w:val="nil"/>
            </w:tcBorders>
            <w:noWrap/>
            <w:vAlign w:val="bottom"/>
          </w:tcPr>
          <w:p w14:paraId="17C043E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0.28</w:t>
            </w:r>
          </w:p>
        </w:tc>
        <w:tc>
          <w:tcPr>
            <w:tcW w:w="74" w:type="pct"/>
            <w:tcBorders>
              <w:top w:val="nil"/>
              <w:left w:val="nil"/>
              <w:bottom w:val="nil"/>
              <w:right w:val="nil"/>
              <w:tl2br w:val="nil"/>
              <w:tr2bl w:val="nil"/>
            </w:tcBorders>
            <w:noWrap/>
            <w:vAlign w:val="bottom"/>
          </w:tcPr>
          <w:p w14:paraId="45FA6118"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0155A516" w14:textId="77777777" w:rsidTr="00715DE9">
        <w:tc>
          <w:tcPr>
            <w:tcW w:w="1660" w:type="pct"/>
            <w:tcBorders>
              <w:top w:val="nil"/>
              <w:left w:val="nil"/>
              <w:bottom w:val="nil"/>
              <w:right w:val="nil"/>
              <w:tl2br w:val="nil"/>
              <w:tr2bl w:val="nil"/>
            </w:tcBorders>
            <w:shd w:val="clear" w:color="auto" w:fill="CCEEFF"/>
          </w:tcPr>
          <w:p w14:paraId="0888F1AA" w14:textId="77777777" w:rsidR="00715DE9" w:rsidRDefault="00715DE9" w:rsidP="00715DE9">
            <w:pPr>
              <w:rPr>
                <w:b/>
                <w:color w:val="000000"/>
                <w:sz w:val="16"/>
              </w:rPr>
            </w:pPr>
            <w:r>
              <w:rPr>
                <w:rFonts w:ascii="Times New Roman" w:eastAsia="Times New Roman" w:hAnsi="Times New Roman" w:cs="Times New Roman"/>
                <w:b/>
                <w:color w:val="000000"/>
                <w:sz w:val="16"/>
              </w:rPr>
              <w:t>Noninterest-Bearing Liabilities and Stockholders' Equity</w:t>
            </w:r>
          </w:p>
        </w:tc>
        <w:tc>
          <w:tcPr>
            <w:tcW w:w="74" w:type="pct"/>
            <w:tcBorders>
              <w:top w:val="nil"/>
              <w:left w:val="nil"/>
              <w:bottom w:val="nil"/>
              <w:right w:val="nil"/>
              <w:tl2br w:val="nil"/>
              <w:tr2bl w:val="nil"/>
            </w:tcBorders>
            <w:shd w:val="clear" w:color="auto" w:fill="CCEEFF"/>
            <w:noWrap/>
            <w:vAlign w:val="bottom"/>
          </w:tcPr>
          <w:p w14:paraId="08ABB16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DC130BB"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377742E3"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54DC6D8"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43D23824"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2C097AA"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18745BF"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D8BAD4B"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1283E839"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69707B3E"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B34DDA1"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562736BD"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396BD4E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8D3F031"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75B28A2C"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5D6BBC49"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09231191"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2165A15F"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52EC8E1B"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8147E6B"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2542BC32"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0C3A7E2B"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B06ED58"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13CC2BE1"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1ABC013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987C12C"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280A8A2E"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3763CE58"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0AEFD253"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2D647127" w14:textId="77777777" w:rsidR="00715DE9" w:rsidRDefault="00715DE9" w:rsidP="00715DE9">
            <w:pPr>
              <w:rPr>
                <w:color w:val="000000"/>
                <w:sz w:val="16"/>
              </w:rPr>
            </w:pPr>
          </w:p>
        </w:tc>
      </w:tr>
      <w:tr w:rsidR="00715DE9" w14:paraId="642094FF" w14:textId="77777777" w:rsidTr="00715DE9">
        <w:tc>
          <w:tcPr>
            <w:tcW w:w="1660" w:type="pct"/>
            <w:tcBorders>
              <w:top w:val="nil"/>
              <w:left w:val="nil"/>
              <w:bottom w:val="nil"/>
              <w:right w:val="nil"/>
              <w:tl2br w:val="nil"/>
              <w:tr2bl w:val="nil"/>
            </w:tcBorders>
          </w:tcPr>
          <w:p w14:paraId="4DAAEE25" w14:textId="77777777" w:rsidR="00715DE9" w:rsidRDefault="00715DE9" w:rsidP="00715DE9">
            <w:pPr>
              <w:rPr>
                <w:color w:val="000000"/>
                <w:sz w:val="16"/>
              </w:rPr>
            </w:pPr>
            <w:r>
              <w:rPr>
                <w:rFonts w:ascii="Times New Roman" w:eastAsia="Times New Roman" w:hAnsi="Times New Roman" w:cs="Times New Roman"/>
                <w:color w:val="000000"/>
                <w:sz w:val="16"/>
              </w:rPr>
              <w:t>Noninterest-bearing deposits</w:t>
            </w:r>
          </w:p>
        </w:tc>
        <w:tc>
          <w:tcPr>
            <w:tcW w:w="74" w:type="pct"/>
            <w:tcBorders>
              <w:top w:val="nil"/>
              <w:left w:val="nil"/>
              <w:bottom w:val="nil"/>
              <w:right w:val="nil"/>
              <w:tl2br w:val="nil"/>
              <w:tr2bl w:val="nil"/>
            </w:tcBorders>
            <w:noWrap/>
            <w:vAlign w:val="bottom"/>
          </w:tcPr>
          <w:p w14:paraId="317EE14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B952BF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54C3C3D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783,367</w:t>
            </w:r>
          </w:p>
        </w:tc>
        <w:tc>
          <w:tcPr>
            <w:tcW w:w="74" w:type="pct"/>
            <w:tcBorders>
              <w:top w:val="nil"/>
              <w:left w:val="nil"/>
              <w:bottom w:val="nil"/>
              <w:right w:val="nil"/>
              <w:tl2br w:val="nil"/>
              <w:tr2bl w:val="nil"/>
            </w:tcBorders>
            <w:noWrap/>
            <w:vAlign w:val="bottom"/>
          </w:tcPr>
          <w:p w14:paraId="753E1DA5"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6B0448C3"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E684A91"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22015B8B"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2921A62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AF125E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831,441</w:t>
            </w:r>
          </w:p>
        </w:tc>
        <w:tc>
          <w:tcPr>
            <w:tcW w:w="74" w:type="pct"/>
            <w:tcBorders>
              <w:top w:val="nil"/>
              <w:left w:val="nil"/>
              <w:bottom w:val="nil"/>
              <w:right w:val="nil"/>
              <w:tl2br w:val="nil"/>
              <w:tr2bl w:val="nil"/>
            </w:tcBorders>
            <w:noWrap/>
            <w:vAlign w:val="bottom"/>
          </w:tcPr>
          <w:p w14:paraId="6046E32E"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A864FA1"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2DA986E4"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5BA8A388"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F9675E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7A36863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755,773</w:t>
            </w:r>
          </w:p>
        </w:tc>
        <w:tc>
          <w:tcPr>
            <w:tcW w:w="74" w:type="pct"/>
            <w:tcBorders>
              <w:top w:val="nil"/>
              <w:left w:val="nil"/>
              <w:bottom w:val="nil"/>
              <w:right w:val="nil"/>
              <w:tl2br w:val="nil"/>
              <w:tr2bl w:val="nil"/>
            </w:tcBorders>
            <w:noWrap/>
            <w:vAlign w:val="bottom"/>
          </w:tcPr>
          <w:p w14:paraId="18C8080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4CE9E8B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44916FF9"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1A8185D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75F84F8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52103115"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807,271</w:t>
            </w:r>
          </w:p>
        </w:tc>
        <w:tc>
          <w:tcPr>
            <w:tcW w:w="74" w:type="pct"/>
            <w:tcBorders>
              <w:top w:val="nil"/>
              <w:left w:val="nil"/>
              <w:bottom w:val="nil"/>
              <w:right w:val="nil"/>
              <w:tl2br w:val="nil"/>
              <w:tr2bl w:val="nil"/>
            </w:tcBorders>
            <w:noWrap/>
            <w:vAlign w:val="bottom"/>
          </w:tcPr>
          <w:p w14:paraId="5237C546"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097F5AE"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20B8F997"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734BE67A"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1D5C13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40634928"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743,793</w:t>
            </w:r>
          </w:p>
        </w:tc>
        <w:tc>
          <w:tcPr>
            <w:tcW w:w="74" w:type="pct"/>
            <w:tcBorders>
              <w:top w:val="nil"/>
              <w:left w:val="nil"/>
              <w:bottom w:val="nil"/>
              <w:right w:val="nil"/>
              <w:tl2br w:val="nil"/>
              <w:tr2bl w:val="nil"/>
            </w:tcBorders>
            <w:noWrap/>
            <w:vAlign w:val="bottom"/>
          </w:tcPr>
          <w:p w14:paraId="3BFA5102"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D028C8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35D5BF81" w14:textId="77777777" w:rsidR="00715DE9" w:rsidRDefault="00715DE9" w:rsidP="00715DE9">
            <w:pPr>
              <w:rPr>
                <w:color w:val="000000"/>
                <w:sz w:val="16"/>
              </w:rPr>
            </w:pPr>
          </w:p>
        </w:tc>
      </w:tr>
      <w:tr w:rsidR="00715DE9" w14:paraId="607A57FB" w14:textId="77777777" w:rsidTr="00715DE9">
        <w:tc>
          <w:tcPr>
            <w:tcW w:w="1660" w:type="pct"/>
            <w:tcBorders>
              <w:top w:val="nil"/>
              <w:left w:val="nil"/>
              <w:bottom w:val="nil"/>
              <w:right w:val="nil"/>
              <w:tl2br w:val="nil"/>
              <w:tr2bl w:val="nil"/>
            </w:tcBorders>
            <w:shd w:val="clear" w:color="auto" w:fill="CCEEFF"/>
          </w:tcPr>
          <w:p w14:paraId="5100F25F" w14:textId="77777777" w:rsidR="00715DE9" w:rsidRDefault="00715DE9" w:rsidP="00715DE9">
            <w:pPr>
              <w:rPr>
                <w:color w:val="000000"/>
                <w:sz w:val="16"/>
              </w:rPr>
            </w:pPr>
            <w:r>
              <w:rPr>
                <w:rFonts w:ascii="Times New Roman" w:eastAsia="Times New Roman" w:hAnsi="Times New Roman" w:cs="Times New Roman"/>
                <w:color w:val="000000"/>
                <w:sz w:val="16"/>
              </w:rPr>
              <w:t>Other noninterest-bearing liabilities</w:t>
            </w:r>
          </w:p>
        </w:tc>
        <w:tc>
          <w:tcPr>
            <w:tcW w:w="74" w:type="pct"/>
            <w:tcBorders>
              <w:top w:val="nil"/>
              <w:left w:val="nil"/>
              <w:bottom w:val="nil"/>
              <w:right w:val="nil"/>
              <w:tl2br w:val="nil"/>
              <w:tr2bl w:val="nil"/>
            </w:tcBorders>
            <w:shd w:val="clear" w:color="auto" w:fill="CCEEFF"/>
            <w:noWrap/>
            <w:vAlign w:val="bottom"/>
          </w:tcPr>
          <w:p w14:paraId="2C5F0A6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551E7D09"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0DAFB2E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55,726</w:t>
            </w:r>
          </w:p>
        </w:tc>
        <w:tc>
          <w:tcPr>
            <w:tcW w:w="74" w:type="pct"/>
            <w:tcBorders>
              <w:top w:val="nil"/>
              <w:left w:val="nil"/>
              <w:bottom w:val="nil"/>
              <w:right w:val="nil"/>
              <w:tl2br w:val="nil"/>
              <w:tr2bl w:val="nil"/>
            </w:tcBorders>
            <w:shd w:val="clear" w:color="auto" w:fill="CCEEFF"/>
            <w:noWrap/>
            <w:vAlign w:val="bottom"/>
          </w:tcPr>
          <w:p w14:paraId="286E8888"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3378899F"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324465CA"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0501C5BC"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00B7E7C"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440035E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60,528</w:t>
            </w:r>
          </w:p>
        </w:tc>
        <w:tc>
          <w:tcPr>
            <w:tcW w:w="74" w:type="pct"/>
            <w:tcBorders>
              <w:top w:val="nil"/>
              <w:left w:val="nil"/>
              <w:bottom w:val="nil"/>
              <w:right w:val="nil"/>
              <w:tl2br w:val="nil"/>
              <w:tr2bl w:val="nil"/>
            </w:tcBorders>
            <w:shd w:val="clear" w:color="auto" w:fill="CCEEFF"/>
            <w:noWrap/>
            <w:vAlign w:val="bottom"/>
          </w:tcPr>
          <w:p w14:paraId="5721F853"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D407493"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3CC4FEDF"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C729830"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034547DA"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13E22494"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44,047</w:t>
            </w:r>
          </w:p>
        </w:tc>
        <w:tc>
          <w:tcPr>
            <w:tcW w:w="74" w:type="pct"/>
            <w:tcBorders>
              <w:top w:val="nil"/>
              <w:left w:val="nil"/>
              <w:bottom w:val="nil"/>
              <w:right w:val="nil"/>
              <w:tl2br w:val="nil"/>
              <w:tr2bl w:val="nil"/>
            </w:tcBorders>
            <w:shd w:val="clear" w:color="auto" w:fill="CCEEFF"/>
            <w:noWrap/>
            <w:vAlign w:val="bottom"/>
          </w:tcPr>
          <w:p w14:paraId="65A205F3"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13CB375D"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76179677"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01F44F77"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4994201"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5685D59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58,114</w:t>
            </w:r>
          </w:p>
        </w:tc>
        <w:tc>
          <w:tcPr>
            <w:tcW w:w="74" w:type="pct"/>
            <w:tcBorders>
              <w:top w:val="nil"/>
              <w:left w:val="nil"/>
              <w:bottom w:val="nil"/>
              <w:right w:val="nil"/>
              <w:tl2br w:val="nil"/>
              <w:tr2bl w:val="nil"/>
            </w:tcBorders>
            <w:shd w:val="clear" w:color="auto" w:fill="CCEEFF"/>
            <w:noWrap/>
            <w:vAlign w:val="bottom"/>
          </w:tcPr>
          <w:p w14:paraId="675EE4CE"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E7C9777"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4CCB87E5"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372949F6"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607402D" w14:textId="77777777" w:rsidR="00715DE9" w:rsidRDefault="00715DE9" w:rsidP="00715DE9">
            <w:pPr>
              <w:rPr>
                <w:color w:val="000000"/>
                <w:sz w:val="16"/>
              </w:rPr>
            </w:pPr>
          </w:p>
        </w:tc>
        <w:tc>
          <w:tcPr>
            <w:tcW w:w="238" w:type="pct"/>
            <w:tcBorders>
              <w:top w:val="nil"/>
              <w:left w:val="nil"/>
              <w:bottom w:val="nil"/>
              <w:right w:val="nil"/>
              <w:tl2br w:val="nil"/>
              <w:tr2bl w:val="nil"/>
            </w:tcBorders>
            <w:shd w:val="clear" w:color="auto" w:fill="CCEEFF"/>
            <w:noWrap/>
            <w:vAlign w:val="bottom"/>
          </w:tcPr>
          <w:p w14:paraId="1F35E81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57,855</w:t>
            </w:r>
          </w:p>
        </w:tc>
        <w:tc>
          <w:tcPr>
            <w:tcW w:w="74" w:type="pct"/>
            <w:tcBorders>
              <w:top w:val="nil"/>
              <w:left w:val="nil"/>
              <w:bottom w:val="nil"/>
              <w:right w:val="nil"/>
              <w:tl2br w:val="nil"/>
              <w:tr2bl w:val="nil"/>
            </w:tcBorders>
            <w:shd w:val="clear" w:color="auto" w:fill="CCEEFF"/>
            <w:noWrap/>
            <w:vAlign w:val="bottom"/>
          </w:tcPr>
          <w:p w14:paraId="7214DFB1"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5D66B62"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2DE25F9A" w14:textId="77777777" w:rsidR="00715DE9" w:rsidRDefault="00715DE9" w:rsidP="00715DE9">
            <w:pPr>
              <w:rPr>
                <w:color w:val="000000"/>
                <w:sz w:val="16"/>
              </w:rPr>
            </w:pPr>
          </w:p>
        </w:tc>
      </w:tr>
      <w:tr w:rsidR="00715DE9" w14:paraId="14552074" w14:textId="77777777" w:rsidTr="00715DE9">
        <w:tc>
          <w:tcPr>
            <w:tcW w:w="1660" w:type="pct"/>
            <w:tcBorders>
              <w:top w:val="nil"/>
              <w:left w:val="nil"/>
              <w:bottom w:val="nil"/>
              <w:right w:val="nil"/>
              <w:tl2br w:val="nil"/>
              <w:tr2bl w:val="nil"/>
            </w:tcBorders>
          </w:tcPr>
          <w:p w14:paraId="508E2B7F" w14:textId="77777777" w:rsidR="00715DE9" w:rsidRDefault="00715DE9" w:rsidP="00715DE9">
            <w:pPr>
              <w:rPr>
                <w:color w:val="000000"/>
                <w:sz w:val="16"/>
              </w:rPr>
            </w:pPr>
            <w:r>
              <w:rPr>
                <w:rFonts w:ascii="Times New Roman" w:eastAsia="Times New Roman" w:hAnsi="Times New Roman" w:cs="Times New Roman"/>
                <w:color w:val="000000"/>
                <w:sz w:val="16"/>
              </w:rPr>
              <w:t>Stockholders’ equity</w:t>
            </w:r>
          </w:p>
        </w:tc>
        <w:tc>
          <w:tcPr>
            <w:tcW w:w="74" w:type="pct"/>
            <w:tcBorders>
              <w:top w:val="nil"/>
              <w:left w:val="nil"/>
              <w:bottom w:val="nil"/>
              <w:right w:val="nil"/>
              <w:tl2br w:val="nil"/>
              <w:tr2bl w:val="nil"/>
            </w:tcBorders>
            <w:noWrap/>
            <w:vAlign w:val="bottom"/>
          </w:tcPr>
          <w:p w14:paraId="792795E1"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7EADC468"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6B54CAB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312,515</w:t>
            </w:r>
          </w:p>
        </w:tc>
        <w:tc>
          <w:tcPr>
            <w:tcW w:w="74" w:type="pct"/>
            <w:tcBorders>
              <w:top w:val="nil"/>
              <w:left w:val="nil"/>
              <w:bottom w:val="nil"/>
              <w:right w:val="nil"/>
              <w:tl2br w:val="nil"/>
              <w:tr2bl w:val="nil"/>
            </w:tcBorders>
            <w:noWrap/>
            <w:vAlign w:val="bottom"/>
          </w:tcPr>
          <w:p w14:paraId="2EF25900"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224D3296"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69A7951"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6F2CBD37"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2263C7F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68FA1DD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350,545</w:t>
            </w:r>
          </w:p>
        </w:tc>
        <w:tc>
          <w:tcPr>
            <w:tcW w:w="74" w:type="pct"/>
            <w:tcBorders>
              <w:top w:val="nil"/>
              <w:left w:val="nil"/>
              <w:bottom w:val="nil"/>
              <w:right w:val="nil"/>
              <w:tl2br w:val="nil"/>
              <w:tr2bl w:val="nil"/>
            </w:tcBorders>
            <w:noWrap/>
            <w:vAlign w:val="bottom"/>
          </w:tcPr>
          <w:p w14:paraId="5E57071C"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4BB8A6BF"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5E1C49B"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41403245"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56D5513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509A78A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339,439</w:t>
            </w:r>
          </w:p>
        </w:tc>
        <w:tc>
          <w:tcPr>
            <w:tcW w:w="74" w:type="pct"/>
            <w:tcBorders>
              <w:top w:val="nil"/>
              <w:left w:val="nil"/>
              <w:bottom w:val="nil"/>
              <w:right w:val="nil"/>
              <w:tl2br w:val="nil"/>
              <w:tr2bl w:val="nil"/>
            </w:tcBorders>
            <w:noWrap/>
            <w:vAlign w:val="bottom"/>
          </w:tcPr>
          <w:p w14:paraId="5112D92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5B20D7F9"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60A5782"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25CBC6DB"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159894F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1998175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331,425</w:t>
            </w:r>
          </w:p>
        </w:tc>
        <w:tc>
          <w:tcPr>
            <w:tcW w:w="74" w:type="pct"/>
            <w:tcBorders>
              <w:top w:val="nil"/>
              <w:left w:val="nil"/>
              <w:bottom w:val="nil"/>
              <w:right w:val="nil"/>
              <w:tl2br w:val="nil"/>
              <w:tr2bl w:val="nil"/>
            </w:tcBorders>
            <w:noWrap/>
            <w:vAlign w:val="bottom"/>
          </w:tcPr>
          <w:p w14:paraId="7AC4E468"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6E7B6EA0"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104FF247" w14:textId="77777777" w:rsidR="00715DE9" w:rsidRDefault="00715DE9" w:rsidP="00715DE9">
            <w:pPr>
              <w:rPr>
                <w:color w:val="000000"/>
                <w:sz w:val="16"/>
              </w:rPr>
            </w:pPr>
          </w:p>
        </w:tc>
        <w:tc>
          <w:tcPr>
            <w:tcW w:w="74" w:type="pct"/>
            <w:tcBorders>
              <w:top w:val="nil"/>
              <w:left w:val="nil"/>
              <w:bottom w:val="nil"/>
              <w:right w:val="nil"/>
              <w:tl2br w:val="nil"/>
              <w:tr2bl w:val="nil"/>
            </w:tcBorders>
            <w:noWrap/>
            <w:vAlign w:val="bottom"/>
          </w:tcPr>
          <w:p w14:paraId="660E54E6" w14:textId="77777777" w:rsidR="00715DE9" w:rsidRDefault="00715DE9" w:rsidP="00715DE9">
            <w:pPr>
              <w:rPr>
                <w:color w:val="000000"/>
                <w:sz w:val="16"/>
              </w:rPr>
            </w:pPr>
          </w:p>
        </w:tc>
        <w:tc>
          <w:tcPr>
            <w:tcW w:w="47" w:type="pct"/>
            <w:tcBorders>
              <w:top w:val="nil"/>
              <w:left w:val="nil"/>
              <w:bottom w:val="single" w:sz="4" w:space="0" w:color="000000"/>
              <w:right w:val="nil"/>
              <w:tl2br w:val="nil"/>
              <w:tr2bl w:val="nil"/>
            </w:tcBorders>
            <w:noWrap/>
            <w:vAlign w:val="bottom"/>
          </w:tcPr>
          <w:p w14:paraId="4EDBE3DB"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single" w:sz="4" w:space="0" w:color="000000"/>
              <w:right w:val="nil"/>
              <w:tl2br w:val="nil"/>
              <w:tr2bl w:val="nil"/>
            </w:tcBorders>
            <w:noWrap/>
            <w:vAlign w:val="bottom"/>
          </w:tcPr>
          <w:p w14:paraId="64C11C67"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336,830</w:t>
            </w:r>
          </w:p>
        </w:tc>
        <w:tc>
          <w:tcPr>
            <w:tcW w:w="74" w:type="pct"/>
            <w:tcBorders>
              <w:top w:val="nil"/>
              <w:left w:val="nil"/>
              <w:bottom w:val="nil"/>
              <w:right w:val="nil"/>
              <w:tl2br w:val="nil"/>
              <w:tr2bl w:val="nil"/>
            </w:tcBorders>
            <w:noWrap/>
            <w:vAlign w:val="bottom"/>
          </w:tcPr>
          <w:p w14:paraId="5F6B7F12"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39F6C5B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4B0B875F" w14:textId="77777777" w:rsidR="00715DE9" w:rsidRDefault="00715DE9" w:rsidP="00715DE9">
            <w:pPr>
              <w:rPr>
                <w:color w:val="000000"/>
                <w:sz w:val="16"/>
              </w:rPr>
            </w:pPr>
          </w:p>
        </w:tc>
      </w:tr>
      <w:tr w:rsidR="00715DE9" w14:paraId="7D5C29F5" w14:textId="77777777" w:rsidTr="00715DE9">
        <w:tc>
          <w:tcPr>
            <w:tcW w:w="1660" w:type="pct"/>
            <w:tcBorders>
              <w:top w:val="nil"/>
              <w:left w:val="nil"/>
              <w:bottom w:val="nil"/>
              <w:right w:val="nil"/>
              <w:tl2br w:val="nil"/>
              <w:tr2bl w:val="nil"/>
            </w:tcBorders>
            <w:shd w:val="clear" w:color="auto" w:fill="CCEEFF"/>
          </w:tcPr>
          <w:p w14:paraId="20CACCEC" w14:textId="77777777" w:rsidR="00715DE9" w:rsidRDefault="00715DE9" w:rsidP="00715DE9">
            <w:pPr>
              <w:ind w:left="120"/>
              <w:rPr>
                <w:color w:val="000000"/>
                <w:sz w:val="16"/>
              </w:rPr>
            </w:pPr>
            <w:r>
              <w:rPr>
                <w:rFonts w:ascii="Times New Roman" w:eastAsia="Times New Roman" w:hAnsi="Times New Roman" w:cs="Times New Roman"/>
                <w:color w:val="000000"/>
                <w:sz w:val="16"/>
              </w:rPr>
              <w:t>Total liabilities and stockholders’ equity</w:t>
            </w:r>
          </w:p>
        </w:tc>
        <w:tc>
          <w:tcPr>
            <w:tcW w:w="74" w:type="pct"/>
            <w:tcBorders>
              <w:top w:val="nil"/>
              <w:left w:val="nil"/>
              <w:bottom w:val="nil"/>
              <w:right w:val="nil"/>
              <w:tl2br w:val="nil"/>
              <w:tr2bl w:val="nil"/>
            </w:tcBorders>
            <w:shd w:val="clear" w:color="auto" w:fill="CCEEFF"/>
            <w:noWrap/>
            <w:vAlign w:val="bottom"/>
          </w:tcPr>
          <w:p w14:paraId="1F2437DA"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shd w:val="clear" w:color="auto" w:fill="CCEEFF"/>
            <w:noWrap/>
            <w:vAlign w:val="bottom"/>
          </w:tcPr>
          <w:p w14:paraId="4B7F6FED"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shd w:val="clear" w:color="auto" w:fill="CCEEFF"/>
            <w:noWrap/>
            <w:vAlign w:val="bottom"/>
          </w:tcPr>
          <w:p w14:paraId="72F5A6B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3,258,655</w:t>
            </w:r>
          </w:p>
        </w:tc>
        <w:tc>
          <w:tcPr>
            <w:tcW w:w="74" w:type="pct"/>
            <w:tcBorders>
              <w:top w:val="nil"/>
              <w:left w:val="nil"/>
              <w:bottom w:val="nil"/>
              <w:right w:val="nil"/>
              <w:tl2br w:val="nil"/>
              <w:tr2bl w:val="nil"/>
            </w:tcBorders>
            <w:shd w:val="clear" w:color="auto" w:fill="CCEEFF"/>
            <w:noWrap/>
            <w:vAlign w:val="bottom"/>
          </w:tcPr>
          <w:p w14:paraId="550ACA72"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1A05685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5C805474"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4234BC3C"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shd w:val="clear" w:color="auto" w:fill="CCEEFF"/>
            <w:noWrap/>
            <w:vAlign w:val="bottom"/>
          </w:tcPr>
          <w:p w14:paraId="7C26185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shd w:val="clear" w:color="auto" w:fill="CCEEFF"/>
            <w:noWrap/>
            <w:vAlign w:val="bottom"/>
          </w:tcPr>
          <w:p w14:paraId="5C7FE96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3,286,809</w:t>
            </w:r>
          </w:p>
        </w:tc>
        <w:tc>
          <w:tcPr>
            <w:tcW w:w="74" w:type="pct"/>
            <w:tcBorders>
              <w:top w:val="nil"/>
              <w:left w:val="nil"/>
              <w:bottom w:val="nil"/>
              <w:right w:val="nil"/>
              <w:tl2br w:val="nil"/>
              <w:tr2bl w:val="nil"/>
            </w:tcBorders>
            <w:shd w:val="clear" w:color="auto" w:fill="CCEEFF"/>
            <w:noWrap/>
            <w:vAlign w:val="bottom"/>
          </w:tcPr>
          <w:p w14:paraId="322A6971"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201BD70A"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67155CF1"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399B803D"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shd w:val="clear" w:color="auto" w:fill="CCEEFF"/>
            <w:noWrap/>
            <w:vAlign w:val="bottom"/>
          </w:tcPr>
          <w:p w14:paraId="1D937336"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shd w:val="clear" w:color="auto" w:fill="CCEEFF"/>
            <w:noWrap/>
            <w:vAlign w:val="bottom"/>
          </w:tcPr>
          <w:p w14:paraId="3CB7AA4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3,119,740</w:t>
            </w:r>
          </w:p>
        </w:tc>
        <w:tc>
          <w:tcPr>
            <w:tcW w:w="74" w:type="pct"/>
            <w:tcBorders>
              <w:top w:val="nil"/>
              <w:left w:val="nil"/>
              <w:bottom w:val="nil"/>
              <w:right w:val="nil"/>
              <w:tl2br w:val="nil"/>
              <w:tr2bl w:val="nil"/>
            </w:tcBorders>
            <w:shd w:val="clear" w:color="auto" w:fill="CCEEFF"/>
            <w:noWrap/>
            <w:vAlign w:val="bottom"/>
          </w:tcPr>
          <w:p w14:paraId="6D0CEA9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23919467"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2F70791"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79E9F879"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shd w:val="clear" w:color="auto" w:fill="CCEEFF"/>
            <w:noWrap/>
            <w:vAlign w:val="bottom"/>
          </w:tcPr>
          <w:p w14:paraId="1FEE4002"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shd w:val="clear" w:color="auto" w:fill="CCEEFF"/>
            <w:noWrap/>
            <w:vAlign w:val="bottom"/>
          </w:tcPr>
          <w:p w14:paraId="121A3E8F"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3,272,654</w:t>
            </w:r>
          </w:p>
        </w:tc>
        <w:tc>
          <w:tcPr>
            <w:tcW w:w="74" w:type="pct"/>
            <w:tcBorders>
              <w:top w:val="nil"/>
              <w:left w:val="nil"/>
              <w:bottom w:val="nil"/>
              <w:right w:val="nil"/>
              <w:tl2br w:val="nil"/>
              <w:tr2bl w:val="nil"/>
            </w:tcBorders>
            <w:shd w:val="clear" w:color="auto" w:fill="CCEEFF"/>
            <w:noWrap/>
            <w:vAlign w:val="bottom"/>
          </w:tcPr>
          <w:p w14:paraId="13DE9F69"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5E96401B"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45263828" w14:textId="77777777" w:rsidR="00715DE9" w:rsidRDefault="00715DE9" w:rsidP="00715DE9">
            <w:pPr>
              <w:rPr>
                <w:color w:val="000000"/>
                <w:sz w:val="16"/>
              </w:rPr>
            </w:pPr>
          </w:p>
        </w:tc>
        <w:tc>
          <w:tcPr>
            <w:tcW w:w="74" w:type="pct"/>
            <w:tcBorders>
              <w:top w:val="nil"/>
              <w:left w:val="nil"/>
              <w:bottom w:val="nil"/>
              <w:right w:val="nil"/>
              <w:tl2br w:val="nil"/>
              <w:tr2bl w:val="nil"/>
            </w:tcBorders>
            <w:shd w:val="clear" w:color="auto" w:fill="CCEEFF"/>
            <w:noWrap/>
            <w:vAlign w:val="bottom"/>
          </w:tcPr>
          <w:p w14:paraId="66452308" w14:textId="77777777" w:rsidR="00715DE9" w:rsidRDefault="00715DE9" w:rsidP="00715DE9">
            <w:pPr>
              <w:rPr>
                <w:color w:val="000000"/>
                <w:sz w:val="16"/>
              </w:rPr>
            </w:pPr>
          </w:p>
        </w:tc>
        <w:tc>
          <w:tcPr>
            <w:tcW w:w="47" w:type="pct"/>
            <w:tcBorders>
              <w:top w:val="nil"/>
              <w:left w:val="nil"/>
              <w:bottom w:val="double" w:sz="4" w:space="0" w:color="000000"/>
              <w:right w:val="nil"/>
              <w:tl2br w:val="nil"/>
              <w:tr2bl w:val="nil"/>
            </w:tcBorders>
            <w:shd w:val="clear" w:color="auto" w:fill="CCEEFF"/>
            <w:noWrap/>
            <w:vAlign w:val="bottom"/>
          </w:tcPr>
          <w:p w14:paraId="055DD53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238" w:type="pct"/>
            <w:tcBorders>
              <w:top w:val="nil"/>
              <w:left w:val="nil"/>
              <w:bottom w:val="double" w:sz="4" w:space="0" w:color="000000"/>
              <w:right w:val="nil"/>
              <w:tl2br w:val="nil"/>
              <w:tr2bl w:val="nil"/>
            </w:tcBorders>
            <w:shd w:val="clear" w:color="auto" w:fill="CCEEFF"/>
            <w:noWrap/>
            <w:vAlign w:val="bottom"/>
          </w:tcPr>
          <w:p w14:paraId="7BC909EC"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3,083,702</w:t>
            </w:r>
          </w:p>
        </w:tc>
        <w:tc>
          <w:tcPr>
            <w:tcW w:w="74" w:type="pct"/>
            <w:tcBorders>
              <w:top w:val="nil"/>
              <w:left w:val="nil"/>
              <w:bottom w:val="nil"/>
              <w:right w:val="nil"/>
              <w:tl2br w:val="nil"/>
              <w:tr2bl w:val="nil"/>
            </w:tcBorders>
            <w:shd w:val="clear" w:color="auto" w:fill="CCEEFF"/>
            <w:noWrap/>
            <w:vAlign w:val="bottom"/>
          </w:tcPr>
          <w:p w14:paraId="6A8EA15C"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7CD145B9"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036CBB5A" w14:textId="77777777" w:rsidR="00715DE9" w:rsidRDefault="00715DE9" w:rsidP="00715DE9">
            <w:pPr>
              <w:rPr>
                <w:color w:val="000000"/>
                <w:sz w:val="16"/>
              </w:rPr>
            </w:pPr>
          </w:p>
        </w:tc>
      </w:tr>
      <w:tr w:rsidR="00715DE9" w14:paraId="3290FFB6" w14:textId="77777777" w:rsidTr="00715DE9">
        <w:tc>
          <w:tcPr>
            <w:tcW w:w="1660" w:type="pct"/>
            <w:tcBorders>
              <w:top w:val="nil"/>
              <w:left w:val="nil"/>
              <w:bottom w:val="nil"/>
              <w:right w:val="nil"/>
              <w:tl2br w:val="nil"/>
              <w:tr2bl w:val="nil"/>
            </w:tcBorders>
          </w:tcPr>
          <w:p w14:paraId="53C29A08" w14:textId="77777777" w:rsidR="00715DE9" w:rsidRDefault="00715DE9" w:rsidP="00715DE9">
            <w:pPr>
              <w:rPr>
                <w:color w:val="000000"/>
                <w:sz w:val="16"/>
              </w:rPr>
            </w:pPr>
            <w:r>
              <w:rPr>
                <w:rFonts w:ascii="Times New Roman" w:eastAsia="Times New Roman" w:hAnsi="Times New Roman" w:cs="Times New Roman"/>
                <w:color w:val="000000"/>
                <w:sz w:val="16"/>
              </w:rPr>
              <w:t>Net interest rate spread</w:t>
            </w:r>
          </w:p>
        </w:tc>
        <w:tc>
          <w:tcPr>
            <w:tcW w:w="74" w:type="pct"/>
            <w:tcBorders>
              <w:top w:val="nil"/>
              <w:left w:val="nil"/>
              <w:bottom w:val="nil"/>
              <w:right w:val="nil"/>
              <w:tl2br w:val="nil"/>
              <w:tr2bl w:val="nil"/>
            </w:tcBorders>
            <w:noWrap/>
            <w:vAlign w:val="bottom"/>
          </w:tcPr>
          <w:p w14:paraId="6B9C12D3"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5D8B1466"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3B9A6EB0"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noWrap/>
            <w:vAlign w:val="bottom"/>
          </w:tcPr>
          <w:p w14:paraId="2E95236A" w14:textId="77777777" w:rsidR="00715DE9" w:rsidRDefault="00715DE9" w:rsidP="00715DE9">
            <w:pPr>
              <w:rPr>
                <w:color w:val="000000"/>
                <w:sz w:val="16"/>
              </w:rPr>
            </w:pPr>
          </w:p>
        </w:tc>
        <w:tc>
          <w:tcPr>
            <w:tcW w:w="176" w:type="pct"/>
            <w:tcBorders>
              <w:top w:val="nil"/>
              <w:left w:val="nil"/>
              <w:bottom w:val="nil"/>
              <w:right w:val="nil"/>
              <w:tl2br w:val="nil"/>
              <w:tr2bl w:val="nil"/>
            </w:tcBorders>
            <w:noWrap/>
            <w:vAlign w:val="bottom"/>
          </w:tcPr>
          <w:p w14:paraId="2A7C6C4E"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2.89</w:t>
            </w:r>
          </w:p>
        </w:tc>
        <w:tc>
          <w:tcPr>
            <w:tcW w:w="74" w:type="pct"/>
            <w:tcBorders>
              <w:top w:val="nil"/>
              <w:left w:val="nil"/>
              <w:bottom w:val="nil"/>
              <w:right w:val="nil"/>
              <w:tl2br w:val="nil"/>
              <w:tr2bl w:val="nil"/>
            </w:tcBorders>
            <w:noWrap/>
            <w:vAlign w:val="bottom"/>
          </w:tcPr>
          <w:p w14:paraId="0253BB2A"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613FF107"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6D0E914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2E84BAC"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4AC017F"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55C209D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2.73</w:t>
            </w:r>
          </w:p>
        </w:tc>
        <w:tc>
          <w:tcPr>
            <w:tcW w:w="74" w:type="pct"/>
            <w:tcBorders>
              <w:top w:val="nil"/>
              <w:left w:val="nil"/>
              <w:bottom w:val="nil"/>
              <w:right w:val="nil"/>
              <w:tl2br w:val="nil"/>
              <w:tr2bl w:val="nil"/>
            </w:tcBorders>
            <w:noWrap/>
            <w:vAlign w:val="bottom"/>
          </w:tcPr>
          <w:p w14:paraId="1000CA30"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9594CB0"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41DFA6B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3C0BD62F"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2D248DC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noWrap/>
            <w:vAlign w:val="bottom"/>
          </w:tcPr>
          <w:p w14:paraId="6E602126"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2.79</w:t>
            </w:r>
          </w:p>
        </w:tc>
        <w:tc>
          <w:tcPr>
            <w:tcW w:w="74" w:type="pct"/>
            <w:tcBorders>
              <w:top w:val="nil"/>
              <w:left w:val="nil"/>
              <w:bottom w:val="nil"/>
              <w:right w:val="nil"/>
              <w:tl2br w:val="nil"/>
              <w:tr2bl w:val="nil"/>
            </w:tcBorders>
            <w:noWrap/>
            <w:vAlign w:val="bottom"/>
          </w:tcPr>
          <w:p w14:paraId="78E4936E"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73F8E110"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2DDF17A1"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629A35DB"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5110FF81"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1426D5C0"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2.80</w:t>
            </w:r>
          </w:p>
        </w:tc>
        <w:tc>
          <w:tcPr>
            <w:tcW w:w="74" w:type="pct"/>
            <w:tcBorders>
              <w:top w:val="nil"/>
              <w:left w:val="nil"/>
              <w:bottom w:val="nil"/>
              <w:right w:val="nil"/>
              <w:tl2br w:val="nil"/>
              <w:tr2bl w:val="nil"/>
            </w:tcBorders>
            <w:noWrap/>
            <w:vAlign w:val="bottom"/>
          </w:tcPr>
          <w:p w14:paraId="30E2F115"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noWrap/>
            <w:vAlign w:val="bottom"/>
          </w:tcPr>
          <w:p w14:paraId="0D476D4D" w14:textId="77777777" w:rsidR="00715DE9" w:rsidRDefault="00715DE9" w:rsidP="00715DE9">
            <w:pPr>
              <w:rPr>
                <w:color w:val="000000"/>
                <w:sz w:val="16"/>
              </w:rPr>
            </w:pPr>
          </w:p>
        </w:tc>
        <w:tc>
          <w:tcPr>
            <w:tcW w:w="47" w:type="pct"/>
            <w:tcBorders>
              <w:top w:val="nil"/>
              <w:left w:val="nil"/>
              <w:bottom w:val="nil"/>
              <w:right w:val="nil"/>
              <w:tl2br w:val="nil"/>
              <w:tr2bl w:val="nil"/>
            </w:tcBorders>
            <w:noWrap/>
            <w:vAlign w:val="bottom"/>
          </w:tcPr>
          <w:p w14:paraId="0838DF12"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noWrap/>
            <w:vAlign w:val="bottom"/>
          </w:tcPr>
          <w:p w14:paraId="08D25C95"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noWrap/>
            <w:vAlign w:val="bottom"/>
          </w:tcPr>
          <w:p w14:paraId="09366599" w14:textId="77777777" w:rsidR="00715DE9" w:rsidRDefault="00715DE9" w:rsidP="00715DE9">
            <w:pPr>
              <w:rPr>
                <w:color w:val="000000"/>
                <w:sz w:val="16"/>
              </w:rPr>
            </w:pPr>
          </w:p>
        </w:tc>
        <w:tc>
          <w:tcPr>
            <w:tcW w:w="156" w:type="pct"/>
            <w:tcBorders>
              <w:top w:val="nil"/>
              <w:left w:val="nil"/>
              <w:bottom w:val="nil"/>
              <w:right w:val="nil"/>
              <w:tl2br w:val="nil"/>
              <w:tr2bl w:val="nil"/>
            </w:tcBorders>
            <w:noWrap/>
            <w:vAlign w:val="bottom"/>
          </w:tcPr>
          <w:p w14:paraId="06E44B2B"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2.91</w:t>
            </w:r>
          </w:p>
        </w:tc>
        <w:tc>
          <w:tcPr>
            <w:tcW w:w="74" w:type="pct"/>
            <w:tcBorders>
              <w:top w:val="nil"/>
              <w:left w:val="nil"/>
              <w:bottom w:val="nil"/>
              <w:right w:val="nil"/>
              <w:tl2br w:val="nil"/>
              <w:tr2bl w:val="nil"/>
            </w:tcBorders>
            <w:noWrap/>
            <w:vAlign w:val="bottom"/>
          </w:tcPr>
          <w:p w14:paraId="7F246704" w14:textId="77777777" w:rsidR="00715DE9" w:rsidRDefault="00715DE9" w:rsidP="00715DE9">
            <w:pPr>
              <w:rPr>
                <w:color w:val="000000"/>
                <w:sz w:val="16"/>
              </w:rPr>
            </w:pPr>
            <w:r>
              <w:rPr>
                <w:rFonts w:ascii="Times New Roman" w:eastAsia="Times New Roman" w:hAnsi="Times New Roman" w:cs="Times New Roman"/>
                <w:color w:val="000000"/>
                <w:sz w:val="16"/>
              </w:rPr>
              <w:t>%</w:t>
            </w:r>
          </w:p>
        </w:tc>
      </w:tr>
      <w:tr w:rsidR="00715DE9" w14:paraId="61AB3501" w14:textId="77777777" w:rsidTr="00715DE9">
        <w:tc>
          <w:tcPr>
            <w:tcW w:w="1660" w:type="pct"/>
            <w:tcBorders>
              <w:top w:val="nil"/>
              <w:left w:val="nil"/>
              <w:bottom w:val="nil"/>
              <w:right w:val="nil"/>
              <w:tl2br w:val="nil"/>
              <w:tr2bl w:val="nil"/>
            </w:tcBorders>
            <w:shd w:val="clear" w:color="auto" w:fill="CCEEFF"/>
          </w:tcPr>
          <w:p w14:paraId="7FAEBB4F" w14:textId="77777777" w:rsidR="00715DE9" w:rsidRDefault="00715DE9" w:rsidP="00715DE9">
            <w:pPr>
              <w:rPr>
                <w:color w:val="000000"/>
                <w:sz w:val="16"/>
              </w:rPr>
            </w:pPr>
            <w:r>
              <w:rPr>
                <w:rFonts w:ascii="Times New Roman" w:eastAsia="Times New Roman" w:hAnsi="Times New Roman" w:cs="Times New Roman"/>
                <w:color w:val="000000"/>
                <w:sz w:val="16"/>
              </w:rPr>
              <w:t xml:space="preserve">Net interest margin, tax-equivalent </w:t>
            </w:r>
            <w:r>
              <w:rPr>
                <w:rFonts w:ascii="Times New Roman" w:eastAsia="Times New Roman" w:hAnsi="Times New Roman" w:cs="Times New Roman"/>
                <w:color w:val="000000"/>
                <w:sz w:val="16"/>
                <w:vertAlign w:val="superscript"/>
              </w:rPr>
              <w:t>(1)</w:t>
            </w:r>
          </w:p>
        </w:tc>
        <w:tc>
          <w:tcPr>
            <w:tcW w:w="74" w:type="pct"/>
            <w:tcBorders>
              <w:top w:val="nil"/>
              <w:left w:val="nil"/>
              <w:bottom w:val="nil"/>
              <w:right w:val="nil"/>
              <w:tl2br w:val="nil"/>
              <w:tr2bl w:val="nil"/>
            </w:tcBorders>
            <w:shd w:val="clear" w:color="auto" w:fill="CCEEFF"/>
            <w:noWrap/>
            <w:vAlign w:val="bottom"/>
          </w:tcPr>
          <w:p w14:paraId="6D54CFDD"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69B74F63"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386D7DC7" w14:textId="77777777" w:rsidR="00715DE9" w:rsidRDefault="00715DE9" w:rsidP="00715DE9">
            <w:pPr>
              <w:jc w:val="right"/>
              <w:rPr>
                <w:color w:val="000000"/>
                <w:sz w:val="16"/>
              </w:rPr>
            </w:pPr>
          </w:p>
        </w:tc>
        <w:tc>
          <w:tcPr>
            <w:tcW w:w="74" w:type="pct"/>
            <w:tcBorders>
              <w:top w:val="nil"/>
              <w:left w:val="nil"/>
              <w:bottom w:val="nil"/>
              <w:right w:val="nil"/>
              <w:tl2br w:val="nil"/>
              <w:tr2bl w:val="nil"/>
            </w:tcBorders>
            <w:shd w:val="clear" w:color="auto" w:fill="CCEEFF"/>
            <w:noWrap/>
            <w:vAlign w:val="bottom"/>
          </w:tcPr>
          <w:p w14:paraId="5B7F1BF3" w14:textId="77777777" w:rsidR="00715DE9" w:rsidRDefault="00715DE9" w:rsidP="00715DE9">
            <w:pPr>
              <w:rPr>
                <w:color w:val="000000"/>
                <w:sz w:val="16"/>
              </w:rPr>
            </w:pPr>
          </w:p>
        </w:tc>
        <w:tc>
          <w:tcPr>
            <w:tcW w:w="176" w:type="pct"/>
            <w:tcBorders>
              <w:top w:val="nil"/>
              <w:left w:val="nil"/>
              <w:bottom w:val="nil"/>
              <w:right w:val="nil"/>
              <w:tl2br w:val="nil"/>
              <w:tr2bl w:val="nil"/>
            </w:tcBorders>
            <w:shd w:val="clear" w:color="auto" w:fill="CCEEFF"/>
            <w:noWrap/>
            <w:vAlign w:val="bottom"/>
          </w:tcPr>
          <w:p w14:paraId="36601F41"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2.98</w:t>
            </w:r>
          </w:p>
        </w:tc>
        <w:tc>
          <w:tcPr>
            <w:tcW w:w="74" w:type="pct"/>
            <w:tcBorders>
              <w:top w:val="nil"/>
              <w:left w:val="nil"/>
              <w:bottom w:val="nil"/>
              <w:right w:val="nil"/>
              <w:tl2br w:val="nil"/>
              <w:tr2bl w:val="nil"/>
            </w:tcBorders>
            <w:shd w:val="clear" w:color="auto" w:fill="CCEEFF"/>
            <w:noWrap/>
            <w:vAlign w:val="bottom"/>
          </w:tcPr>
          <w:p w14:paraId="209BE29F"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1751B7B8"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3501CC09"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20FD45F8"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F72069F"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4474DF33"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2.83</w:t>
            </w:r>
          </w:p>
        </w:tc>
        <w:tc>
          <w:tcPr>
            <w:tcW w:w="74" w:type="pct"/>
            <w:tcBorders>
              <w:top w:val="nil"/>
              <w:left w:val="nil"/>
              <w:bottom w:val="nil"/>
              <w:right w:val="nil"/>
              <w:tl2br w:val="nil"/>
              <w:tr2bl w:val="nil"/>
            </w:tcBorders>
            <w:shd w:val="clear" w:color="auto" w:fill="CCEEFF"/>
            <w:noWrap/>
            <w:vAlign w:val="bottom"/>
          </w:tcPr>
          <w:p w14:paraId="52A36E69"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62CF858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4E42DF57"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767EEF22"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7EA8E615"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156" w:type="pct"/>
            <w:tcBorders>
              <w:top w:val="nil"/>
              <w:left w:val="nil"/>
              <w:bottom w:val="nil"/>
              <w:right w:val="nil"/>
              <w:tl2br w:val="nil"/>
              <w:tr2bl w:val="nil"/>
            </w:tcBorders>
            <w:shd w:val="clear" w:color="auto" w:fill="CCEEFF"/>
            <w:noWrap/>
            <w:vAlign w:val="bottom"/>
          </w:tcPr>
          <w:p w14:paraId="308FA1DA"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2.88</w:t>
            </w:r>
          </w:p>
        </w:tc>
        <w:tc>
          <w:tcPr>
            <w:tcW w:w="74" w:type="pct"/>
            <w:tcBorders>
              <w:top w:val="nil"/>
              <w:left w:val="nil"/>
              <w:bottom w:val="nil"/>
              <w:right w:val="nil"/>
              <w:tl2br w:val="nil"/>
              <w:tr2bl w:val="nil"/>
            </w:tcBorders>
            <w:shd w:val="clear" w:color="auto" w:fill="CCEEFF"/>
            <w:noWrap/>
            <w:vAlign w:val="bottom"/>
          </w:tcPr>
          <w:p w14:paraId="1140E32B"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01579A3A"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18C45FFD"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40A33A3D"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50FE0685"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C4D0212"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2.91</w:t>
            </w:r>
          </w:p>
        </w:tc>
        <w:tc>
          <w:tcPr>
            <w:tcW w:w="74" w:type="pct"/>
            <w:tcBorders>
              <w:top w:val="nil"/>
              <w:left w:val="nil"/>
              <w:bottom w:val="nil"/>
              <w:right w:val="nil"/>
              <w:tl2br w:val="nil"/>
              <w:tr2bl w:val="nil"/>
            </w:tcBorders>
            <w:shd w:val="clear" w:color="auto" w:fill="CCEEFF"/>
            <w:noWrap/>
            <w:vAlign w:val="bottom"/>
          </w:tcPr>
          <w:p w14:paraId="715539A3" w14:textId="77777777" w:rsidR="00715DE9" w:rsidRDefault="00715DE9" w:rsidP="00715DE9">
            <w:pPr>
              <w:rPr>
                <w:color w:val="000000"/>
                <w:sz w:val="16"/>
              </w:rPr>
            </w:pPr>
            <w:r>
              <w:rPr>
                <w:rFonts w:ascii="Times New Roman" w:eastAsia="Times New Roman" w:hAnsi="Times New Roman" w:cs="Times New Roman"/>
                <w:color w:val="000000"/>
                <w:sz w:val="16"/>
              </w:rPr>
              <w:t>%</w:t>
            </w:r>
          </w:p>
        </w:tc>
        <w:tc>
          <w:tcPr>
            <w:tcW w:w="74" w:type="pct"/>
            <w:tcBorders>
              <w:top w:val="nil"/>
              <w:left w:val="nil"/>
              <w:bottom w:val="nil"/>
              <w:right w:val="nil"/>
              <w:tl2br w:val="nil"/>
              <w:tr2bl w:val="nil"/>
            </w:tcBorders>
            <w:shd w:val="clear" w:color="auto" w:fill="CCEEFF"/>
            <w:noWrap/>
            <w:vAlign w:val="bottom"/>
          </w:tcPr>
          <w:p w14:paraId="6D911EE5" w14:textId="77777777" w:rsidR="00715DE9" w:rsidRDefault="00715DE9" w:rsidP="00715DE9">
            <w:pPr>
              <w:rPr>
                <w:color w:val="000000"/>
                <w:sz w:val="16"/>
              </w:rPr>
            </w:pPr>
          </w:p>
        </w:tc>
        <w:tc>
          <w:tcPr>
            <w:tcW w:w="47" w:type="pct"/>
            <w:tcBorders>
              <w:top w:val="nil"/>
              <w:left w:val="nil"/>
              <w:bottom w:val="nil"/>
              <w:right w:val="nil"/>
              <w:tl2br w:val="nil"/>
              <w:tr2bl w:val="nil"/>
            </w:tcBorders>
            <w:shd w:val="clear" w:color="auto" w:fill="CCEEFF"/>
            <w:noWrap/>
            <w:vAlign w:val="bottom"/>
          </w:tcPr>
          <w:p w14:paraId="735B1A9E" w14:textId="77777777" w:rsidR="00715DE9" w:rsidRDefault="00715DE9" w:rsidP="00715DE9">
            <w:pPr>
              <w:rPr>
                <w:color w:val="000000"/>
                <w:sz w:val="16"/>
              </w:rPr>
            </w:pPr>
            <w:r>
              <w:rPr>
                <w:rFonts w:ascii="Times New Roman" w:eastAsia="Times New Roman" w:hAnsi="Times New Roman" w:cs="Times New Roman"/>
                <w:color w:val="000000"/>
                <w:sz w:val="16"/>
              </w:rPr>
              <w:t> </w:t>
            </w:r>
          </w:p>
        </w:tc>
        <w:tc>
          <w:tcPr>
            <w:tcW w:w="238" w:type="pct"/>
            <w:tcBorders>
              <w:top w:val="nil"/>
              <w:left w:val="nil"/>
              <w:bottom w:val="nil"/>
              <w:right w:val="nil"/>
              <w:tl2br w:val="nil"/>
              <w:tr2bl w:val="nil"/>
            </w:tcBorders>
            <w:shd w:val="clear" w:color="auto" w:fill="CCEEFF"/>
            <w:noWrap/>
            <w:vAlign w:val="bottom"/>
          </w:tcPr>
          <w:p w14:paraId="0919211A" w14:textId="77777777" w:rsidR="00715DE9" w:rsidRDefault="00715DE9" w:rsidP="00715DE9">
            <w:pPr>
              <w:jc w:val="right"/>
              <w:rPr>
                <w:color w:val="000000"/>
                <w:sz w:val="16"/>
              </w:rPr>
            </w:pPr>
            <w:r>
              <w:rPr>
                <w:rFonts w:ascii="Times New Roman" w:eastAsia="Times New Roman" w:hAnsi="Times New Roman" w:cs="Times New Roman"/>
                <w:color w:val="000000"/>
                <w:sz w:val="16"/>
              </w:rPr>
              <w:t>  </w:t>
            </w:r>
          </w:p>
        </w:tc>
        <w:tc>
          <w:tcPr>
            <w:tcW w:w="74" w:type="pct"/>
            <w:tcBorders>
              <w:top w:val="nil"/>
              <w:left w:val="nil"/>
              <w:bottom w:val="nil"/>
              <w:right w:val="nil"/>
              <w:tl2br w:val="nil"/>
              <w:tr2bl w:val="nil"/>
            </w:tcBorders>
            <w:shd w:val="clear" w:color="auto" w:fill="CCEEFF"/>
            <w:noWrap/>
            <w:vAlign w:val="bottom"/>
          </w:tcPr>
          <w:p w14:paraId="2417A61C" w14:textId="77777777" w:rsidR="00715DE9" w:rsidRDefault="00715DE9" w:rsidP="00715DE9">
            <w:pPr>
              <w:rPr>
                <w:color w:val="000000"/>
                <w:sz w:val="16"/>
              </w:rPr>
            </w:pPr>
          </w:p>
        </w:tc>
        <w:tc>
          <w:tcPr>
            <w:tcW w:w="156" w:type="pct"/>
            <w:tcBorders>
              <w:top w:val="nil"/>
              <w:left w:val="nil"/>
              <w:bottom w:val="nil"/>
              <w:right w:val="nil"/>
              <w:tl2br w:val="nil"/>
              <w:tr2bl w:val="nil"/>
            </w:tcBorders>
            <w:shd w:val="clear" w:color="auto" w:fill="CCEEFF"/>
            <w:noWrap/>
            <w:vAlign w:val="bottom"/>
          </w:tcPr>
          <w:p w14:paraId="3A4C3479" w14:textId="77777777" w:rsidR="00715DE9" w:rsidRDefault="00715DE9" w:rsidP="00715DE9">
            <w:pPr>
              <w:ind w:right="60"/>
              <w:jc w:val="right"/>
              <w:rPr>
                <w:color w:val="000000"/>
                <w:sz w:val="16"/>
              </w:rPr>
            </w:pPr>
            <w:r>
              <w:rPr>
                <w:rFonts w:ascii="Times New Roman" w:eastAsia="Times New Roman" w:hAnsi="Times New Roman" w:cs="Times New Roman"/>
                <w:color w:val="000000"/>
                <w:sz w:val="16"/>
              </w:rPr>
              <w:t xml:space="preserve"> 3.00</w:t>
            </w:r>
          </w:p>
        </w:tc>
        <w:tc>
          <w:tcPr>
            <w:tcW w:w="74" w:type="pct"/>
            <w:tcBorders>
              <w:top w:val="nil"/>
              <w:left w:val="nil"/>
              <w:bottom w:val="nil"/>
              <w:right w:val="nil"/>
              <w:tl2br w:val="nil"/>
              <w:tr2bl w:val="nil"/>
            </w:tcBorders>
            <w:shd w:val="clear" w:color="auto" w:fill="CCEEFF"/>
            <w:noWrap/>
            <w:vAlign w:val="bottom"/>
          </w:tcPr>
          <w:p w14:paraId="1885D78F" w14:textId="77777777" w:rsidR="00715DE9" w:rsidRDefault="00715DE9" w:rsidP="00715DE9">
            <w:pPr>
              <w:rPr>
                <w:color w:val="000000"/>
                <w:sz w:val="16"/>
              </w:rPr>
            </w:pPr>
            <w:r>
              <w:rPr>
                <w:rFonts w:ascii="Times New Roman" w:eastAsia="Times New Roman" w:hAnsi="Times New Roman" w:cs="Times New Roman"/>
                <w:color w:val="000000"/>
                <w:sz w:val="16"/>
              </w:rPr>
              <w:t>%</w:t>
            </w:r>
          </w:p>
        </w:tc>
      </w:tr>
    </w:tbl>
    <w:p w14:paraId="001D6014" w14:textId="77777777" w:rsidR="007D3BC7" w:rsidRPr="00B05C70" w:rsidRDefault="007D3BC7" w:rsidP="007D3BC7">
      <w:pPr>
        <w:rPr>
          <w:sz w:val="6"/>
          <w:szCs w:val="6"/>
        </w:rPr>
      </w:pPr>
    </w:p>
    <w:p w14:paraId="01FB8449" w14:textId="77777777" w:rsidR="007D3BC7" w:rsidRPr="006A67F7" w:rsidRDefault="007D3BC7" w:rsidP="007D3BC7">
      <w:pPr>
        <w:rPr>
          <w:sz w:val="2"/>
        </w:rPr>
      </w:pPr>
    </w:p>
    <w:p w14:paraId="290E8DA9" w14:textId="77777777" w:rsidR="007D3BC7" w:rsidRDefault="001E3CB3" w:rsidP="007D3BC7">
      <w:pPr>
        <w:rPr>
          <w:sz w:val="22"/>
        </w:rPr>
      </w:pPr>
      <w:r>
        <w:rPr>
          <w:sz w:val="12"/>
        </w:rPr>
        <w:pict w14:anchorId="367E8034">
          <v:rect id="_x0000_i1026" style="width:121.35pt;height:1pt;mso-position-horizontal:absolute" o:hrpct="250" o:hrstd="t" o:hrnoshade="t" o:hr="t" fillcolor="black [3213]" stroked="f"/>
        </w:pict>
      </w:r>
    </w:p>
    <w:p w14:paraId="2E5D4388" w14:textId="6691869B" w:rsidR="007D3BC7" w:rsidRPr="00C807A4" w:rsidRDefault="007D3BC7" w:rsidP="00C807A4">
      <w:pPr>
        <w:pStyle w:val="ListParagraph"/>
        <w:numPr>
          <w:ilvl w:val="0"/>
          <w:numId w:val="31"/>
        </w:numPr>
        <w:rPr>
          <w:sz w:val="16"/>
        </w:rPr>
      </w:pPr>
      <w:r w:rsidRPr="0088496D">
        <w:rPr>
          <w:sz w:val="16"/>
        </w:rPr>
        <w:t>Taxable-equivalent adjustment was calculated utilizing a marginal income tax rate of 21.0%.</w:t>
      </w:r>
    </w:p>
    <w:p w14:paraId="4AF4865E" w14:textId="77777777" w:rsidR="006241F6" w:rsidRPr="007222E8" w:rsidRDefault="006241F6" w:rsidP="007222E8">
      <w:pPr>
        <w:rPr>
          <w:sz w:val="22"/>
        </w:rPr>
      </w:pPr>
    </w:p>
    <w:sectPr w:rsidR="006241F6" w:rsidRPr="007222E8" w:rsidSect="00C94AFD">
      <w:footerReference w:type="default" r:id="rId8"/>
      <w:pgSz w:w="12240" w:h="15840" w:code="1"/>
      <w:pgMar w:top="45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9BC2" w14:textId="77777777" w:rsidR="00186D46" w:rsidRDefault="00186D46" w:rsidP="006241F6">
      <w:r>
        <w:separator/>
      </w:r>
    </w:p>
  </w:endnote>
  <w:endnote w:type="continuationSeparator" w:id="0">
    <w:p w14:paraId="3B5478D9" w14:textId="77777777" w:rsidR="00186D46" w:rsidRDefault="00186D46" w:rsidP="0062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62287"/>
      <w:docPartObj>
        <w:docPartGallery w:val="Page Numbers (Bottom of Page)"/>
        <w:docPartUnique/>
      </w:docPartObj>
    </w:sdtPr>
    <w:sdtEndPr>
      <w:rPr>
        <w:noProof/>
        <w:sz w:val="22"/>
      </w:rPr>
    </w:sdtEndPr>
    <w:sdtContent>
      <w:p w14:paraId="5C5D4CBB" w14:textId="77777777" w:rsidR="00C97C15" w:rsidRPr="006241F6" w:rsidRDefault="00C97C15" w:rsidP="006241F6">
        <w:pPr>
          <w:pStyle w:val="Footer"/>
          <w:spacing w:before="480"/>
          <w:jc w:val="center"/>
          <w:rPr>
            <w:sz w:val="22"/>
          </w:rPr>
        </w:pPr>
        <w:r w:rsidRPr="006241F6">
          <w:rPr>
            <w:sz w:val="22"/>
          </w:rPr>
          <w:fldChar w:fldCharType="begin"/>
        </w:r>
        <w:r w:rsidRPr="006241F6">
          <w:rPr>
            <w:sz w:val="22"/>
          </w:rPr>
          <w:instrText xml:space="preserve"> PAGE   \* MERGEFORMAT </w:instrText>
        </w:r>
        <w:r w:rsidRPr="006241F6">
          <w:rPr>
            <w:sz w:val="22"/>
          </w:rPr>
          <w:fldChar w:fldCharType="separate"/>
        </w:r>
        <w:r>
          <w:rPr>
            <w:noProof/>
            <w:sz w:val="22"/>
          </w:rPr>
          <w:t>2</w:t>
        </w:r>
        <w:r w:rsidRPr="006241F6">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5111" w14:textId="77777777" w:rsidR="00186D46" w:rsidRDefault="00186D46" w:rsidP="006241F6">
      <w:r>
        <w:separator/>
      </w:r>
    </w:p>
  </w:footnote>
  <w:footnote w:type="continuationSeparator" w:id="0">
    <w:p w14:paraId="35D11A97" w14:textId="77777777" w:rsidR="00186D46" w:rsidRDefault="00186D46" w:rsidP="0062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CC0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CA5B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26F6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B6F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C56AB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3C38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B683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347E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980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DCA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666D5"/>
    <w:multiLevelType w:val="hybridMultilevel"/>
    <w:tmpl w:val="6AD6032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2430" w:hanging="360"/>
      </w:pPr>
      <w:rPr>
        <w:rFonts w:ascii="Wingdings" w:hAnsi="Wingdings" w:hint="default"/>
        <w:color w:val="auto"/>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5E431FF"/>
    <w:multiLevelType w:val="multilevel"/>
    <w:tmpl w:val="1548C410"/>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665E94"/>
    <w:multiLevelType w:val="hybridMultilevel"/>
    <w:tmpl w:val="454E2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0241E"/>
    <w:multiLevelType w:val="multilevel"/>
    <w:tmpl w:val="872E847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A93C58"/>
    <w:multiLevelType w:val="hybridMultilevel"/>
    <w:tmpl w:val="835CF76A"/>
    <w:lvl w:ilvl="0" w:tplc="5BE0217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41291"/>
    <w:multiLevelType w:val="multilevel"/>
    <w:tmpl w:val="04090023"/>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C9332D"/>
    <w:multiLevelType w:val="hybridMultilevel"/>
    <w:tmpl w:val="0BF62186"/>
    <w:lvl w:ilvl="0" w:tplc="B54CD16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70897"/>
    <w:multiLevelType w:val="hybridMultilevel"/>
    <w:tmpl w:val="4672F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71D4C"/>
    <w:multiLevelType w:val="multilevel"/>
    <w:tmpl w:val="0409001D"/>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372092"/>
    <w:multiLevelType w:val="multilevel"/>
    <w:tmpl w:val="925662D0"/>
    <w:lvl w:ilvl="0">
      <w:start w:val="2"/>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120487"/>
    <w:multiLevelType w:val="hybridMultilevel"/>
    <w:tmpl w:val="FA2AA170"/>
    <w:lvl w:ilvl="0" w:tplc="B372B378">
      <w:start w:val="1"/>
      <w:numFmt w:val="decimal"/>
      <w:lvlText w:val="(%1)"/>
      <w:lvlJc w:val="left"/>
      <w:pPr>
        <w:ind w:left="2070" w:hanging="360"/>
      </w:pPr>
      <w:rPr>
        <w:rFonts w:hint="default"/>
        <w:b w:val="0"/>
        <w:sz w:val="16"/>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3F6F53B9"/>
    <w:multiLevelType w:val="multilevel"/>
    <w:tmpl w:val="B6D82B92"/>
    <w:lvl w:ilvl="0">
      <w:start w:val="1"/>
      <w:numFmt w:val="decimal"/>
      <w:lvlText w:val="(%1)"/>
      <w:lvlJc w:val="left"/>
      <w:pPr>
        <w:ind w:left="360" w:hanging="360"/>
      </w:pPr>
      <w:rPr>
        <w:rFonts w:hint="default"/>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51651E"/>
    <w:multiLevelType w:val="hybridMultilevel"/>
    <w:tmpl w:val="8250A4C6"/>
    <w:lvl w:ilvl="0" w:tplc="B92E9074">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D01BC"/>
    <w:multiLevelType w:val="hybridMultilevel"/>
    <w:tmpl w:val="3CE2F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50633C"/>
    <w:multiLevelType w:val="multilevel"/>
    <w:tmpl w:val="0409001F"/>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E4495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0B34ED"/>
    <w:multiLevelType w:val="multilevel"/>
    <w:tmpl w:val="C48002FA"/>
    <w:lvl w:ilvl="0">
      <w:start w:val="1"/>
      <w:numFmt w:val="decimal"/>
      <w:lvlText w:val="(%1)"/>
      <w:lvlJc w:val="left"/>
      <w:pPr>
        <w:ind w:left="360" w:hanging="360"/>
      </w:pPr>
      <w:rPr>
        <w:rFonts w:hint="default"/>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D73106"/>
    <w:multiLevelType w:val="multilevel"/>
    <w:tmpl w:val="FD44BE3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917C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350B1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B9C615E"/>
    <w:multiLevelType w:val="multilevel"/>
    <w:tmpl w:val="33824DF2"/>
    <w:lvl w:ilvl="0">
      <w:start w:val="1"/>
      <w:numFmt w:val="decimal"/>
      <w:lvlText w:val="(%1)"/>
      <w:lvlJc w:val="left"/>
      <w:pPr>
        <w:ind w:left="360" w:hanging="360"/>
      </w:pPr>
      <w:rPr>
        <w:rFonts w:hint="defaul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73608">
    <w:abstractNumId w:val="10"/>
  </w:num>
  <w:num w:numId="2" w16cid:durableId="1729110805">
    <w:abstractNumId w:val="17"/>
  </w:num>
  <w:num w:numId="3" w16cid:durableId="1260484462">
    <w:abstractNumId w:val="28"/>
  </w:num>
  <w:num w:numId="4" w16cid:durableId="1530876500">
    <w:abstractNumId w:val="24"/>
  </w:num>
  <w:num w:numId="5" w16cid:durableId="176895287">
    <w:abstractNumId w:val="25"/>
  </w:num>
  <w:num w:numId="6" w16cid:durableId="505900501">
    <w:abstractNumId w:val="18"/>
  </w:num>
  <w:num w:numId="7" w16cid:durableId="1484857875">
    <w:abstractNumId w:val="29"/>
  </w:num>
  <w:num w:numId="8" w16cid:durableId="809518699">
    <w:abstractNumId w:val="15"/>
  </w:num>
  <w:num w:numId="9" w16cid:durableId="1096633665">
    <w:abstractNumId w:val="9"/>
  </w:num>
  <w:num w:numId="10" w16cid:durableId="1755275583">
    <w:abstractNumId w:val="7"/>
  </w:num>
  <w:num w:numId="11" w16cid:durableId="377820675">
    <w:abstractNumId w:val="6"/>
  </w:num>
  <w:num w:numId="12" w16cid:durableId="414863162">
    <w:abstractNumId w:val="5"/>
  </w:num>
  <w:num w:numId="13" w16cid:durableId="932126947">
    <w:abstractNumId w:val="4"/>
  </w:num>
  <w:num w:numId="14" w16cid:durableId="1510683053">
    <w:abstractNumId w:val="8"/>
  </w:num>
  <w:num w:numId="15" w16cid:durableId="1782258381">
    <w:abstractNumId w:val="3"/>
  </w:num>
  <w:num w:numId="16" w16cid:durableId="1025444320">
    <w:abstractNumId w:val="2"/>
  </w:num>
  <w:num w:numId="17" w16cid:durableId="1701124389">
    <w:abstractNumId w:val="1"/>
  </w:num>
  <w:num w:numId="18" w16cid:durableId="2145928081">
    <w:abstractNumId w:val="0"/>
  </w:num>
  <w:num w:numId="19" w16cid:durableId="2137798769">
    <w:abstractNumId w:val="23"/>
  </w:num>
  <w:num w:numId="20" w16cid:durableId="2099446433">
    <w:abstractNumId w:val="14"/>
  </w:num>
  <w:num w:numId="21" w16cid:durableId="403571772">
    <w:abstractNumId w:val="20"/>
  </w:num>
  <w:num w:numId="22" w16cid:durableId="1672369536">
    <w:abstractNumId w:val="30"/>
  </w:num>
  <w:num w:numId="23" w16cid:durableId="1353726631">
    <w:abstractNumId w:val="22"/>
  </w:num>
  <w:num w:numId="24" w16cid:durableId="1767145135">
    <w:abstractNumId w:val="11"/>
  </w:num>
  <w:num w:numId="25" w16cid:durableId="858277452">
    <w:abstractNumId w:val="19"/>
  </w:num>
  <w:num w:numId="26" w16cid:durableId="285476916">
    <w:abstractNumId w:val="13"/>
  </w:num>
  <w:num w:numId="27" w16cid:durableId="1792482062">
    <w:abstractNumId w:val="27"/>
  </w:num>
  <w:num w:numId="28" w16cid:durableId="1367632785">
    <w:abstractNumId w:val="12"/>
  </w:num>
  <w:num w:numId="29" w16cid:durableId="1744987979">
    <w:abstractNumId w:val="21"/>
  </w:num>
  <w:num w:numId="30" w16cid:durableId="187645462">
    <w:abstractNumId w:val="16"/>
  </w:num>
  <w:num w:numId="31" w16cid:durableId="3413255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80"/>
    <w:rsid w:val="0000157F"/>
    <w:rsid w:val="00002066"/>
    <w:rsid w:val="00004439"/>
    <w:rsid w:val="0000669A"/>
    <w:rsid w:val="00010F32"/>
    <w:rsid w:val="00011536"/>
    <w:rsid w:val="0001161D"/>
    <w:rsid w:val="00014F9C"/>
    <w:rsid w:val="000154ED"/>
    <w:rsid w:val="00022533"/>
    <w:rsid w:val="00023A39"/>
    <w:rsid w:val="0002531C"/>
    <w:rsid w:val="0002728C"/>
    <w:rsid w:val="0003056A"/>
    <w:rsid w:val="000309FD"/>
    <w:rsid w:val="00030AD6"/>
    <w:rsid w:val="00031183"/>
    <w:rsid w:val="00031AD4"/>
    <w:rsid w:val="00032C7F"/>
    <w:rsid w:val="00033F1E"/>
    <w:rsid w:val="00035B19"/>
    <w:rsid w:val="000366A3"/>
    <w:rsid w:val="000377F8"/>
    <w:rsid w:val="000433ED"/>
    <w:rsid w:val="0004476F"/>
    <w:rsid w:val="00044CBF"/>
    <w:rsid w:val="00046015"/>
    <w:rsid w:val="000460DD"/>
    <w:rsid w:val="000503C7"/>
    <w:rsid w:val="00051A05"/>
    <w:rsid w:val="00052591"/>
    <w:rsid w:val="0005428A"/>
    <w:rsid w:val="0005670F"/>
    <w:rsid w:val="000600B3"/>
    <w:rsid w:val="0006081D"/>
    <w:rsid w:val="000632AB"/>
    <w:rsid w:val="00063699"/>
    <w:rsid w:val="00071372"/>
    <w:rsid w:val="000729FF"/>
    <w:rsid w:val="00072CE6"/>
    <w:rsid w:val="00074067"/>
    <w:rsid w:val="000743FD"/>
    <w:rsid w:val="00074836"/>
    <w:rsid w:val="00074D09"/>
    <w:rsid w:val="000773D0"/>
    <w:rsid w:val="00077734"/>
    <w:rsid w:val="00077ABC"/>
    <w:rsid w:val="00081241"/>
    <w:rsid w:val="00081752"/>
    <w:rsid w:val="00081B29"/>
    <w:rsid w:val="00081DDB"/>
    <w:rsid w:val="00083464"/>
    <w:rsid w:val="0008538B"/>
    <w:rsid w:val="00085758"/>
    <w:rsid w:val="00087AB4"/>
    <w:rsid w:val="0009006B"/>
    <w:rsid w:val="00090BDA"/>
    <w:rsid w:val="00090D60"/>
    <w:rsid w:val="0009180F"/>
    <w:rsid w:val="00091CA2"/>
    <w:rsid w:val="00091D8B"/>
    <w:rsid w:val="00095AA7"/>
    <w:rsid w:val="00095D2F"/>
    <w:rsid w:val="000A0ABC"/>
    <w:rsid w:val="000A216C"/>
    <w:rsid w:val="000A3A12"/>
    <w:rsid w:val="000A4B1A"/>
    <w:rsid w:val="000A4FEE"/>
    <w:rsid w:val="000B0537"/>
    <w:rsid w:val="000B078C"/>
    <w:rsid w:val="000B4548"/>
    <w:rsid w:val="000B4674"/>
    <w:rsid w:val="000B56F8"/>
    <w:rsid w:val="000B5D1D"/>
    <w:rsid w:val="000B5DB4"/>
    <w:rsid w:val="000C10D7"/>
    <w:rsid w:val="000C4010"/>
    <w:rsid w:val="000C40E5"/>
    <w:rsid w:val="000D0BA9"/>
    <w:rsid w:val="000D13CF"/>
    <w:rsid w:val="000D1BCC"/>
    <w:rsid w:val="000D3571"/>
    <w:rsid w:val="000E040D"/>
    <w:rsid w:val="000E045E"/>
    <w:rsid w:val="000E1B60"/>
    <w:rsid w:val="000E22D4"/>
    <w:rsid w:val="000E2740"/>
    <w:rsid w:val="000E3DB7"/>
    <w:rsid w:val="000E3DD7"/>
    <w:rsid w:val="000E6138"/>
    <w:rsid w:val="000E7FE2"/>
    <w:rsid w:val="000F071C"/>
    <w:rsid w:val="000F28EB"/>
    <w:rsid w:val="000F2BAF"/>
    <w:rsid w:val="000F443E"/>
    <w:rsid w:val="000F4E20"/>
    <w:rsid w:val="000F58D4"/>
    <w:rsid w:val="000F6340"/>
    <w:rsid w:val="000F6691"/>
    <w:rsid w:val="00101D6D"/>
    <w:rsid w:val="00115F7D"/>
    <w:rsid w:val="001233C8"/>
    <w:rsid w:val="00123E22"/>
    <w:rsid w:val="00125851"/>
    <w:rsid w:val="00127224"/>
    <w:rsid w:val="00133184"/>
    <w:rsid w:val="00135254"/>
    <w:rsid w:val="00135923"/>
    <w:rsid w:val="00135ACC"/>
    <w:rsid w:val="00137044"/>
    <w:rsid w:val="0014063B"/>
    <w:rsid w:val="00140A09"/>
    <w:rsid w:val="00140E24"/>
    <w:rsid w:val="001478B8"/>
    <w:rsid w:val="00151A5B"/>
    <w:rsid w:val="001605CE"/>
    <w:rsid w:val="001612FA"/>
    <w:rsid w:val="00161D25"/>
    <w:rsid w:val="0016332E"/>
    <w:rsid w:val="0016370F"/>
    <w:rsid w:val="00164326"/>
    <w:rsid w:val="0016618E"/>
    <w:rsid w:val="001708F1"/>
    <w:rsid w:val="00170D67"/>
    <w:rsid w:val="00172640"/>
    <w:rsid w:val="0017407B"/>
    <w:rsid w:val="00175B1F"/>
    <w:rsid w:val="00175D4A"/>
    <w:rsid w:val="001763BC"/>
    <w:rsid w:val="00176CFC"/>
    <w:rsid w:val="001800B0"/>
    <w:rsid w:val="00185397"/>
    <w:rsid w:val="00186D46"/>
    <w:rsid w:val="0019172C"/>
    <w:rsid w:val="00191AA5"/>
    <w:rsid w:val="00193FAE"/>
    <w:rsid w:val="00195806"/>
    <w:rsid w:val="00195C83"/>
    <w:rsid w:val="00196879"/>
    <w:rsid w:val="001978B3"/>
    <w:rsid w:val="001A41FC"/>
    <w:rsid w:val="001B10F0"/>
    <w:rsid w:val="001B1725"/>
    <w:rsid w:val="001B28C8"/>
    <w:rsid w:val="001B37E4"/>
    <w:rsid w:val="001B4D68"/>
    <w:rsid w:val="001B5C25"/>
    <w:rsid w:val="001B71AD"/>
    <w:rsid w:val="001C0671"/>
    <w:rsid w:val="001C3799"/>
    <w:rsid w:val="001C3CBF"/>
    <w:rsid w:val="001C40B2"/>
    <w:rsid w:val="001C49E5"/>
    <w:rsid w:val="001C574B"/>
    <w:rsid w:val="001C7648"/>
    <w:rsid w:val="001D0366"/>
    <w:rsid w:val="001D111F"/>
    <w:rsid w:val="001D36CB"/>
    <w:rsid w:val="001D4A21"/>
    <w:rsid w:val="001E226F"/>
    <w:rsid w:val="001E2B54"/>
    <w:rsid w:val="001E2EC9"/>
    <w:rsid w:val="001E3CB3"/>
    <w:rsid w:val="001E6C6C"/>
    <w:rsid w:val="001E79F0"/>
    <w:rsid w:val="001F57A0"/>
    <w:rsid w:val="001F5D3E"/>
    <w:rsid w:val="002002DF"/>
    <w:rsid w:val="0020174C"/>
    <w:rsid w:val="0020245F"/>
    <w:rsid w:val="0020335A"/>
    <w:rsid w:val="002041AC"/>
    <w:rsid w:val="00204A01"/>
    <w:rsid w:val="0020593D"/>
    <w:rsid w:val="0020607A"/>
    <w:rsid w:val="00206512"/>
    <w:rsid w:val="002078BB"/>
    <w:rsid w:val="00207D70"/>
    <w:rsid w:val="0021299A"/>
    <w:rsid w:val="0022351C"/>
    <w:rsid w:val="00224FDD"/>
    <w:rsid w:val="0022535A"/>
    <w:rsid w:val="00225ED4"/>
    <w:rsid w:val="00226393"/>
    <w:rsid w:val="00227DA8"/>
    <w:rsid w:val="0023030F"/>
    <w:rsid w:val="002303BE"/>
    <w:rsid w:val="00231419"/>
    <w:rsid w:val="00231CB2"/>
    <w:rsid w:val="00232342"/>
    <w:rsid w:val="0023245B"/>
    <w:rsid w:val="002342BD"/>
    <w:rsid w:val="00235241"/>
    <w:rsid w:val="002363BC"/>
    <w:rsid w:val="00236698"/>
    <w:rsid w:val="0023798F"/>
    <w:rsid w:val="0024165B"/>
    <w:rsid w:val="002432A3"/>
    <w:rsid w:val="002437C5"/>
    <w:rsid w:val="00244983"/>
    <w:rsid w:val="00244A70"/>
    <w:rsid w:val="00244B2A"/>
    <w:rsid w:val="00245A75"/>
    <w:rsid w:val="00245FED"/>
    <w:rsid w:val="00246731"/>
    <w:rsid w:val="00250B91"/>
    <w:rsid w:val="00251899"/>
    <w:rsid w:val="0025204A"/>
    <w:rsid w:val="0025626E"/>
    <w:rsid w:val="002563C3"/>
    <w:rsid w:val="00256921"/>
    <w:rsid w:val="002644A5"/>
    <w:rsid w:val="00265E44"/>
    <w:rsid w:val="0026673B"/>
    <w:rsid w:val="00266A00"/>
    <w:rsid w:val="00267A26"/>
    <w:rsid w:val="002707AD"/>
    <w:rsid w:val="00271A3E"/>
    <w:rsid w:val="00271FD9"/>
    <w:rsid w:val="002735A1"/>
    <w:rsid w:val="00273B5C"/>
    <w:rsid w:val="00280464"/>
    <w:rsid w:val="00285871"/>
    <w:rsid w:val="002864FF"/>
    <w:rsid w:val="00291CCA"/>
    <w:rsid w:val="00291EE9"/>
    <w:rsid w:val="0029278A"/>
    <w:rsid w:val="0029353A"/>
    <w:rsid w:val="0029509F"/>
    <w:rsid w:val="00297270"/>
    <w:rsid w:val="00297357"/>
    <w:rsid w:val="002A06DD"/>
    <w:rsid w:val="002A4188"/>
    <w:rsid w:val="002A467A"/>
    <w:rsid w:val="002A6EB8"/>
    <w:rsid w:val="002B365B"/>
    <w:rsid w:val="002B3F1A"/>
    <w:rsid w:val="002B48E7"/>
    <w:rsid w:val="002B4F05"/>
    <w:rsid w:val="002C3685"/>
    <w:rsid w:val="002C3D39"/>
    <w:rsid w:val="002C421F"/>
    <w:rsid w:val="002C46CD"/>
    <w:rsid w:val="002C4BBF"/>
    <w:rsid w:val="002C53F2"/>
    <w:rsid w:val="002D08A4"/>
    <w:rsid w:val="002D238F"/>
    <w:rsid w:val="002D3DFC"/>
    <w:rsid w:val="002D675A"/>
    <w:rsid w:val="002D78AC"/>
    <w:rsid w:val="002D7F95"/>
    <w:rsid w:val="002E1008"/>
    <w:rsid w:val="002E374B"/>
    <w:rsid w:val="002E4DE4"/>
    <w:rsid w:val="002E6763"/>
    <w:rsid w:val="002E6AF9"/>
    <w:rsid w:val="002F4002"/>
    <w:rsid w:val="002F556A"/>
    <w:rsid w:val="002F59D5"/>
    <w:rsid w:val="002F68E8"/>
    <w:rsid w:val="002F6ED2"/>
    <w:rsid w:val="00300EFE"/>
    <w:rsid w:val="0030277D"/>
    <w:rsid w:val="003034EB"/>
    <w:rsid w:val="00304F4C"/>
    <w:rsid w:val="00310A11"/>
    <w:rsid w:val="00311D2E"/>
    <w:rsid w:val="003127A7"/>
    <w:rsid w:val="00312B3A"/>
    <w:rsid w:val="0031349E"/>
    <w:rsid w:val="00313D3C"/>
    <w:rsid w:val="00315747"/>
    <w:rsid w:val="00315D00"/>
    <w:rsid w:val="00315E1B"/>
    <w:rsid w:val="0032267A"/>
    <w:rsid w:val="003236C8"/>
    <w:rsid w:val="00327659"/>
    <w:rsid w:val="00333494"/>
    <w:rsid w:val="00334FE0"/>
    <w:rsid w:val="00336032"/>
    <w:rsid w:val="00336D28"/>
    <w:rsid w:val="00341B9B"/>
    <w:rsid w:val="00342B71"/>
    <w:rsid w:val="00342DBC"/>
    <w:rsid w:val="0034303B"/>
    <w:rsid w:val="003445B7"/>
    <w:rsid w:val="003449AE"/>
    <w:rsid w:val="00344F57"/>
    <w:rsid w:val="00345C33"/>
    <w:rsid w:val="003513F0"/>
    <w:rsid w:val="00351FD1"/>
    <w:rsid w:val="0035315E"/>
    <w:rsid w:val="00354A3E"/>
    <w:rsid w:val="00360BF1"/>
    <w:rsid w:val="003632FF"/>
    <w:rsid w:val="003646D1"/>
    <w:rsid w:val="00366635"/>
    <w:rsid w:val="00366A7D"/>
    <w:rsid w:val="003675AC"/>
    <w:rsid w:val="0037075C"/>
    <w:rsid w:val="00374891"/>
    <w:rsid w:val="00375A37"/>
    <w:rsid w:val="00382A8E"/>
    <w:rsid w:val="003900C2"/>
    <w:rsid w:val="00390958"/>
    <w:rsid w:val="00390D9F"/>
    <w:rsid w:val="003924D5"/>
    <w:rsid w:val="0039332C"/>
    <w:rsid w:val="00395561"/>
    <w:rsid w:val="00395585"/>
    <w:rsid w:val="00395D55"/>
    <w:rsid w:val="003A0447"/>
    <w:rsid w:val="003A0A23"/>
    <w:rsid w:val="003A2792"/>
    <w:rsid w:val="003A369A"/>
    <w:rsid w:val="003B00F1"/>
    <w:rsid w:val="003B2271"/>
    <w:rsid w:val="003B3AA1"/>
    <w:rsid w:val="003B4154"/>
    <w:rsid w:val="003B4B2E"/>
    <w:rsid w:val="003B4C4E"/>
    <w:rsid w:val="003C1371"/>
    <w:rsid w:val="003C14B0"/>
    <w:rsid w:val="003C3052"/>
    <w:rsid w:val="003C3BC0"/>
    <w:rsid w:val="003C5CD8"/>
    <w:rsid w:val="003C7D45"/>
    <w:rsid w:val="003D0EED"/>
    <w:rsid w:val="003D2FF4"/>
    <w:rsid w:val="003D49E0"/>
    <w:rsid w:val="003D5AC3"/>
    <w:rsid w:val="003E113B"/>
    <w:rsid w:val="003E19F8"/>
    <w:rsid w:val="003E3FEB"/>
    <w:rsid w:val="003E4380"/>
    <w:rsid w:val="003E5778"/>
    <w:rsid w:val="003E5BC8"/>
    <w:rsid w:val="003E6284"/>
    <w:rsid w:val="003E68CD"/>
    <w:rsid w:val="003E7C83"/>
    <w:rsid w:val="003F0252"/>
    <w:rsid w:val="003F0803"/>
    <w:rsid w:val="003F1EF7"/>
    <w:rsid w:val="003F281D"/>
    <w:rsid w:val="003F2D7E"/>
    <w:rsid w:val="003F2E0C"/>
    <w:rsid w:val="003F42EF"/>
    <w:rsid w:val="003F5012"/>
    <w:rsid w:val="003F5A31"/>
    <w:rsid w:val="00402672"/>
    <w:rsid w:val="00402B8F"/>
    <w:rsid w:val="00403804"/>
    <w:rsid w:val="00403861"/>
    <w:rsid w:val="00405F27"/>
    <w:rsid w:val="00407A97"/>
    <w:rsid w:val="004106F4"/>
    <w:rsid w:val="00411F32"/>
    <w:rsid w:val="00413ACD"/>
    <w:rsid w:val="00414367"/>
    <w:rsid w:val="004149F8"/>
    <w:rsid w:val="00414E87"/>
    <w:rsid w:val="00415EFA"/>
    <w:rsid w:val="00416EA9"/>
    <w:rsid w:val="004173C5"/>
    <w:rsid w:val="00417FA0"/>
    <w:rsid w:val="00421153"/>
    <w:rsid w:val="00422565"/>
    <w:rsid w:val="004229F4"/>
    <w:rsid w:val="004254D2"/>
    <w:rsid w:val="00425C59"/>
    <w:rsid w:val="004268F2"/>
    <w:rsid w:val="00426CEC"/>
    <w:rsid w:val="004271EB"/>
    <w:rsid w:val="00427EBC"/>
    <w:rsid w:val="00431CD5"/>
    <w:rsid w:val="0043719F"/>
    <w:rsid w:val="004408E5"/>
    <w:rsid w:val="00442373"/>
    <w:rsid w:val="004433E1"/>
    <w:rsid w:val="00444119"/>
    <w:rsid w:val="00444557"/>
    <w:rsid w:val="00444739"/>
    <w:rsid w:val="00445541"/>
    <w:rsid w:val="004458D8"/>
    <w:rsid w:val="00445C27"/>
    <w:rsid w:val="00446BE7"/>
    <w:rsid w:val="00450415"/>
    <w:rsid w:val="00452797"/>
    <w:rsid w:val="004544F2"/>
    <w:rsid w:val="00454717"/>
    <w:rsid w:val="00455F4F"/>
    <w:rsid w:val="004573B6"/>
    <w:rsid w:val="00460D16"/>
    <w:rsid w:val="00460E55"/>
    <w:rsid w:val="0046445D"/>
    <w:rsid w:val="004649CE"/>
    <w:rsid w:val="00465D99"/>
    <w:rsid w:val="00470A46"/>
    <w:rsid w:val="004720B9"/>
    <w:rsid w:val="004747AA"/>
    <w:rsid w:val="004751F0"/>
    <w:rsid w:val="004760EB"/>
    <w:rsid w:val="00482BD9"/>
    <w:rsid w:val="00484019"/>
    <w:rsid w:val="004855FD"/>
    <w:rsid w:val="00487857"/>
    <w:rsid w:val="004917F6"/>
    <w:rsid w:val="004921E5"/>
    <w:rsid w:val="004931E3"/>
    <w:rsid w:val="00494EF0"/>
    <w:rsid w:val="00495A9D"/>
    <w:rsid w:val="004A0428"/>
    <w:rsid w:val="004A143E"/>
    <w:rsid w:val="004A2E7B"/>
    <w:rsid w:val="004A3060"/>
    <w:rsid w:val="004A3D81"/>
    <w:rsid w:val="004A4ABC"/>
    <w:rsid w:val="004A7F7E"/>
    <w:rsid w:val="004B102C"/>
    <w:rsid w:val="004B28A5"/>
    <w:rsid w:val="004C36AD"/>
    <w:rsid w:val="004C3702"/>
    <w:rsid w:val="004C7885"/>
    <w:rsid w:val="004D10DD"/>
    <w:rsid w:val="004D232C"/>
    <w:rsid w:val="004D4A9F"/>
    <w:rsid w:val="004E1C90"/>
    <w:rsid w:val="004E2865"/>
    <w:rsid w:val="004E5FF4"/>
    <w:rsid w:val="004E6FF0"/>
    <w:rsid w:val="004F28B9"/>
    <w:rsid w:val="004F38C5"/>
    <w:rsid w:val="004F3CF8"/>
    <w:rsid w:val="004F6B2E"/>
    <w:rsid w:val="005025CA"/>
    <w:rsid w:val="0050356E"/>
    <w:rsid w:val="00504973"/>
    <w:rsid w:val="00506F97"/>
    <w:rsid w:val="0050739A"/>
    <w:rsid w:val="0050743D"/>
    <w:rsid w:val="00510CE6"/>
    <w:rsid w:val="005208BB"/>
    <w:rsid w:val="00520F28"/>
    <w:rsid w:val="0052191F"/>
    <w:rsid w:val="00521F97"/>
    <w:rsid w:val="00523643"/>
    <w:rsid w:val="00531A3C"/>
    <w:rsid w:val="00533AFB"/>
    <w:rsid w:val="00533CA2"/>
    <w:rsid w:val="00535359"/>
    <w:rsid w:val="00537227"/>
    <w:rsid w:val="00541184"/>
    <w:rsid w:val="00544420"/>
    <w:rsid w:val="0054523C"/>
    <w:rsid w:val="00547BE2"/>
    <w:rsid w:val="005502BA"/>
    <w:rsid w:val="00554E13"/>
    <w:rsid w:val="00556000"/>
    <w:rsid w:val="005615F9"/>
    <w:rsid w:val="0056283F"/>
    <w:rsid w:val="00563201"/>
    <w:rsid w:val="0056417B"/>
    <w:rsid w:val="00572836"/>
    <w:rsid w:val="005736E5"/>
    <w:rsid w:val="00573763"/>
    <w:rsid w:val="005742D0"/>
    <w:rsid w:val="00574DCB"/>
    <w:rsid w:val="0057706C"/>
    <w:rsid w:val="005772C6"/>
    <w:rsid w:val="00577A17"/>
    <w:rsid w:val="00580F12"/>
    <w:rsid w:val="00581844"/>
    <w:rsid w:val="005827EA"/>
    <w:rsid w:val="005851FA"/>
    <w:rsid w:val="00585F2F"/>
    <w:rsid w:val="00586852"/>
    <w:rsid w:val="00592392"/>
    <w:rsid w:val="005931B5"/>
    <w:rsid w:val="00594D13"/>
    <w:rsid w:val="0059687C"/>
    <w:rsid w:val="0059795E"/>
    <w:rsid w:val="005A15FA"/>
    <w:rsid w:val="005A1BC6"/>
    <w:rsid w:val="005A2E2D"/>
    <w:rsid w:val="005A2F23"/>
    <w:rsid w:val="005A356B"/>
    <w:rsid w:val="005A6A86"/>
    <w:rsid w:val="005A7131"/>
    <w:rsid w:val="005B0D52"/>
    <w:rsid w:val="005B0FB0"/>
    <w:rsid w:val="005B1798"/>
    <w:rsid w:val="005B1B6C"/>
    <w:rsid w:val="005B2C03"/>
    <w:rsid w:val="005B6232"/>
    <w:rsid w:val="005B6300"/>
    <w:rsid w:val="005B6768"/>
    <w:rsid w:val="005B78BB"/>
    <w:rsid w:val="005C2436"/>
    <w:rsid w:val="005C3710"/>
    <w:rsid w:val="005C38DB"/>
    <w:rsid w:val="005C5898"/>
    <w:rsid w:val="005C5E67"/>
    <w:rsid w:val="005D09C5"/>
    <w:rsid w:val="005D287B"/>
    <w:rsid w:val="005D460B"/>
    <w:rsid w:val="005D4B26"/>
    <w:rsid w:val="005D69E0"/>
    <w:rsid w:val="005D7BCF"/>
    <w:rsid w:val="005D7D8A"/>
    <w:rsid w:val="005E166E"/>
    <w:rsid w:val="005E3C3A"/>
    <w:rsid w:val="005E3C7A"/>
    <w:rsid w:val="005E5412"/>
    <w:rsid w:val="005E612E"/>
    <w:rsid w:val="005E6C12"/>
    <w:rsid w:val="005E7CFF"/>
    <w:rsid w:val="005F014F"/>
    <w:rsid w:val="005F0904"/>
    <w:rsid w:val="005F48FE"/>
    <w:rsid w:val="005F6C5B"/>
    <w:rsid w:val="005F6DA1"/>
    <w:rsid w:val="0060477A"/>
    <w:rsid w:val="00606681"/>
    <w:rsid w:val="00607CD4"/>
    <w:rsid w:val="00607F52"/>
    <w:rsid w:val="006102D9"/>
    <w:rsid w:val="006130A0"/>
    <w:rsid w:val="00616496"/>
    <w:rsid w:val="00616F67"/>
    <w:rsid w:val="006177ED"/>
    <w:rsid w:val="00622FE6"/>
    <w:rsid w:val="00623529"/>
    <w:rsid w:val="006241F6"/>
    <w:rsid w:val="00624E50"/>
    <w:rsid w:val="0062535C"/>
    <w:rsid w:val="00625581"/>
    <w:rsid w:val="00627049"/>
    <w:rsid w:val="0062738F"/>
    <w:rsid w:val="00633900"/>
    <w:rsid w:val="00636393"/>
    <w:rsid w:val="0063795D"/>
    <w:rsid w:val="00640BF7"/>
    <w:rsid w:val="006423B4"/>
    <w:rsid w:val="00642A1C"/>
    <w:rsid w:val="006459DE"/>
    <w:rsid w:val="00645FD6"/>
    <w:rsid w:val="006462EC"/>
    <w:rsid w:val="00651A91"/>
    <w:rsid w:val="00652DA2"/>
    <w:rsid w:val="006536A5"/>
    <w:rsid w:val="00655DFB"/>
    <w:rsid w:val="0066269F"/>
    <w:rsid w:val="006627C7"/>
    <w:rsid w:val="00662D52"/>
    <w:rsid w:val="00662FD3"/>
    <w:rsid w:val="006702D5"/>
    <w:rsid w:val="0067142F"/>
    <w:rsid w:val="0067625A"/>
    <w:rsid w:val="0067703F"/>
    <w:rsid w:val="0067756F"/>
    <w:rsid w:val="00681669"/>
    <w:rsid w:val="00685B0B"/>
    <w:rsid w:val="0068673C"/>
    <w:rsid w:val="00686F77"/>
    <w:rsid w:val="00693DBE"/>
    <w:rsid w:val="00694968"/>
    <w:rsid w:val="006A1615"/>
    <w:rsid w:val="006A1ADA"/>
    <w:rsid w:val="006A484F"/>
    <w:rsid w:val="006A4E7D"/>
    <w:rsid w:val="006A67F7"/>
    <w:rsid w:val="006A7BA7"/>
    <w:rsid w:val="006B61CF"/>
    <w:rsid w:val="006B77AF"/>
    <w:rsid w:val="006C2580"/>
    <w:rsid w:val="006C4008"/>
    <w:rsid w:val="006C538E"/>
    <w:rsid w:val="006C569D"/>
    <w:rsid w:val="006C6C5F"/>
    <w:rsid w:val="006D17CA"/>
    <w:rsid w:val="006D6887"/>
    <w:rsid w:val="006E0E41"/>
    <w:rsid w:val="006E4C3A"/>
    <w:rsid w:val="006E5804"/>
    <w:rsid w:val="006E6164"/>
    <w:rsid w:val="006E7452"/>
    <w:rsid w:val="006E7EA0"/>
    <w:rsid w:val="006E7EC9"/>
    <w:rsid w:val="006F0A1C"/>
    <w:rsid w:val="006F2D68"/>
    <w:rsid w:val="006F3615"/>
    <w:rsid w:val="006F5079"/>
    <w:rsid w:val="006F66D5"/>
    <w:rsid w:val="006F6AD1"/>
    <w:rsid w:val="006F78F5"/>
    <w:rsid w:val="00700756"/>
    <w:rsid w:val="007009BD"/>
    <w:rsid w:val="00700F69"/>
    <w:rsid w:val="00703D1E"/>
    <w:rsid w:val="007052EF"/>
    <w:rsid w:val="00705E6D"/>
    <w:rsid w:val="00706183"/>
    <w:rsid w:val="007110C7"/>
    <w:rsid w:val="00711391"/>
    <w:rsid w:val="00715500"/>
    <w:rsid w:val="00715DE9"/>
    <w:rsid w:val="007203AB"/>
    <w:rsid w:val="007206FD"/>
    <w:rsid w:val="007222E8"/>
    <w:rsid w:val="00722E04"/>
    <w:rsid w:val="0072596C"/>
    <w:rsid w:val="007265DB"/>
    <w:rsid w:val="00730D28"/>
    <w:rsid w:val="00731DE6"/>
    <w:rsid w:val="0073262B"/>
    <w:rsid w:val="00737B0D"/>
    <w:rsid w:val="00741B53"/>
    <w:rsid w:val="00742040"/>
    <w:rsid w:val="007463DB"/>
    <w:rsid w:val="0074768C"/>
    <w:rsid w:val="00747C8F"/>
    <w:rsid w:val="0075353E"/>
    <w:rsid w:val="0075435F"/>
    <w:rsid w:val="00754445"/>
    <w:rsid w:val="0075743C"/>
    <w:rsid w:val="00760371"/>
    <w:rsid w:val="00762D7C"/>
    <w:rsid w:val="007647CE"/>
    <w:rsid w:val="00765B11"/>
    <w:rsid w:val="00766C9A"/>
    <w:rsid w:val="00767F3A"/>
    <w:rsid w:val="00772D8F"/>
    <w:rsid w:val="00774096"/>
    <w:rsid w:val="00777C38"/>
    <w:rsid w:val="0078059C"/>
    <w:rsid w:val="00781DA5"/>
    <w:rsid w:val="00782D45"/>
    <w:rsid w:val="00782FDB"/>
    <w:rsid w:val="00783963"/>
    <w:rsid w:val="007844C5"/>
    <w:rsid w:val="00785118"/>
    <w:rsid w:val="00786607"/>
    <w:rsid w:val="00790217"/>
    <w:rsid w:val="00791986"/>
    <w:rsid w:val="00791EEB"/>
    <w:rsid w:val="007923AF"/>
    <w:rsid w:val="00792786"/>
    <w:rsid w:val="00792B51"/>
    <w:rsid w:val="00792C2B"/>
    <w:rsid w:val="00792CA2"/>
    <w:rsid w:val="00795E51"/>
    <w:rsid w:val="00796838"/>
    <w:rsid w:val="007973A5"/>
    <w:rsid w:val="007A197B"/>
    <w:rsid w:val="007A500A"/>
    <w:rsid w:val="007A6E67"/>
    <w:rsid w:val="007B7C39"/>
    <w:rsid w:val="007C3463"/>
    <w:rsid w:val="007C3C8A"/>
    <w:rsid w:val="007C759E"/>
    <w:rsid w:val="007D0317"/>
    <w:rsid w:val="007D1B17"/>
    <w:rsid w:val="007D1E22"/>
    <w:rsid w:val="007D3BC7"/>
    <w:rsid w:val="007D3E85"/>
    <w:rsid w:val="007D5051"/>
    <w:rsid w:val="007D5664"/>
    <w:rsid w:val="007D6BD5"/>
    <w:rsid w:val="007D7AC8"/>
    <w:rsid w:val="007E1455"/>
    <w:rsid w:val="007E1DF0"/>
    <w:rsid w:val="007E2E91"/>
    <w:rsid w:val="007E4207"/>
    <w:rsid w:val="007E57ED"/>
    <w:rsid w:val="007E5D0C"/>
    <w:rsid w:val="007F0F07"/>
    <w:rsid w:val="007F486F"/>
    <w:rsid w:val="007F4F60"/>
    <w:rsid w:val="007F5804"/>
    <w:rsid w:val="007F6432"/>
    <w:rsid w:val="007F7D16"/>
    <w:rsid w:val="00802E7F"/>
    <w:rsid w:val="00803025"/>
    <w:rsid w:val="00804BE2"/>
    <w:rsid w:val="00804C9E"/>
    <w:rsid w:val="00806D01"/>
    <w:rsid w:val="008128E0"/>
    <w:rsid w:val="008150D4"/>
    <w:rsid w:val="008166DE"/>
    <w:rsid w:val="008176EA"/>
    <w:rsid w:val="00820559"/>
    <w:rsid w:val="00821B6A"/>
    <w:rsid w:val="0082202B"/>
    <w:rsid w:val="008221AA"/>
    <w:rsid w:val="00823B89"/>
    <w:rsid w:val="00825F6D"/>
    <w:rsid w:val="008261D2"/>
    <w:rsid w:val="00826CEF"/>
    <w:rsid w:val="00826EFC"/>
    <w:rsid w:val="00827176"/>
    <w:rsid w:val="00830265"/>
    <w:rsid w:val="00831A26"/>
    <w:rsid w:val="00831CF1"/>
    <w:rsid w:val="00831F7D"/>
    <w:rsid w:val="00833001"/>
    <w:rsid w:val="00833674"/>
    <w:rsid w:val="008405D1"/>
    <w:rsid w:val="00842918"/>
    <w:rsid w:val="00843EEC"/>
    <w:rsid w:val="0085144E"/>
    <w:rsid w:val="008520C7"/>
    <w:rsid w:val="00856928"/>
    <w:rsid w:val="008612D8"/>
    <w:rsid w:val="008655E9"/>
    <w:rsid w:val="00865932"/>
    <w:rsid w:val="00865F7F"/>
    <w:rsid w:val="008731A9"/>
    <w:rsid w:val="008737FC"/>
    <w:rsid w:val="00874CD7"/>
    <w:rsid w:val="00874F50"/>
    <w:rsid w:val="008761B1"/>
    <w:rsid w:val="008775D1"/>
    <w:rsid w:val="00880750"/>
    <w:rsid w:val="008811DB"/>
    <w:rsid w:val="0088236F"/>
    <w:rsid w:val="0088496D"/>
    <w:rsid w:val="00892931"/>
    <w:rsid w:val="008933B8"/>
    <w:rsid w:val="00894CA0"/>
    <w:rsid w:val="008A0635"/>
    <w:rsid w:val="008A226B"/>
    <w:rsid w:val="008A2AB1"/>
    <w:rsid w:val="008A2C3C"/>
    <w:rsid w:val="008B03D9"/>
    <w:rsid w:val="008B09E2"/>
    <w:rsid w:val="008B0CE4"/>
    <w:rsid w:val="008B3028"/>
    <w:rsid w:val="008B6984"/>
    <w:rsid w:val="008C6065"/>
    <w:rsid w:val="008C74E2"/>
    <w:rsid w:val="008D1CFC"/>
    <w:rsid w:val="008D413B"/>
    <w:rsid w:val="008D5369"/>
    <w:rsid w:val="008E116A"/>
    <w:rsid w:val="008E36F3"/>
    <w:rsid w:val="008E52BE"/>
    <w:rsid w:val="008E5F2B"/>
    <w:rsid w:val="008E60D4"/>
    <w:rsid w:val="008E6832"/>
    <w:rsid w:val="008E68A8"/>
    <w:rsid w:val="008E6F88"/>
    <w:rsid w:val="008F6739"/>
    <w:rsid w:val="008F6753"/>
    <w:rsid w:val="008F6D36"/>
    <w:rsid w:val="00902EAA"/>
    <w:rsid w:val="00902F50"/>
    <w:rsid w:val="00903F6B"/>
    <w:rsid w:val="00906AE8"/>
    <w:rsid w:val="00907153"/>
    <w:rsid w:val="00907450"/>
    <w:rsid w:val="00911C85"/>
    <w:rsid w:val="00913C6F"/>
    <w:rsid w:val="00914BE7"/>
    <w:rsid w:val="00916822"/>
    <w:rsid w:val="00921423"/>
    <w:rsid w:val="009215D0"/>
    <w:rsid w:val="00921787"/>
    <w:rsid w:val="009253E0"/>
    <w:rsid w:val="00926106"/>
    <w:rsid w:val="00927C3C"/>
    <w:rsid w:val="009307F7"/>
    <w:rsid w:val="00930D95"/>
    <w:rsid w:val="009317C0"/>
    <w:rsid w:val="00931EC6"/>
    <w:rsid w:val="00932F8D"/>
    <w:rsid w:val="00933773"/>
    <w:rsid w:val="00934D96"/>
    <w:rsid w:val="00935C07"/>
    <w:rsid w:val="009368E1"/>
    <w:rsid w:val="00937AE8"/>
    <w:rsid w:val="0094013E"/>
    <w:rsid w:val="0094039F"/>
    <w:rsid w:val="0094267E"/>
    <w:rsid w:val="0094469E"/>
    <w:rsid w:val="0094489D"/>
    <w:rsid w:val="00945217"/>
    <w:rsid w:val="009501F5"/>
    <w:rsid w:val="00950AD7"/>
    <w:rsid w:val="009521AA"/>
    <w:rsid w:val="0096023A"/>
    <w:rsid w:val="00961DF1"/>
    <w:rsid w:val="00964500"/>
    <w:rsid w:val="00964F5F"/>
    <w:rsid w:val="0096680C"/>
    <w:rsid w:val="009673BF"/>
    <w:rsid w:val="009714B4"/>
    <w:rsid w:val="00971B76"/>
    <w:rsid w:val="00972410"/>
    <w:rsid w:val="00972702"/>
    <w:rsid w:val="00973F9E"/>
    <w:rsid w:val="00974D42"/>
    <w:rsid w:val="00974EB4"/>
    <w:rsid w:val="00975825"/>
    <w:rsid w:val="00975900"/>
    <w:rsid w:val="009806E9"/>
    <w:rsid w:val="00981530"/>
    <w:rsid w:val="00981E5A"/>
    <w:rsid w:val="009823F2"/>
    <w:rsid w:val="00983F23"/>
    <w:rsid w:val="00984DDB"/>
    <w:rsid w:val="00987540"/>
    <w:rsid w:val="009879D6"/>
    <w:rsid w:val="00987D31"/>
    <w:rsid w:val="00991587"/>
    <w:rsid w:val="00992ECF"/>
    <w:rsid w:val="009932CF"/>
    <w:rsid w:val="0099353D"/>
    <w:rsid w:val="00993B89"/>
    <w:rsid w:val="00996446"/>
    <w:rsid w:val="00997B5D"/>
    <w:rsid w:val="009A03E7"/>
    <w:rsid w:val="009A06F6"/>
    <w:rsid w:val="009A0F45"/>
    <w:rsid w:val="009A21D4"/>
    <w:rsid w:val="009A3661"/>
    <w:rsid w:val="009A5727"/>
    <w:rsid w:val="009A6108"/>
    <w:rsid w:val="009A738A"/>
    <w:rsid w:val="009B062C"/>
    <w:rsid w:val="009B1175"/>
    <w:rsid w:val="009B1265"/>
    <w:rsid w:val="009B2B38"/>
    <w:rsid w:val="009B314A"/>
    <w:rsid w:val="009B469F"/>
    <w:rsid w:val="009B4EB8"/>
    <w:rsid w:val="009B5B01"/>
    <w:rsid w:val="009B6604"/>
    <w:rsid w:val="009B6C62"/>
    <w:rsid w:val="009C1D2B"/>
    <w:rsid w:val="009C5B1C"/>
    <w:rsid w:val="009C7185"/>
    <w:rsid w:val="009D033D"/>
    <w:rsid w:val="009D20AF"/>
    <w:rsid w:val="009D250F"/>
    <w:rsid w:val="009D4D51"/>
    <w:rsid w:val="009D67A1"/>
    <w:rsid w:val="009E0B27"/>
    <w:rsid w:val="009E34B4"/>
    <w:rsid w:val="009E3D11"/>
    <w:rsid w:val="009E4709"/>
    <w:rsid w:val="009E4DA2"/>
    <w:rsid w:val="009F0128"/>
    <w:rsid w:val="009F15CF"/>
    <w:rsid w:val="009F3084"/>
    <w:rsid w:val="009F3278"/>
    <w:rsid w:val="009F65B5"/>
    <w:rsid w:val="009F707E"/>
    <w:rsid w:val="00A00280"/>
    <w:rsid w:val="00A0104E"/>
    <w:rsid w:val="00A02FE7"/>
    <w:rsid w:val="00A04BE3"/>
    <w:rsid w:val="00A0557D"/>
    <w:rsid w:val="00A07FCE"/>
    <w:rsid w:val="00A124D0"/>
    <w:rsid w:val="00A1368F"/>
    <w:rsid w:val="00A13891"/>
    <w:rsid w:val="00A17996"/>
    <w:rsid w:val="00A211F0"/>
    <w:rsid w:val="00A215B8"/>
    <w:rsid w:val="00A21975"/>
    <w:rsid w:val="00A235CF"/>
    <w:rsid w:val="00A24D30"/>
    <w:rsid w:val="00A26764"/>
    <w:rsid w:val="00A271C3"/>
    <w:rsid w:val="00A27B13"/>
    <w:rsid w:val="00A30108"/>
    <w:rsid w:val="00A301E6"/>
    <w:rsid w:val="00A32604"/>
    <w:rsid w:val="00A33608"/>
    <w:rsid w:val="00A33CB3"/>
    <w:rsid w:val="00A36BFF"/>
    <w:rsid w:val="00A37FFE"/>
    <w:rsid w:val="00A41DDE"/>
    <w:rsid w:val="00A44CB5"/>
    <w:rsid w:val="00A4517B"/>
    <w:rsid w:val="00A45697"/>
    <w:rsid w:val="00A45BD4"/>
    <w:rsid w:val="00A46E29"/>
    <w:rsid w:val="00A474C5"/>
    <w:rsid w:val="00A50A86"/>
    <w:rsid w:val="00A525F5"/>
    <w:rsid w:val="00A52CCE"/>
    <w:rsid w:val="00A52DB0"/>
    <w:rsid w:val="00A53142"/>
    <w:rsid w:val="00A5450E"/>
    <w:rsid w:val="00A549AA"/>
    <w:rsid w:val="00A55143"/>
    <w:rsid w:val="00A56407"/>
    <w:rsid w:val="00A56604"/>
    <w:rsid w:val="00A57767"/>
    <w:rsid w:val="00A61F61"/>
    <w:rsid w:val="00A62CA4"/>
    <w:rsid w:val="00A62D08"/>
    <w:rsid w:val="00A657A5"/>
    <w:rsid w:val="00A65B8A"/>
    <w:rsid w:val="00A66FB0"/>
    <w:rsid w:val="00A67F2F"/>
    <w:rsid w:val="00A75E2C"/>
    <w:rsid w:val="00A77F4D"/>
    <w:rsid w:val="00A81C64"/>
    <w:rsid w:val="00A835CE"/>
    <w:rsid w:val="00A83EFC"/>
    <w:rsid w:val="00A83F58"/>
    <w:rsid w:val="00A84E13"/>
    <w:rsid w:val="00A85763"/>
    <w:rsid w:val="00A85CE1"/>
    <w:rsid w:val="00A96B45"/>
    <w:rsid w:val="00A9761F"/>
    <w:rsid w:val="00AA0682"/>
    <w:rsid w:val="00AA0B53"/>
    <w:rsid w:val="00AA14C6"/>
    <w:rsid w:val="00AA25AE"/>
    <w:rsid w:val="00AA36A4"/>
    <w:rsid w:val="00AA6EEC"/>
    <w:rsid w:val="00AA7CB1"/>
    <w:rsid w:val="00AA7F6F"/>
    <w:rsid w:val="00AB238B"/>
    <w:rsid w:val="00AB4285"/>
    <w:rsid w:val="00AC076D"/>
    <w:rsid w:val="00AC284F"/>
    <w:rsid w:val="00AC7E61"/>
    <w:rsid w:val="00AD1381"/>
    <w:rsid w:val="00AD1812"/>
    <w:rsid w:val="00AD2248"/>
    <w:rsid w:val="00AD3A16"/>
    <w:rsid w:val="00AD3C69"/>
    <w:rsid w:val="00AD6898"/>
    <w:rsid w:val="00AE1568"/>
    <w:rsid w:val="00AE1837"/>
    <w:rsid w:val="00AE19B6"/>
    <w:rsid w:val="00AE3B06"/>
    <w:rsid w:val="00AE5B5A"/>
    <w:rsid w:val="00AF0408"/>
    <w:rsid w:val="00AF0B71"/>
    <w:rsid w:val="00AF3558"/>
    <w:rsid w:val="00AF3C48"/>
    <w:rsid w:val="00AF4D28"/>
    <w:rsid w:val="00AF5820"/>
    <w:rsid w:val="00AF58D5"/>
    <w:rsid w:val="00AF641F"/>
    <w:rsid w:val="00B00635"/>
    <w:rsid w:val="00B0279F"/>
    <w:rsid w:val="00B04096"/>
    <w:rsid w:val="00B04795"/>
    <w:rsid w:val="00B05290"/>
    <w:rsid w:val="00B05C70"/>
    <w:rsid w:val="00B10588"/>
    <w:rsid w:val="00B120E9"/>
    <w:rsid w:val="00B13304"/>
    <w:rsid w:val="00B133BE"/>
    <w:rsid w:val="00B156C1"/>
    <w:rsid w:val="00B17E6F"/>
    <w:rsid w:val="00B218E9"/>
    <w:rsid w:val="00B2215D"/>
    <w:rsid w:val="00B22867"/>
    <w:rsid w:val="00B2359F"/>
    <w:rsid w:val="00B235A3"/>
    <w:rsid w:val="00B25039"/>
    <w:rsid w:val="00B257D8"/>
    <w:rsid w:val="00B25EBA"/>
    <w:rsid w:val="00B25F95"/>
    <w:rsid w:val="00B269F5"/>
    <w:rsid w:val="00B27826"/>
    <w:rsid w:val="00B27A4C"/>
    <w:rsid w:val="00B27F5C"/>
    <w:rsid w:val="00B32D0A"/>
    <w:rsid w:val="00B363B0"/>
    <w:rsid w:val="00B42486"/>
    <w:rsid w:val="00B44802"/>
    <w:rsid w:val="00B466CD"/>
    <w:rsid w:val="00B4755F"/>
    <w:rsid w:val="00B54A5C"/>
    <w:rsid w:val="00B55ECE"/>
    <w:rsid w:val="00B63A0A"/>
    <w:rsid w:val="00B6677B"/>
    <w:rsid w:val="00B67AF3"/>
    <w:rsid w:val="00B67B78"/>
    <w:rsid w:val="00B72FAA"/>
    <w:rsid w:val="00B73FC2"/>
    <w:rsid w:val="00B740DE"/>
    <w:rsid w:val="00B75888"/>
    <w:rsid w:val="00B76672"/>
    <w:rsid w:val="00B84DA5"/>
    <w:rsid w:val="00B85133"/>
    <w:rsid w:val="00B874A9"/>
    <w:rsid w:val="00B92F29"/>
    <w:rsid w:val="00B9552E"/>
    <w:rsid w:val="00B9740D"/>
    <w:rsid w:val="00BA112A"/>
    <w:rsid w:val="00BA1378"/>
    <w:rsid w:val="00BA36D7"/>
    <w:rsid w:val="00BA50AB"/>
    <w:rsid w:val="00BA6730"/>
    <w:rsid w:val="00BB262E"/>
    <w:rsid w:val="00BB4070"/>
    <w:rsid w:val="00BB6057"/>
    <w:rsid w:val="00BC2783"/>
    <w:rsid w:val="00BC31CE"/>
    <w:rsid w:val="00BC4C21"/>
    <w:rsid w:val="00BC5A03"/>
    <w:rsid w:val="00BC6BE2"/>
    <w:rsid w:val="00BC7309"/>
    <w:rsid w:val="00BC7552"/>
    <w:rsid w:val="00BD0E40"/>
    <w:rsid w:val="00BD3A8D"/>
    <w:rsid w:val="00BD3B2B"/>
    <w:rsid w:val="00BD3E21"/>
    <w:rsid w:val="00BD4A73"/>
    <w:rsid w:val="00BE1789"/>
    <w:rsid w:val="00BE2841"/>
    <w:rsid w:val="00BE4CC9"/>
    <w:rsid w:val="00BE69DB"/>
    <w:rsid w:val="00BE7640"/>
    <w:rsid w:val="00BF25DC"/>
    <w:rsid w:val="00BF477D"/>
    <w:rsid w:val="00BF657C"/>
    <w:rsid w:val="00BF7D10"/>
    <w:rsid w:val="00C00238"/>
    <w:rsid w:val="00C01F00"/>
    <w:rsid w:val="00C02A5A"/>
    <w:rsid w:val="00C03A0B"/>
    <w:rsid w:val="00C046DA"/>
    <w:rsid w:val="00C135E3"/>
    <w:rsid w:val="00C17B01"/>
    <w:rsid w:val="00C24AFA"/>
    <w:rsid w:val="00C258D1"/>
    <w:rsid w:val="00C25D75"/>
    <w:rsid w:val="00C26B86"/>
    <w:rsid w:val="00C30EF8"/>
    <w:rsid w:val="00C31DCA"/>
    <w:rsid w:val="00C32A31"/>
    <w:rsid w:val="00C32E1F"/>
    <w:rsid w:val="00C34AC7"/>
    <w:rsid w:val="00C35E03"/>
    <w:rsid w:val="00C40279"/>
    <w:rsid w:val="00C41C47"/>
    <w:rsid w:val="00C42059"/>
    <w:rsid w:val="00C42AB0"/>
    <w:rsid w:val="00C43582"/>
    <w:rsid w:val="00C462A1"/>
    <w:rsid w:val="00C52209"/>
    <w:rsid w:val="00C53D78"/>
    <w:rsid w:val="00C54159"/>
    <w:rsid w:val="00C55060"/>
    <w:rsid w:val="00C554EE"/>
    <w:rsid w:val="00C563CF"/>
    <w:rsid w:val="00C619EA"/>
    <w:rsid w:val="00C63FF1"/>
    <w:rsid w:val="00C6425D"/>
    <w:rsid w:val="00C645A8"/>
    <w:rsid w:val="00C64DC7"/>
    <w:rsid w:val="00C6533B"/>
    <w:rsid w:val="00C67B48"/>
    <w:rsid w:val="00C7001D"/>
    <w:rsid w:val="00C710BF"/>
    <w:rsid w:val="00C710EB"/>
    <w:rsid w:val="00C730DE"/>
    <w:rsid w:val="00C80438"/>
    <w:rsid w:val="00C807A4"/>
    <w:rsid w:val="00C8090C"/>
    <w:rsid w:val="00C814BF"/>
    <w:rsid w:val="00C858B6"/>
    <w:rsid w:val="00C858BE"/>
    <w:rsid w:val="00C85B90"/>
    <w:rsid w:val="00C86A54"/>
    <w:rsid w:val="00C90409"/>
    <w:rsid w:val="00C91D66"/>
    <w:rsid w:val="00C93052"/>
    <w:rsid w:val="00C934BB"/>
    <w:rsid w:val="00C94AFD"/>
    <w:rsid w:val="00C97C15"/>
    <w:rsid w:val="00CA049F"/>
    <w:rsid w:val="00CA05BA"/>
    <w:rsid w:val="00CA0B88"/>
    <w:rsid w:val="00CA2F86"/>
    <w:rsid w:val="00CA31D4"/>
    <w:rsid w:val="00CA7B09"/>
    <w:rsid w:val="00CB2479"/>
    <w:rsid w:val="00CB35B5"/>
    <w:rsid w:val="00CB4574"/>
    <w:rsid w:val="00CB50D3"/>
    <w:rsid w:val="00CB58AD"/>
    <w:rsid w:val="00CB5D9D"/>
    <w:rsid w:val="00CB6D24"/>
    <w:rsid w:val="00CB6F77"/>
    <w:rsid w:val="00CC0312"/>
    <w:rsid w:val="00CC22BD"/>
    <w:rsid w:val="00CD3EBE"/>
    <w:rsid w:val="00CD3FF6"/>
    <w:rsid w:val="00CD51F2"/>
    <w:rsid w:val="00CD7A5D"/>
    <w:rsid w:val="00CE3890"/>
    <w:rsid w:val="00CE3F3E"/>
    <w:rsid w:val="00CE5DD9"/>
    <w:rsid w:val="00CE7713"/>
    <w:rsid w:val="00CF0D30"/>
    <w:rsid w:val="00CF1982"/>
    <w:rsid w:val="00CF3784"/>
    <w:rsid w:val="00CF5631"/>
    <w:rsid w:val="00CF5637"/>
    <w:rsid w:val="00D013F0"/>
    <w:rsid w:val="00D03A69"/>
    <w:rsid w:val="00D114D5"/>
    <w:rsid w:val="00D127E7"/>
    <w:rsid w:val="00D14645"/>
    <w:rsid w:val="00D17BF2"/>
    <w:rsid w:val="00D218D8"/>
    <w:rsid w:val="00D240FC"/>
    <w:rsid w:val="00D25EB1"/>
    <w:rsid w:val="00D275D9"/>
    <w:rsid w:val="00D3066C"/>
    <w:rsid w:val="00D30F5E"/>
    <w:rsid w:val="00D32A05"/>
    <w:rsid w:val="00D332C2"/>
    <w:rsid w:val="00D34576"/>
    <w:rsid w:val="00D41D22"/>
    <w:rsid w:val="00D44811"/>
    <w:rsid w:val="00D459FC"/>
    <w:rsid w:val="00D46772"/>
    <w:rsid w:val="00D534B9"/>
    <w:rsid w:val="00D54523"/>
    <w:rsid w:val="00D60ABB"/>
    <w:rsid w:val="00D60DC8"/>
    <w:rsid w:val="00D627B0"/>
    <w:rsid w:val="00D630F9"/>
    <w:rsid w:val="00D63BB0"/>
    <w:rsid w:val="00D63FA0"/>
    <w:rsid w:val="00D66632"/>
    <w:rsid w:val="00D66E4E"/>
    <w:rsid w:val="00D67979"/>
    <w:rsid w:val="00D72496"/>
    <w:rsid w:val="00D725AD"/>
    <w:rsid w:val="00D72C30"/>
    <w:rsid w:val="00D73140"/>
    <w:rsid w:val="00D73A4E"/>
    <w:rsid w:val="00D74369"/>
    <w:rsid w:val="00D766C8"/>
    <w:rsid w:val="00D813E5"/>
    <w:rsid w:val="00D8291A"/>
    <w:rsid w:val="00D82E6A"/>
    <w:rsid w:val="00D8667C"/>
    <w:rsid w:val="00D87A2A"/>
    <w:rsid w:val="00D9033D"/>
    <w:rsid w:val="00D90DE4"/>
    <w:rsid w:val="00D9173A"/>
    <w:rsid w:val="00D926D0"/>
    <w:rsid w:val="00D929F7"/>
    <w:rsid w:val="00D934FD"/>
    <w:rsid w:val="00D969C6"/>
    <w:rsid w:val="00DA394F"/>
    <w:rsid w:val="00DA4092"/>
    <w:rsid w:val="00DA67C7"/>
    <w:rsid w:val="00DA69DB"/>
    <w:rsid w:val="00DA77E5"/>
    <w:rsid w:val="00DA7E3D"/>
    <w:rsid w:val="00DB1C81"/>
    <w:rsid w:val="00DB30EE"/>
    <w:rsid w:val="00DB423B"/>
    <w:rsid w:val="00DB56E8"/>
    <w:rsid w:val="00DB66F6"/>
    <w:rsid w:val="00DB6C97"/>
    <w:rsid w:val="00DC2DBA"/>
    <w:rsid w:val="00DC4061"/>
    <w:rsid w:val="00DC40BF"/>
    <w:rsid w:val="00DC42E0"/>
    <w:rsid w:val="00DC4699"/>
    <w:rsid w:val="00DC6649"/>
    <w:rsid w:val="00DC6920"/>
    <w:rsid w:val="00DD0016"/>
    <w:rsid w:val="00DD06EC"/>
    <w:rsid w:val="00DD4B97"/>
    <w:rsid w:val="00DD53EB"/>
    <w:rsid w:val="00DD601E"/>
    <w:rsid w:val="00DD61C4"/>
    <w:rsid w:val="00DD6C86"/>
    <w:rsid w:val="00DE3443"/>
    <w:rsid w:val="00DE3D00"/>
    <w:rsid w:val="00DE401E"/>
    <w:rsid w:val="00DE4776"/>
    <w:rsid w:val="00DE6A17"/>
    <w:rsid w:val="00DF0739"/>
    <w:rsid w:val="00DF08C9"/>
    <w:rsid w:val="00DF0D6E"/>
    <w:rsid w:val="00DF43C7"/>
    <w:rsid w:val="00DF49F4"/>
    <w:rsid w:val="00DF56BB"/>
    <w:rsid w:val="00E00F65"/>
    <w:rsid w:val="00E0228F"/>
    <w:rsid w:val="00E069C5"/>
    <w:rsid w:val="00E102D0"/>
    <w:rsid w:val="00E1089D"/>
    <w:rsid w:val="00E11658"/>
    <w:rsid w:val="00E12757"/>
    <w:rsid w:val="00E146F6"/>
    <w:rsid w:val="00E151F9"/>
    <w:rsid w:val="00E16244"/>
    <w:rsid w:val="00E257D6"/>
    <w:rsid w:val="00E264D0"/>
    <w:rsid w:val="00E26632"/>
    <w:rsid w:val="00E26DD1"/>
    <w:rsid w:val="00E2711D"/>
    <w:rsid w:val="00E2733D"/>
    <w:rsid w:val="00E33AB5"/>
    <w:rsid w:val="00E40C18"/>
    <w:rsid w:val="00E41481"/>
    <w:rsid w:val="00E4384D"/>
    <w:rsid w:val="00E45201"/>
    <w:rsid w:val="00E45EAE"/>
    <w:rsid w:val="00E50A7F"/>
    <w:rsid w:val="00E52217"/>
    <w:rsid w:val="00E522E4"/>
    <w:rsid w:val="00E52AA2"/>
    <w:rsid w:val="00E60ACE"/>
    <w:rsid w:val="00E60B1E"/>
    <w:rsid w:val="00E644EB"/>
    <w:rsid w:val="00E64813"/>
    <w:rsid w:val="00E64897"/>
    <w:rsid w:val="00E653A3"/>
    <w:rsid w:val="00E66B3A"/>
    <w:rsid w:val="00E66CCB"/>
    <w:rsid w:val="00E66FAD"/>
    <w:rsid w:val="00E670D9"/>
    <w:rsid w:val="00E70737"/>
    <w:rsid w:val="00E71541"/>
    <w:rsid w:val="00E71E29"/>
    <w:rsid w:val="00E7313E"/>
    <w:rsid w:val="00E73424"/>
    <w:rsid w:val="00E740F7"/>
    <w:rsid w:val="00E741BE"/>
    <w:rsid w:val="00E751F4"/>
    <w:rsid w:val="00E76480"/>
    <w:rsid w:val="00E814FD"/>
    <w:rsid w:val="00E82BB4"/>
    <w:rsid w:val="00E8404A"/>
    <w:rsid w:val="00E84AA4"/>
    <w:rsid w:val="00E8500B"/>
    <w:rsid w:val="00E86655"/>
    <w:rsid w:val="00E869B6"/>
    <w:rsid w:val="00E87BAE"/>
    <w:rsid w:val="00E87C90"/>
    <w:rsid w:val="00E92FF7"/>
    <w:rsid w:val="00E9323B"/>
    <w:rsid w:val="00E93925"/>
    <w:rsid w:val="00E94A36"/>
    <w:rsid w:val="00E97BF7"/>
    <w:rsid w:val="00E97D3E"/>
    <w:rsid w:val="00E97DE1"/>
    <w:rsid w:val="00EA261B"/>
    <w:rsid w:val="00EA688C"/>
    <w:rsid w:val="00EA76DD"/>
    <w:rsid w:val="00EA79A5"/>
    <w:rsid w:val="00EB10CA"/>
    <w:rsid w:val="00EB273A"/>
    <w:rsid w:val="00EB2C92"/>
    <w:rsid w:val="00EC0459"/>
    <w:rsid w:val="00EC0ACA"/>
    <w:rsid w:val="00EC1E22"/>
    <w:rsid w:val="00EC427B"/>
    <w:rsid w:val="00ED1293"/>
    <w:rsid w:val="00ED1EFD"/>
    <w:rsid w:val="00ED2BAA"/>
    <w:rsid w:val="00ED74AA"/>
    <w:rsid w:val="00EE232F"/>
    <w:rsid w:val="00EE4EB4"/>
    <w:rsid w:val="00EE7D23"/>
    <w:rsid w:val="00EF0AC8"/>
    <w:rsid w:val="00EF0F79"/>
    <w:rsid w:val="00EF1371"/>
    <w:rsid w:val="00EF1527"/>
    <w:rsid w:val="00EF3315"/>
    <w:rsid w:val="00EF376A"/>
    <w:rsid w:val="00EF441F"/>
    <w:rsid w:val="00EF56B3"/>
    <w:rsid w:val="00EF6965"/>
    <w:rsid w:val="00EF6A9D"/>
    <w:rsid w:val="00F008AA"/>
    <w:rsid w:val="00F01CE4"/>
    <w:rsid w:val="00F03F68"/>
    <w:rsid w:val="00F04E6A"/>
    <w:rsid w:val="00F05786"/>
    <w:rsid w:val="00F10482"/>
    <w:rsid w:val="00F15663"/>
    <w:rsid w:val="00F16EA7"/>
    <w:rsid w:val="00F2134F"/>
    <w:rsid w:val="00F233CF"/>
    <w:rsid w:val="00F2418B"/>
    <w:rsid w:val="00F2650D"/>
    <w:rsid w:val="00F269AF"/>
    <w:rsid w:val="00F27E0F"/>
    <w:rsid w:val="00F31BAE"/>
    <w:rsid w:val="00F34810"/>
    <w:rsid w:val="00F3634E"/>
    <w:rsid w:val="00F373E1"/>
    <w:rsid w:val="00F42E07"/>
    <w:rsid w:val="00F43B32"/>
    <w:rsid w:val="00F43F97"/>
    <w:rsid w:val="00F44ED3"/>
    <w:rsid w:val="00F45461"/>
    <w:rsid w:val="00F45825"/>
    <w:rsid w:val="00F46A8F"/>
    <w:rsid w:val="00F50847"/>
    <w:rsid w:val="00F52D34"/>
    <w:rsid w:val="00F55DE2"/>
    <w:rsid w:val="00F56096"/>
    <w:rsid w:val="00F5748F"/>
    <w:rsid w:val="00F61F54"/>
    <w:rsid w:val="00F629EB"/>
    <w:rsid w:val="00F62FD7"/>
    <w:rsid w:val="00F643CB"/>
    <w:rsid w:val="00F660B8"/>
    <w:rsid w:val="00F678B4"/>
    <w:rsid w:val="00F7031C"/>
    <w:rsid w:val="00F708BE"/>
    <w:rsid w:val="00F72A3D"/>
    <w:rsid w:val="00F73F4C"/>
    <w:rsid w:val="00F80947"/>
    <w:rsid w:val="00F81CA4"/>
    <w:rsid w:val="00F84921"/>
    <w:rsid w:val="00F96CCD"/>
    <w:rsid w:val="00F97242"/>
    <w:rsid w:val="00F975CD"/>
    <w:rsid w:val="00F97764"/>
    <w:rsid w:val="00FA175B"/>
    <w:rsid w:val="00FA347F"/>
    <w:rsid w:val="00FA3F16"/>
    <w:rsid w:val="00FA4A6C"/>
    <w:rsid w:val="00FA5A70"/>
    <w:rsid w:val="00FA5F6F"/>
    <w:rsid w:val="00FB2FE4"/>
    <w:rsid w:val="00FB4C1A"/>
    <w:rsid w:val="00FB4CCD"/>
    <w:rsid w:val="00FB6727"/>
    <w:rsid w:val="00FC3980"/>
    <w:rsid w:val="00FC56FE"/>
    <w:rsid w:val="00FC58E1"/>
    <w:rsid w:val="00FC5A12"/>
    <w:rsid w:val="00FD02A8"/>
    <w:rsid w:val="00FD0EEB"/>
    <w:rsid w:val="00FD1A63"/>
    <w:rsid w:val="00FD1D6A"/>
    <w:rsid w:val="00FD6838"/>
    <w:rsid w:val="00FD7FB7"/>
    <w:rsid w:val="00FE648F"/>
    <w:rsid w:val="00FE76C0"/>
    <w:rsid w:val="00FF21BC"/>
    <w:rsid w:val="00FF4CE0"/>
    <w:rsid w:val="00FF636C"/>
    <w:rsid w:val="00FF7038"/>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8887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03"/>
    <w:rPr>
      <w:rFonts w:asciiTheme="minorHAnsi" w:eastAsiaTheme="minorHAnsi" w:hAnsiTheme="minorHAnsi" w:cstheme="minorHAnsi"/>
    </w:rPr>
  </w:style>
  <w:style w:type="paragraph" w:styleId="Heading1">
    <w:name w:val="heading 1"/>
    <w:basedOn w:val="Normal"/>
    <w:next w:val="BodyText"/>
    <w:link w:val="Heading1Char"/>
    <w:uiPriority w:val="3"/>
    <w:qFormat/>
    <w:rsid w:val="00964500"/>
    <w:pPr>
      <w:keepNext/>
      <w:keepLines/>
      <w:spacing w:after="240"/>
      <w:outlineLvl w:val="0"/>
    </w:pPr>
    <w:rPr>
      <w:rFonts w:asciiTheme="majorHAnsi" w:eastAsiaTheme="majorEastAsia" w:hAnsiTheme="majorHAnsi" w:cstheme="majorHAnsi"/>
      <w:b/>
      <w:szCs w:val="32"/>
    </w:rPr>
  </w:style>
  <w:style w:type="paragraph" w:styleId="Heading2">
    <w:name w:val="heading 2"/>
    <w:basedOn w:val="Normal"/>
    <w:next w:val="BodyText"/>
    <w:link w:val="Heading2Char"/>
    <w:uiPriority w:val="4"/>
    <w:semiHidden/>
    <w:unhideWhenUsed/>
    <w:qFormat/>
    <w:rsid w:val="00964500"/>
    <w:pPr>
      <w:keepNext/>
      <w:keepLines/>
      <w:spacing w:after="240"/>
      <w:outlineLvl w:val="1"/>
    </w:pPr>
    <w:rPr>
      <w:rFonts w:asciiTheme="majorHAnsi" w:eastAsiaTheme="majorEastAsia" w:hAnsiTheme="majorHAnsi" w:cstheme="majorHAnsi"/>
      <w:szCs w:val="26"/>
    </w:rPr>
  </w:style>
  <w:style w:type="paragraph" w:styleId="Heading3">
    <w:name w:val="heading 3"/>
    <w:basedOn w:val="Normal"/>
    <w:next w:val="BodyText"/>
    <w:link w:val="Heading3Char"/>
    <w:uiPriority w:val="5"/>
    <w:semiHidden/>
    <w:unhideWhenUsed/>
    <w:qFormat/>
    <w:rsid w:val="00964500"/>
    <w:pPr>
      <w:keepNext/>
      <w:keepLines/>
      <w:spacing w:after="240"/>
      <w:outlineLvl w:val="2"/>
    </w:pPr>
    <w:rPr>
      <w:rFonts w:asciiTheme="majorHAnsi" w:eastAsiaTheme="majorEastAsia" w:hAnsiTheme="majorHAnsi" w:cstheme="majorHAnsi"/>
    </w:rPr>
  </w:style>
  <w:style w:type="paragraph" w:styleId="Heading4">
    <w:name w:val="heading 4"/>
    <w:basedOn w:val="Normal"/>
    <w:next w:val="BodyText"/>
    <w:link w:val="Heading4Char"/>
    <w:uiPriority w:val="6"/>
    <w:semiHidden/>
    <w:unhideWhenUsed/>
    <w:qFormat/>
    <w:rsid w:val="00964500"/>
    <w:pPr>
      <w:keepNext/>
      <w:keepLines/>
      <w:spacing w:after="240"/>
      <w:outlineLvl w:val="3"/>
    </w:pPr>
    <w:rPr>
      <w:rFonts w:asciiTheme="majorHAnsi" w:eastAsiaTheme="majorEastAsia" w:hAnsiTheme="majorHAnsi" w:cstheme="majorHAnsi"/>
      <w:iCs/>
    </w:rPr>
  </w:style>
  <w:style w:type="paragraph" w:styleId="Heading5">
    <w:name w:val="heading 5"/>
    <w:basedOn w:val="Normal"/>
    <w:next w:val="BodyText"/>
    <w:link w:val="Heading5Char"/>
    <w:uiPriority w:val="7"/>
    <w:semiHidden/>
    <w:unhideWhenUsed/>
    <w:qFormat/>
    <w:rsid w:val="00964500"/>
    <w:pPr>
      <w:keepNext/>
      <w:keepLines/>
      <w:spacing w:after="240"/>
      <w:outlineLvl w:val="4"/>
    </w:pPr>
    <w:rPr>
      <w:rFonts w:asciiTheme="majorHAnsi" w:eastAsiaTheme="majorEastAsia" w:hAnsiTheme="majorHAnsi" w:cstheme="majorHAnsi"/>
    </w:rPr>
  </w:style>
  <w:style w:type="paragraph" w:styleId="Heading6">
    <w:name w:val="heading 6"/>
    <w:basedOn w:val="Normal"/>
    <w:next w:val="BodyText"/>
    <w:link w:val="Heading6Char"/>
    <w:uiPriority w:val="8"/>
    <w:semiHidden/>
    <w:unhideWhenUsed/>
    <w:qFormat/>
    <w:rsid w:val="00964500"/>
    <w:pPr>
      <w:keepNext/>
      <w:keepLines/>
      <w:spacing w:after="240"/>
      <w:outlineLvl w:val="5"/>
    </w:pPr>
    <w:rPr>
      <w:rFonts w:asciiTheme="majorHAnsi" w:eastAsiaTheme="majorEastAsia" w:hAnsiTheme="majorHAnsi" w:cstheme="majorHAnsi"/>
    </w:rPr>
  </w:style>
  <w:style w:type="paragraph" w:styleId="Heading7">
    <w:name w:val="heading 7"/>
    <w:basedOn w:val="Normal"/>
    <w:next w:val="BodyText"/>
    <w:link w:val="Heading7Char"/>
    <w:uiPriority w:val="9"/>
    <w:semiHidden/>
    <w:unhideWhenUsed/>
    <w:qFormat/>
    <w:rsid w:val="00964500"/>
    <w:pPr>
      <w:keepNext/>
      <w:keepLines/>
      <w:spacing w:after="240"/>
      <w:outlineLvl w:val="6"/>
    </w:pPr>
    <w:rPr>
      <w:rFonts w:asciiTheme="majorHAnsi" w:eastAsiaTheme="majorEastAsia" w:hAnsiTheme="majorHAnsi" w:cstheme="majorHAnsi"/>
      <w:iCs/>
    </w:rPr>
  </w:style>
  <w:style w:type="paragraph" w:styleId="Heading8">
    <w:name w:val="heading 8"/>
    <w:basedOn w:val="Normal"/>
    <w:next w:val="BodyText"/>
    <w:link w:val="Heading8Char"/>
    <w:uiPriority w:val="10"/>
    <w:semiHidden/>
    <w:unhideWhenUsed/>
    <w:qFormat/>
    <w:rsid w:val="00964500"/>
    <w:pPr>
      <w:keepNext/>
      <w:keepLines/>
      <w:spacing w:after="240"/>
      <w:outlineLvl w:val="7"/>
    </w:pPr>
    <w:rPr>
      <w:rFonts w:asciiTheme="majorHAnsi" w:eastAsiaTheme="majorEastAsia" w:hAnsiTheme="majorHAnsi" w:cstheme="majorHAnsi"/>
      <w:szCs w:val="21"/>
    </w:rPr>
  </w:style>
  <w:style w:type="paragraph" w:styleId="Heading9">
    <w:name w:val="heading 9"/>
    <w:basedOn w:val="Normal"/>
    <w:next w:val="BodyText"/>
    <w:link w:val="Heading9Char"/>
    <w:uiPriority w:val="11"/>
    <w:semiHidden/>
    <w:unhideWhenUsed/>
    <w:qFormat/>
    <w:rsid w:val="00964500"/>
    <w:pPr>
      <w:keepNext/>
      <w:keepLines/>
      <w:spacing w:after="240"/>
      <w:outlineLvl w:val="8"/>
    </w:pPr>
    <w:rPr>
      <w:rFonts w:asciiTheme="majorHAnsi" w:eastAsiaTheme="majorEastAsia" w:hAnsiTheme="majorHAnsi" w:cstheme="majorHAns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64500"/>
    <w:rPr>
      <w:rFonts w:asciiTheme="majorHAnsi" w:eastAsiaTheme="majorEastAsia" w:hAnsiTheme="majorHAnsi" w:cstheme="majorHAnsi"/>
      <w:b/>
      <w:szCs w:val="32"/>
    </w:rPr>
  </w:style>
  <w:style w:type="character" w:customStyle="1" w:styleId="Heading2Char">
    <w:name w:val="Heading 2 Char"/>
    <w:basedOn w:val="DefaultParagraphFont"/>
    <w:link w:val="Heading2"/>
    <w:uiPriority w:val="4"/>
    <w:semiHidden/>
    <w:rsid w:val="00964500"/>
    <w:rPr>
      <w:rFonts w:asciiTheme="majorHAnsi" w:eastAsiaTheme="majorEastAsia" w:hAnsiTheme="majorHAnsi" w:cstheme="majorHAnsi"/>
      <w:szCs w:val="26"/>
    </w:rPr>
  </w:style>
  <w:style w:type="character" w:customStyle="1" w:styleId="Heading3Char">
    <w:name w:val="Heading 3 Char"/>
    <w:basedOn w:val="DefaultParagraphFont"/>
    <w:link w:val="Heading3"/>
    <w:uiPriority w:val="5"/>
    <w:semiHidden/>
    <w:rsid w:val="00964500"/>
    <w:rPr>
      <w:rFonts w:asciiTheme="majorHAnsi" w:eastAsiaTheme="majorEastAsia" w:hAnsiTheme="majorHAnsi" w:cstheme="majorHAnsi"/>
    </w:rPr>
  </w:style>
  <w:style w:type="character" w:customStyle="1" w:styleId="Heading4Char">
    <w:name w:val="Heading 4 Char"/>
    <w:basedOn w:val="DefaultParagraphFont"/>
    <w:link w:val="Heading4"/>
    <w:uiPriority w:val="6"/>
    <w:semiHidden/>
    <w:rsid w:val="00964500"/>
    <w:rPr>
      <w:rFonts w:asciiTheme="majorHAnsi" w:eastAsiaTheme="majorEastAsia" w:hAnsiTheme="majorHAnsi" w:cstheme="majorHAnsi"/>
      <w:iCs/>
    </w:rPr>
  </w:style>
  <w:style w:type="character" w:customStyle="1" w:styleId="Heading5Char">
    <w:name w:val="Heading 5 Char"/>
    <w:basedOn w:val="DefaultParagraphFont"/>
    <w:link w:val="Heading5"/>
    <w:uiPriority w:val="7"/>
    <w:semiHidden/>
    <w:rsid w:val="00964500"/>
    <w:rPr>
      <w:rFonts w:asciiTheme="majorHAnsi" w:eastAsiaTheme="majorEastAsia" w:hAnsiTheme="majorHAnsi" w:cstheme="majorHAnsi"/>
    </w:rPr>
  </w:style>
  <w:style w:type="character" w:customStyle="1" w:styleId="Heading6Char">
    <w:name w:val="Heading 6 Char"/>
    <w:basedOn w:val="DefaultParagraphFont"/>
    <w:link w:val="Heading6"/>
    <w:uiPriority w:val="8"/>
    <w:semiHidden/>
    <w:rsid w:val="00964500"/>
    <w:rPr>
      <w:rFonts w:asciiTheme="majorHAnsi" w:eastAsiaTheme="majorEastAsia" w:hAnsiTheme="majorHAnsi" w:cstheme="majorHAnsi"/>
    </w:rPr>
  </w:style>
  <w:style w:type="character" w:customStyle="1" w:styleId="Heading7Char">
    <w:name w:val="Heading 7 Char"/>
    <w:basedOn w:val="DefaultParagraphFont"/>
    <w:link w:val="Heading7"/>
    <w:uiPriority w:val="9"/>
    <w:semiHidden/>
    <w:rsid w:val="00964500"/>
    <w:rPr>
      <w:rFonts w:asciiTheme="majorHAnsi" w:eastAsiaTheme="majorEastAsia" w:hAnsiTheme="majorHAnsi" w:cstheme="majorHAnsi"/>
      <w:iCs/>
    </w:rPr>
  </w:style>
  <w:style w:type="character" w:customStyle="1" w:styleId="Heading8Char">
    <w:name w:val="Heading 8 Char"/>
    <w:basedOn w:val="DefaultParagraphFont"/>
    <w:link w:val="Heading8"/>
    <w:uiPriority w:val="10"/>
    <w:semiHidden/>
    <w:rsid w:val="00964500"/>
    <w:rPr>
      <w:rFonts w:asciiTheme="majorHAnsi" w:eastAsiaTheme="majorEastAsia" w:hAnsiTheme="majorHAnsi" w:cstheme="majorHAnsi"/>
      <w:szCs w:val="21"/>
    </w:rPr>
  </w:style>
  <w:style w:type="character" w:customStyle="1" w:styleId="Heading9Char">
    <w:name w:val="Heading 9 Char"/>
    <w:basedOn w:val="DefaultParagraphFont"/>
    <w:link w:val="Heading9"/>
    <w:uiPriority w:val="11"/>
    <w:semiHidden/>
    <w:rsid w:val="00964500"/>
    <w:rPr>
      <w:rFonts w:asciiTheme="majorHAnsi" w:eastAsiaTheme="majorEastAsia" w:hAnsiTheme="majorHAnsi" w:cstheme="majorHAnsi"/>
      <w:iCs/>
      <w:szCs w:val="21"/>
    </w:rPr>
  </w:style>
  <w:style w:type="numbering" w:styleId="111111">
    <w:name w:val="Outline List 2"/>
    <w:basedOn w:val="NoList"/>
    <w:uiPriority w:val="99"/>
    <w:semiHidden/>
    <w:unhideWhenUsed/>
    <w:rsid w:val="00964500"/>
    <w:pPr>
      <w:numPr>
        <w:numId w:val="3"/>
      </w:numPr>
    </w:pPr>
  </w:style>
  <w:style w:type="numbering" w:styleId="1ai">
    <w:name w:val="Outline List 1"/>
    <w:basedOn w:val="NoList"/>
    <w:uiPriority w:val="99"/>
    <w:semiHidden/>
    <w:unhideWhenUsed/>
    <w:rsid w:val="00964500"/>
    <w:pPr>
      <w:numPr>
        <w:numId w:val="5"/>
      </w:numPr>
    </w:pPr>
  </w:style>
  <w:style w:type="numbering" w:styleId="ArticleSection">
    <w:name w:val="Outline List 3"/>
    <w:basedOn w:val="NoList"/>
    <w:uiPriority w:val="99"/>
    <w:semiHidden/>
    <w:unhideWhenUsed/>
    <w:rsid w:val="00964500"/>
    <w:pPr>
      <w:numPr>
        <w:numId w:val="7"/>
      </w:numPr>
    </w:pPr>
  </w:style>
  <w:style w:type="paragraph" w:styleId="BalloonText">
    <w:name w:val="Balloon Text"/>
    <w:basedOn w:val="Normal"/>
    <w:link w:val="BalloonTextChar"/>
    <w:uiPriority w:val="99"/>
    <w:semiHidden/>
    <w:rsid w:val="00964500"/>
    <w:rPr>
      <w:sz w:val="18"/>
      <w:szCs w:val="18"/>
    </w:rPr>
  </w:style>
  <w:style w:type="character" w:customStyle="1" w:styleId="BalloonTextChar">
    <w:name w:val="Balloon Text Char"/>
    <w:basedOn w:val="DefaultParagraphFont"/>
    <w:link w:val="BalloonText"/>
    <w:uiPriority w:val="99"/>
    <w:semiHidden/>
    <w:rsid w:val="00964500"/>
    <w:rPr>
      <w:rFonts w:asciiTheme="minorHAnsi" w:eastAsiaTheme="minorHAnsi" w:hAnsiTheme="minorHAnsi" w:cstheme="minorHAnsi"/>
      <w:sz w:val="18"/>
      <w:szCs w:val="18"/>
    </w:rPr>
  </w:style>
  <w:style w:type="paragraph" w:styleId="Bibliography">
    <w:name w:val="Bibliography"/>
    <w:basedOn w:val="Normal"/>
    <w:next w:val="Normal"/>
    <w:uiPriority w:val="37"/>
    <w:semiHidden/>
    <w:unhideWhenUsed/>
    <w:rsid w:val="00964500"/>
  </w:style>
  <w:style w:type="paragraph" w:styleId="BlockText">
    <w:name w:val="Block Text"/>
    <w:basedOn w:val="Normal"/>
    <w:uiPriority w:val="99"/>
    <w:semiHidden/>
    <w:unhideWhenUsed/>
    <w:rsid w:val="0096450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1"/>
    <w:rsid w:val="00964500"/>
    <w:pPr>
      <w:spacing w:after="240"/>
      <w:ind w:firstLine="720"/>
    </w:pPr>
  </w:style>
  <w:style w:type="character" w:customStyle="1" w:styleId="BodyTextChar">
    <w:name w:val="Body Text Char"/>
    <w:basedOn w:val="DefaultParagraphFont"/>
    <w:link w:val="BodyText"/>
    <w:uiPriority w:val="1"/>
    <w:rsid w:val="00964500"/>
    <w:rPr>
      <w:rFonts w:asciiTheme="minorHAnsi" w:eastAsiaTheme="minorHAnsi" w:hAnsiTheme="minorHAnsi" w:cstheme="minorHAnsi"/>
    </w:rPr>
  </w:style>
  <w:style w:type="paragraph" w:styleId="BodyText2">
    <w:name w:val="Body Text 2"/>
    <w:basedOn w:val="Normal"/>
    <w:link w:val="BodyText2Char"/>
    <w:uiPriority w:val="99"/>
    <w:semiHidden/>
    <w:unhideWhenUsed/>
    <w:rsid w:val="00964500"/>
    <w:pPr>
      <w:spacing w:after="120" w:line="480" w:lineRule="auto"/>
    </w:pPr>
  </w:style>
  <w:style w:type="character" w:customStyle="1" w:styleId="BodyText2Char">
    <w:name w:val="Body Text 2 Char"/>
    <w:basedOn w:val="DefaultParagraphFont"/>
    <w:link w:val="BodyText2"/>
    <w:uiPriority w:val="99"/>
    <w:semiHidden/>
    <w:rsid w:val="00964500"/>
    <w:rPr>
      <w:rFonts w:asciiTheme="minorHAnsi" w:eastAsiaTheme="minorHAnsi" w:hAnsiTheme="minorHAnsi" w:cstheme="minorHAnsi"/>
    </w:rPr>
  </w:style>
  <w:style w:type="paragraph" w:styleId="BodyText3">
    <w:name w:val="Body Text 3"/>
    <w:basedOn w:val="Normal"/>
    <w:link w:val="BodyText3Char"/>
    <w:uiPriority w:val="99"/>
    <w:semiHidden/>
    <w:unhideWhenUsed/>
    <w:rsid w:val="00964500"/>
    <w:pPr>
      <w:spacing w:after="120"/>
    </w:pPr>
    <w:rPr>
      <w:sz w:val="16"/>
      <w:szCs w:val="16"/>
    </w:rPr>
  </w:style>
  <w:style w:type="character" w:customStyle="1" w:styleId="BodyText3Char">
    <w:name w:val="Body Text 3 Char"/>
    <w:basedOn w:val="DefaultParagraphFont"/>
    <w:link w:val="BodyText3"/>
    <w:uiPriority w:val="99"/>
    <w:semiHidden/>
    <w:rsid w:val="00964500"/>
    <w:rPr>
      <w:rFonts w:asciiTheme="minorHAnsi" w:eastAsiaTheme="minorHAnsi" w:hAnsiTheme="minorHAnsi" w:cstheme="minorHAnsi"/>
      <w:sz w:val="16"/>
      <w:szCs w:val="16"/>
    </w:rPr>
  </w:style>
  <w:style w:type="paragraph" w:styleId="BodyTextFirstIndent">
    <w:name w:val="Body Text First Indent"/>
    <w:basedOn w:val="BodyText"/>
    <w:link w:val="BodyTextFirstIndentChar"/>
    <w:uiPriority w:val="99"/>
    <w:semiHidden/>
    <w:unhideWhenUsed/>
    <w:rsid w:val="00964500"/>
    <w:pPr>
      <w:spacing w:after="0"/>
      <w:ind w:firstLine="360"/>
    </w:pPr>
  </w:style>
  <w:style w:type="character" w:customStyle="1" w:styleId="BodyTextFirstIndentChar">
    <w:name w:val="Body Text First Indent Char"/>
    <w:basedOn w:val="BodyTextChar"/>
    <w:link w:val="BodyTextFirstIndent"/>
    <w:uiPriority w:val="99"/>
    <w:semiHidden/>
    <w:rsid w:val="00964500"/>
    <w:rPr>
      <w:rFonts w:asciiTheme="minorHAnsi" w:eastAsiaTheme="minorHAnsi" w:hAnsiTheme="minorHAnsi" w:cstheme="minorHAnsi"/>
    </w:rPr>
  </w:style>
  <w:style w:type="paragraph" w:styleId="BodyTextIndent">
    <w:name w:val="Body Text Indent"/>
    <w:basedOn w:val="Normal"/>
    <w:link w:val="BodyTextIndentChar"/>
    <w:uiPriority w:val="99"/>
    <w:semiHidden/>
    <w:unhideWhenUsed/>
    <w:rsid w:val="00964500"/>
    <w:pPr>
      <w:spacing w:after="120"/>
      <w:ind w:left="360"/>
    </w:pPr>
  </w:style>
  <w:style w:type="character" w:customStyle="1" w:styleId="BodyTextIndentChar">
    <w:name w:val="Body Text Indent Char"/>
    <w:basedOn w:val="DefaultParagraphFont"/>
    <w:link w:val="BodyTextIndent"/>
    <w:uiPriority w:val="99"/>
    <w:semiHidden/>
    <w:rsid w:val="00964500"/>
    <w:rPr>
      <w:rFonts w:asciiTheme="minorHAnsi" w:eastAsiaTheme="minorHAnsi" w:hAnsiTheme="minorHAnsi" w:cstheme="minorHAnsi"/>
    </w:rPr>
  </w:style>
  <w:style w:type="paragraph" w:styleId="BodyTextFirstIndent2">
    <w:name w:val="Body Text First Indent 2"/>
    <w:basedOn w:val="BodyTextIndent"/>
    <w:link w:val="BodyTextFirstIndent2Char"/>
    <w:uiPriority w:val="99"/>
    <w:semiHidden/>
    <w:unhideWhenUsed/>
    <w:rsid w:val="00964500"/>
    <w:pPr>
      <w:spacing w:after="0"/>
      <w:ind w:firstLine="360"/>
    </w:pPr>
  </w:style>
  <w:style w:type="character" w:customStyle="1" w:styleId="BodyTextFirstIndent2Char">
    <w:name w:val="Body Text First Indent 2 Char"/>
    <w:basedOn w:val="BodyTextIndentChar"/>
    <w:link w:val="BodyTextFirstIndent2"/>
    <w:uiPriority w:val="99"/>
    <w:semiHidden/>
    <w:rsid w:val="00964500"/>
    <w:rPr>
      <w:rFonts w:asciiTheme="minorHAnsi" w:eastAsiaTheme="minorHAnsi" w:hAnsiTheme="minorHAnsi" w:cstheme="minorHAnsi"/>
    </w:rPr>
  </w:style>
  <w:style w:type="paragraph" w:styleId="BodyTextIndent2">
    <w:name w:val="Body Text Indent 2"/>
    <w:basedOn w:val="Normal"/>
    <w:link w:val="BodyTextIndent2Char"/>
    <w:uiPriority w:val="99"/>
    <w:semiHidden/>
    <w:unhideWhenUsed/>
    <w:rsid w:val="00964500"/>
    <w:pPr>
      <w:spacing w:after="120" w:line="480" w:lineRule="auto"/>
      <w:ind w:left="360"/>
    </w:pPr>
  </w:style>
  <w:style w:type="character" w:customStyle="1" w:styleId="BodyTextIndent2Char">
    <w:name w:val="Body Text Indent 2 Char"/>
    <w:basedOn w:val="DefaultParagraphFont"/>
    <w:link w:val="BodyTextIndent2"/>
    <w:uiPriority w:val="99"/>
    <w:semiHidden/>
    <w:rsid w:val="00964500"/>
    <w:rPr>
      <w:rFonts w:asciiTheme="minorHAnsi" w:eastAsiaTheme="minorHAnsi" w:hAnsiTheme="minorHAnsi" w:cstheme="minorHAnsi"/>
    </w:rPr>
  </w:style>
  <w:style w:type="paragraph" w:styleId="BodyTextIndent3">
    <w:name w:val="Body Text Indent 3"/>
    <w:basedOn w:val="Normal"/>
    <w:link w:val="BodyTextIndent3Char"/>
    <w:uiPriority w:val="99"/>
    <w:semiHidden/>
    <w:unhideWhenUsed/>
    <w:rsid w:val="009645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4500"/>
    <w:rPr>
      <w:rFonts w:asciiTheme="minorHAnsi" w:eastAsiaTheme="minorHAnsi" w:hAnsiTheme="minorHAnsi" w:cstheme="minorHAnsi"/>
      <w:sz w:val="16"/>
      <w:szCs w:val="16"/>
    </w:rPr>
  </w:style>
  <w:style w:type="character" w:styleId="BookTitle">
    <w:name w:val="Book Title"/>
    <w:basedOn w:val="DefaultParagraphFont"/>
    <w:uiPriority w:val="33"/>
    <w:qFormat/>
    <w:rsid w:val="00964500"/>
    <w:rPr>
      <w:rFonts w:asciiTheme="minorHAnsi" w:hAnsiTheme="minorHAnsi" w:cstheme="minorHAnsi"/>
      <w:b/>
      <w:bCs/>
      <w:i/>
      <w:iCs/>
      <w:spacing w:val="5"/>
    </w:rPr>
  </w:style>
  <w:style w:type="paragraph" w:styleId="Caption">
    <w:name w:val="caption"/>
    <w:basedOn w:val="Normal"/>
    <w:next w:val="Normal"/>
    <w:uiPriority w:val="35"/>
    <w:semiHidden/>
    <w:unhideWhenUsed/>
    <w:qFormat/>
    <w:rsid w:val="00964500"/>
    <w:pPr>
      <w:spacing w:after="200"/>
    </w:pPr>
    <w:rPr>
      <w:i/>
      <w:iCs/>
      <w:color w:val="44546A" w:themeColor="text2"/>
      <w:sz w:val="18"/>
      <w:szCs w:val="18"/>
    </w:rPr>
  </w:style>
  <w:style w:type="paragraph" w:styleId="Closing">
    <w:name w:val="Closing"/>
    <w:basedOn w:val="Normal"/>
    <w:link w:val="ClosingChar"/>
    <w:uiPriority w:val="99"/>
    <w:semiHidden/>
    <w:unhideWhenUsed/>
    <w:rsid w:val="00964500"/>
    <w:pPr>
      <w:ind w:left="4320"/>
    </w:pPr>
  </w:style>
  <w:style w:type="character" w:customStyle="1" w:styleId="ClosingChar">
    <w:name w:val="Closing Char"/>
    <w:basedOn w:val="DefaultParagraphFont"/>
    <w:link w:val="Closing"/>
    <w:uiPriority w:val="99"/>
    <w:semiHidden/>
    <w:rsid w:val="00964500"/>
    <w:rPr>
      <w:rFonts w:asciiTheme="minorHAnsi" w:eastAsiaTheme="minorHAnsi" w:hAnsiTheme="minorHAnsi" w:cstheme="minorHAnsi"/>
    </w:rPr>
  </w:style>
  <w:style w:type="table" w:styleId="ColorfulGrid">
    <w:name w:val="Colorful Grid"/>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unhideWhenUsed/>
    <w:rsid w:val="0096450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unhideWhenUsed/>
    <w:rsid w:val="00964500"/>
    <w:rPr>
      <w:rFonts w:asciiTheme="minorHAnsi" w:eastAsiaTheme="minorHAnsi"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64500"/>
    <w:rPr>
      <w:rFonts w:asciiTheme="minorHAnsi" w:hAnsiTheme="minorHAnsi" w:cstheme="minorHAnsi"/>
      <w:sz w:val="16"/>
      <w:szCs w:val="16"/>
    </w:rPr>
  </w:style>
  <w:style w:type="paragraph" w:styleId="CommentText">
    <w:name w:val="annotation text"/>
    <w:basedOn w:val="Normal"/>
    <w:link w:val="CommentTextChar"/>
    <w:uiPriority w:val="99"/>
    <w:semiHidden/>
    <w:unhideWhenUsed/>
    <w:rsid w:val="00964500"/>
  </w:style>
  <w:style w:type="character" w:customStyle="1" w:styleId="CommentTextChar">
    <w:name w:val="Comment Text Char"/>
    <w:basedOn w:val="DefaultParagraphFont"/>
    <w:link w:val="CommentText"/>
    <w:uiPriority w:val="99"/>
    <w:semiHidden/>
    <w:rsid w:val="00964500"/>
    <w:rPr>
      <w:rFonts w:asciiTheme="minorHAnsi" w:eastAsiaTheme="minorHAnsi" w:hAnsiTheme="minorHAnsi" w:cstheme="minorHAnsi"/>
    </w:rPr>
  </w:style>
  <w:style w:type="paragraph" w:styleId="CommentSubject">
    <w:name w:val="annotation subject"/>
    <w:basedOn w:val="CommentText"/>
    <w:next w:val="CommentText"/>
    <w:link w:val="CommentSubjectChar"/>
    <w:uiPriority w:val="99"/>
    <w:semiHidden/>
    <w:unhideWhenUsed/>
    <w:rsid w:val="00964500"/>
    <w:rPr>
      <w:b/>
      <w:bCs/>
    </w:rPr>
  </w:style>
  <w:style w:type="character" w:customStyle="1" w:styleId="CommentSubjectChar">
    <w:name w:val="Comment Subject Char"/>
    <w:basedOn w:val="CommentTextChar"/>
    <w:link w:val="CommentSubject"/>
    <w:uiPriority w:val="99"/>
    <w:semiHidden/>
    <w:rsid w:val="00964500"/>
    <w:rPr>
      <w:rFonts w:asciiTheme="minorHAnsi" w:eastAsiaTheme="minorHAnsi" w:hAnsiTheme="minorHAnsi" w:cstheme="minorHAnsi"/>
      <w:b/>
      <w:bCs/>
    </w:rPr>
  </w:style>
  <w:style w:type="table" w:styleId="DarkList">
    <w:name w:val="Dark List"/>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unhideWhenUsed/>
    <w:rsid w:val="00964500"/>
    <w:rPr>
      <w:rFonts w:asciiTheme="minorHAnsi" w:eastAsiaTheme="minorHAnsi"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64500"/>
  </w:style>
  <w:style w:type="character" w:customStyle="1" w:styleId="DateChar">
    <w:name w:val="Date Char"/>
    <w:basedOn w:val="DefaultParagraphFont"/>
    <w:link w:val="Date"/>
    <w:uiPriority w:val="99"/>
    <w:semiHidden/>
    <w:rsid w:val="00964500"/>
    <w:rPr>
      <w:rFonts w:asciiTheme="minorHAnsi" w:eastAsiaTheme="minorHAnsi" w:hAnsiTheme="minorHAnsi" w:cstheme="minorHAnsi"/>
    </w:rPr>
  </w:style>
  <w:style w:type="paragraph" w:styleId="DocumentMap">
    <w:name w:val="Document Map"/>
    <w:basedOn w:val="Normal"/>
    <w:link w:val="DocumentMapChar"/>
    <w:uiPriority w:val="99"/>
    <w:semiHidden/>
    <w:unhideWhenUsed/>
    <w:rsid w:val="00964500"/>
    <w:rPr>
      <w:sz w:val="16"/>
      <w:szCs w:val="16"/>
    </w:rPr>
  </w:style>
  <w:style w:type="character" w:customStyle="1" w:styleId="DocumentMapChar">
    <w:name w:val="Document Map Char"/>
    <w:basedOn w:val="DefaultParagraphFont"/>
    <w:link w:val="DocumentMap"/>
    <w:uiPriority w:val="99"/>
    <w:semiHidden/>
    <w:rsid w:val="00964500"/>
    <w:rPr>
      <w:rFonts w:asciiTheme="minorHAnsi" w:eastAsiaTheme="minorHAnsi" w:hAnsiTheme="minorHAnsi" w:cstheme="minorHAnsi"/>
      <w:sz w:val="16"/>
      <w:szCs w:val="16"/>
    </w:rPr>
  </w:style>
  <w:style w:type="paragraph" w:styleId="E-mailSignature">
    <w:name w:val="E-mail Signature"/>
    <w:basedOn w:val="Normal"/>
    <w:link w:val="E-mailSignatureChar"/>
    <w:uiPriority w:val="99"/>
    <w:semiHidden/>
    <w:unhideWhenUsed/>
    <w:rsid w:val="00964500"/>
  </w:style>
  <w:style w:type="character" w:customStyle="1" w:styleId="E-mailSignatureChar">
    <w:name w:val="E-mail Signature Char"/>
    <w:basedOn w:val="DefaultParagraphFont"/>
    <w:link w:val="E-mailSignature"/>
    <w:uiPriority w:val="99"/>
    <w:semiHidden/>
    <w:rsid w:val="00964500"/>
    <w:rPr>
      <w:rFonts w:asciiTheme="minorHAnsi" w:eastAsiaTheme="minorHAnsi" w:hAnsiTheme="minorHAnsi" w:cstheme="minorHAnsi"/>
    </w:rPr>
  </w:style>
  <w:style w:type="character" w:styleId="Emphasis">
    <w:name w:val="Emphasis"/>
    <w:basedOn w:val="DefaultParagraphFont"/>
    <w:uiPriority w:val="20"/>
    <w:qFormat/>
    <w:rsid w:val="00964500"/>
    <w:rPr>
      <w:rFonts w:asciiTheme="minorHAnsi" w:hAnsiTheme="minorHAnsi" w:cstheme="minorHAnsi"/>
      <w:i/>
      <w:iCs/>
    </w:rPr>
  </w:style>
  <w:style w:type="character" w:styleId="EndnoteReference">
    <w:name w:val="endnote reference"/>
    <w:basedOn w:val="DefaultParagraphFont"/>
    <w:uiPriority w:val="99"/>
    <w:semiHidden/>
    <w:unhideWhenUsed/>
    <w:rsid w:val="00964500"/>
    <w:rPr>
      <w:rFonts w:asciiTheme="minorHAnsi" w:hAnsiTheme="minorHAnsi" w:cstheme="minorHAnsi"/>
      <w:vertAlign w:val="superscript"/>
    </w:rPr>
  </w:style>
  <w:style w:type="paragraph" w:styleId="EndnoteText">
    <w:name w:val="endnote text"/>
    <w:basedOn w:val="Normal"/>
    <w:link w:val="EndnoteTextChar"/>
    <w:uiPriority w:val="99"/>
    <w:semiHidden/>
    <w:unhideWhenUsed/>
    <w:rsid w:val="00964500"/>
  </w:style>
  <w:style w:type="character" w:customStyle="1" w:styleId="EndnoteTextChar">
    <w:name w:val="Endnote Text Char"/>
    <w:basedOn w:val="DefaultParagraphFont"/>
    <w:link w:val="EndnoteText"/>
    <w:uiPriority w:val="99"/>
    <w:semiHidden/>
    <w:rsid w:val="00964500"/>
    <w:rPr>
      <w:rFonts w:asciiTheme="minorHAnsi" w:eastAsiaTheme="minorHAnsi" w:hAnsiTheme="minorHAnsi" w:cstheme="minorHAnsi"/>
    </w:rPr>
  </w:style>
  <w:style w:type="paragraph" w:styleId="EnvelopeAddress">
    <w:name w:val="envelope address"/>
    <w:basedOn w:val="Normal"/>
    <w:uiPriority w:val="99"/>
    <w:semiHidden/>
    <w:unhideWhenUsed/>
    <w:rsid w:val="00964500"/>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964500"/>
    <w:rPr>
      <w:rFonts w:eastAsiaTheme="majorEastAsia"/>
    </w:rPr>
  </w:style>
  <w:style w:type="character" w:styleId="FollowedHyperlink">
    <w:name w:val="FollowedHyperlink"/>
    <w:basedOn w:val="DefaultParagraphFont"/>
    <w:uiPriority w:val="99"/>
    <w:semiHidden/>
    <w:unhideWhenUsed/>
    <w:rsid w:val="00964500"/>
    <w:rPr>
      <w:rFonts w:asciiTheme="minorHAnsi" w:hAnsiTheme="minorHAnsi" w:cstheme="minorHAnsi"/>
      <w:color w:val="auto"/>
      <w:u w:val="none"/>
    </w:rPr>
  </w:style>
  <w:style w:type="paragraph" w:styleId="Footer">
    <w:name w:val="footer"/>
    <w:basedOn w:val="Normal"/>
    <w:link w:val="FooterChar"/>
    <w:uiPriority w:val="99"/>
    <w:rsid w:val="00964500"/>
    <w:pPr>
      <w:tabs>
        <w:tab w:val="center" w:pos="4680"/>
        <w:tab w:val="right" w:pos="9360"/>
      </w:tabs>
    </w:pPr>
  </w:style>
  <w:style w:type="character" w:customStyle="1" w:styleId="FooterChar">
    <w:name w:val="Footer Char"/>
    <w:basedOn w:val="DefaultParagraphFont"/>
    <w:link w:val="Footer"/>
    <w:uiPriority w:val="99"/>
    <w:rsid w:val="00964500"/>
    <w:rPr>
      <w:rFonts w:asciiTheme="minorHAnsi" w:eastAsiaTheme="minorHAnsi" w:hAnsiTheme="minorHAnsi" w:cstheme="minorHAnsi"/>
    </w:rPr>
  </w:style>
  <w:style w:type="character" w:styleId="FootnoteReference">
    <w:name w:val="footnote reference"/>
    <w:basedOn w:val="DefaultParagraphFont"/>
    <w:uiPriority w:val="99"/>
    <w:semiHidden/>
    <w:unhideWhenUsed/>
    <w:rsid w:val="00964500"/>
    <w:rPr>
      <w:rFonts w:asciiTheme="minorHAnsi" w:hAnsiTheme="minorHAnsi" w:cstheme="minorHAnsi"/>
      <w:vertAlign w:val="superscript"/>
    </w:rPr>
  </w:style>
  <w:style w:type="paragraph" w:styleId="FootnoteText">
    <w:name w:val="footnote text"/>
    <w:basedOn w:val="Normal"/>
    <w:link w:val="FootnoteTextChar"/>
    <w:uiPriority w:val="99"/>
    <w:semiHidden/>
    <w:unhideWhenUsed/>
    <w:rsid w:val="00964500"/>
  </w:style>
  <w:style w:type="character" w:customStyle="1" w:styleId="FootnoteTextChar">
    <w:name w:val="Footnote Text Char"/>
    <w:basedOn w:val="DefaultParagraphFont"/>
    <w:link w:val="FootnoteText"/>
    <w:uiPriority w:val="99"/>
    <w:semiHidden/>
    <w:rsid w:val="00964500"/>
    <w:rPr>
      <w:rFonts w:asciiTheme="minorHAnsi" w:eastAsiaTheme="minorHAnsi" w:hAnsiTheme="minorHAnsi" w:cstheme="minorHAnsi"/>
    </w:rPr>
  </w:style>
  <w:style w:type="table" w:styleId="GridTable1Light">
    <w:name w:val="Grid Table 1 Light"/>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4500"/>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96450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6450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4500"/>
    <w:rPr>
      <w:rFonts w:asciiTheme="minorHAnsi" w:eastAsiaTheme="minorHAnsi" w:hAnsiTheme="minorHAnsi" w:cstheme="minorBidi"/>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964500"/>
    <w:rPr>
      <w:rFonts w:asciiTheme="minorHAnsi" w:eastAsiaTheme="minorHAnsi" w:hAnsiTheme="minorHAnsi" w:cstheme="minorBidi"/>
      <w:color w:val="C45911" w:themeColor="accent2" w:themeShade="BF"/>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64500"/>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64500"/>
    <w:rPr>
      <w:rFonts w:asciiTheme="minorHAnsi" w:eastAsiaTheme="minorHAnsi" w:hAnsiTheme="minorHAnsi" w:cstheme="minorBidi"/>
      <w:color w:val="BF8F00" w:themeColor="accent4" w:themeShade="BF"/>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64500"/>
    <w:rPr>
      <w:rFonts w:asciiTheme="minorHAnsi" w:eastAsiaTheme="minorHAnsi" w:hAnsiTheme="minorHAnsi" w:cstheme="minorBidi"/>
      <w:color w:val="2F5496" w:themeColor="accent5" w:themeShade="BF"/>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964500"/>
    <w:rPr>
      <w:rFonts w:asciiTheme="minorHAnsi" w:eastAsia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6450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4500"/>
    <w:rPr>
      <w:rFonts w:asciiTheme="minorHAnsi" w:eastAsiaTheme="minorHAnsi" w:hAnsiTheme="minorHAnsi" w:cstheme="minorBidi"/>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964500"/>
    <w:rPr>
      <w:rFonts w:asciiTheme="minorHAnsi" w:eastAsiaTheme="minorHAnsi" w:hAnsiTheme="minorHAnsi" w:cstheme="minorBidi"/>
      <w:color w:val="C45911" w:themeColor="accent2" w:themeShade="BF"/>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64500"/>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64500"/>
    <w:rPr>
      <w:rFonts w:asciiTheme="minorHAnsi" w:eastAsiaTheme="minorHAnsi" w:hAnsiTheme="minorHAnsi" w:cstheme="minorBidi"/>
      <w:color w:val="BF8F00" w:themeColor="accent4" w:themeShade="BF"/>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64500"/>
    <w:rPr>
      <w:rFonts w:asciiTheme="minorHAnsi" w:eastAsiaTheme="minorHAnsi" w:hAnsiTheme="minorHAnsi" w:cstheme="minorBidi"/>
      <w:color w:val="2F5496" w:themeColor="accent5" w:themeShade="BF"/>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964500"/>
    <w:rPr>
      <w:rFonts w:asciiTheme="minorHAnsi" w:eastAsia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964500"/>
    <w:rPr>
      <w:color w:val="2B579A"/>
      <w:shd w:val="clear" w:color="auto" w:fill="E6E6E6"/>
    </w:rPr>
  </w:style>
  <w:style w:type="paragraph" w:styleId="Header">
    <w:name w:val="header"/>
    <w:basedOn w:val="Normal"/>
    <w:link w:val="HeaderChar"/>
    <w:uiPriority w:val="99"/>
    <w:semiHidden/>
    <w:rsid w:val="00964500"/>
    <w:pPr>
      <w:tabs>
        <w:tab w:val="center" w:pos="4680"/>
        <w:tab w:val="right" w:pos="9360"/>
      </w:tabs>
    </w:pPr>
  </w:style>
  <w:style w:type="character" w:customStyle="1" w:styleId="HeaderChar">
    <w:name w:val="Header Char"/>
    <w:basedOn w:val="DefaultParagraphFont"/>
    <w:link w:val="Header"/>
    <w:uiPriority w:val="99"/>
    <w:semiHidden/>
    <w:rsid w:val="00964500"/>
    <w:rPr>
      <w:rFonts w:asciiTheme="minorHAnsi" w:eastAsiaTheme="minorHAnsi" w:hAnsiTheme="minorHAnsi" w:cstheme="minorHAnsi"/>
    </w:rPr>
  </w:style>
  <w:style w:type="character" w:styleId="HTMLAcronym">
    <w:name w:val="HTML Acronym"/>
    <w:basedOn w:val="DefaultParagraphFont"/>
    <w:uiPriority w:val="99"/>
    <w:semiHidden/>
    <w:unhideWhenUsed/>
    <w:rsid w:val="00964500"/>
    <w:rPr>
      <w:rFonts w:asciiTheme="minorHAnsi" w:hAnsiTheme="minorHAnsi" w:cstheme="minorHAnsi"/>
    </w:rPr>
  </w:style>
  <w:style w:type="paragraph" w:styleId="HTMLAddress">
    <w:name w:val="HTML Address"/>
    <w:basedOn w:val="Normal"/>
    <w:link w:val="HTMLAddressChar"/>
    <w:uiPriority w:val="99"/>
    <w:semiHidden/>
    <w:unhideWhenUsed/>
    <w:rsid w:val="00964500"/>
    <w:rPr>
      <w:i/>
      <w:iCs/>
    </w:rPr>
  </w:style>
  <w:style w:type="character" w:customStyle="1" w:styleId="HTMLAddressChar">
    <w:name w:val="HTML Address Char"/>
    <w:basedOn w:val="DefaultParagraphFont"/>
    <w:link w:val="HTMLAddress"/>
    <w:uiPriority w:val="99"/>
    <w:semiHidden/>
    <w:rsid w:val="00964500"/>
    <w:rPr>
      <w:rFonts w:asciiTheme="minorHAnsi" w:eastAsiaTheme="minorHAnsi" w:hAnsiTheme="minorHAnsi" w:cstheme="minorHAnsi"/>
      <w:i/>
      <w:iCs/>
    </w:rPr>
  </w:style>
  <w:style w:type="character" w:styleId="HTMLCite">
    <w:name w:val="HTML Cite"/>
    <w:basedOn w:val="DefaultParagraphFont"/>
    <w:uiPriority w:val="99"/>
    <w:semiHidden/>
    <w:unhideWhenUsed/>
    <w:rsid w:val="00964500"/>
    <w:rPr>
      <w:rFonts w:asciiTheme="minorHAnsi" w:hAnsiTheme="minorHAnsi" w:cstheme="minorHAnsi"/>
      <w:i/>
      <w:iCs/>
    </w:rPr>
  </w:style>
  <w:style w:type="character" w:styleId="HTMLCode">
    <w:name w:val="HTML Code"/>
    <w:basedOn w:val="DefaultParagraphFont"/>
    <w:uiPriority w:val="99"/>
    <w:semiHidden/>
    <w:unhideWhenUsed/>
    <w:rsid w:val="00964500"/>
    <w:rPr>
      <w:rFonts w:asciiTheme="minorHAnsi" w:hAnsiTheme="minorHAnsi" w:cstheme="minorHAnsi"/>
      <w:sz w:val="20"/>
      <w:szCs w:val="20"/>
    </w:rPr>
  </w:style>
  <w:style w:type="character" w:styleId="HTMLDefinition">
    <w:name w:val="HTML Definition"/>
    <w:basedOn w:val="DefaultParagraphFont"/>
    <w:uiPriority w:val="99"/>
    <w:semiHidden/>
    <w:unhideWhenUsed/>
    <w:rsid w:val="00964500"/>
    <w:rPr>
      <w:rFonts w:asciiTheme="minorHAnsi" w:hAnsiTheme="minorHAnsi" w:cstheme="minorHAnsi"/>
      <w:i/>
      <w:iCs/>
    </w:rPr>
  </w:style>
  <w:style w:type="character" w:styleId="HTMLKeyboard">
    <w:name w:val="HTML Keyboard"/>
    <w:basedOn w:val="DefaultParagraphFont"/>
    <w:uiPriority w:val="99"/>
    <w:semiHidden/>
    <w:unhideWhenUsed/>
    <w:rsid w:val="00964500"/>
    <w:rPr>
      <w:rFonts w:asciiTheme="minorHAnsi" w:hAnsiTheme="minorHAnsi" w:cstheme="minorHAnsi"/>
      <w:sz w:val="20"/>
      <w:szCs w:val="20"/>
    </w:rPr>
  </w:style>
  <w:style w:type="paragraph" w:styleId="HTMLPreformatted">
    <w:name w:val="HTML Preformatted"/>
    <w:basedOn w:val="Normal"/>
    <w:link w:val="HTMLPreformattedChar"/>
    <w:uiPriority w:val="99"/>
    <w:semiHidden/>
    <w:unhideWhenUsed/>
    <w:rsid w:val="00964500"/>
  </w:style>
  <w:style w:type="character" w:customStyle="1" w:styleId="HTMLPreformattedChar">
    <w:name w:val="HTML Preformatted Char"/>
    <w:basedOn w:val="DefaultParagraphFont"/>
    <w:link w:val="HTMLPreformatted"/>
    <w:uiPriority w:val="99"/>
    <w:semiHidden/>
    <w:rsid w:val="00964500"/>
    <w:rPr>
      <w:rFonts w:asciiTheme="minorHAnsi" w:eastAsiaTheme="minorHAnsi" w:hAnsiTheme="minorHAnsi" w:cstheme="minorHAnsi"/>
    </w:rPr>
  </w:style>
  <w:style w:type="character" w:styleId="HTMLSample">
    <w:name w:val="HTML Sample"/>
    <w:basedOn w:val="DefaultParagraphFont"/>
    <w:uiPriority w:val="99"/>
    <w:semiHidden/>
    <w:unhideWhenUsed/>
    <w:rsid w:val="00964500"/>
    <w:rPr>
      <w:rFonts w:asciiTheme="minorHAnsi" w:hAnsiTheme="minorHAnsi" w:cstheme="minorHAnsi"/>
      <w:sz w:val="24"/>
      <w:szCs w:val="24"/>
    </w:rPr>
  </w:style>
  <w:style w:type="character" w:styleId="HTMLTypewriter">
    <w:name w:val="HTML Typewriter"/>
    <w:basedOn w:val="DefaultParagraphFont"/>
    <w:uiPriority w:val="99"/>
    <w:semiHidden/>
    <w:unhideWhenUsed/>
    <w:rsid w:val="00964500"/>
    <w:rPr>
      <w:rFonts w:asciiTheme="minorHAnsi" w:hAnsiTheme="minorHAnsi" w:cstheme="minorHAnsi"/>
      <w:sz w:val="20"/>
      <w:szCs w:val="20"/>
    </w:rPr>
  </w:style>
  <w:style w:type="character" w:styleId="HTMLVariable">
    <w:name w:val="HTML Variable"/>
    <w:basedOn w:val="DefaultParagraphFont"/>
    <w:uiPriority w:val="99"/>
    <w:semiHidden/>
    <w:unhideWhenUsed/>
    <w:rsid w:val="00964500"/>
    <w:rPr>
      <w:rFonts w:asciiTheme="minorHAnsi" w:hAnsiTheme="minorHAnsi" w:cstheme="minorHAnsi"/>
      <w:i/>
      <w:iCs/>
    </w:rPr>
  </w:style>
  <w:style w:type="character" w:styleId="Hyperlink">
    <w:name w:val="Hyperlink"/>
    <w:basedOn w:val="DefaultParagraphFont"/>
    <w:uiPriority w:val="99"/>
    <w:semiHidden/>
    <w:unhideWhenUsed/>
    <w:rsid w:val="00964500"/>
    <w:rPr>
      <w:rFonts w:asciiTheme="minorHAnsi" w:hAnsiTheme="minorHAnsi" w:cstheme="minorHAnsi"/>
      <w:color w:val="auto"/>
      <w:u w:val="none"/>
    </w:rPr>
  </w:style>
  <w:style w:type="paragraph" w:styleId="Index1">
    <w:name w:val="index 1"/>
    <w:basedOn w:val="Normal"/>
    <w:next w:val="Normal"/>
    <w:autoRedefine/>
    <w:uiPriority w:val="99"/>
    <w:semiHidden/>
    <w:unhideWhenUsed/>
    <w:rsid w:val="00964500"/>
    <w:pPr>
      <w:ind w:left="240" w:hanging="240"/>
    </w:pPr>
  </w:style>
  <w:style w:type="paragraph" w:styleId="Index2">
    <w:name w:val="index 2"/>
    <w:basedOn w:val="Normal"/>
    <w:next w:val="Normal"/>
    <w:autoRedefine/>
    <w:uiPriority w:val="99"/>
    <w:semiHidden/>
    <w:unhideWhenUsed/>
    <w:rsid w:val="00964500"/>
    <w:pPr>
      <w:ind w:left="480" w:hanging="240"/>
    </w:pPr>
  </w:style>
  <w:style w:type="paragraph" w:styleId="Index3">
    <w:name w:val="index 3"/>
    <w:basedOn w:val="Normal"/>
    <w:next w:val="Normal"/>
    <w:autoRedefine/>
    <w:uiPriority w:val="99"/>
    <w:semiHidden/>
    <w:unhideWhenUsed/>
    <w:rsid w:val="00964500"/>
    <w:pPr>
      <w:ind w:left="720" w:hanging="240"/>
    </w:pPr>
  </w:style>
  <w:style w:type="paragraph" w:styleId="Index4">
    <w:name w:val="index 4"/>
    <w:basedOn w:val="Normal"/>
    <w:next w:val="Normal"/>
    <w:autoRedefine/>
    <w:uiPriority w:val="99"/>
    <w:semiHidden/>
    <w:unhideWhenUsed/>
    <w:rsid w:val="00964500"/>
    <w:pPr>
      <w:ind w:left="960" w:hanging="240"/>
    </w:pPr>
  </w:style>
  <w:style w:type="paragraph" w:styleId="Index5">
    <w:name w:val="index 5"/>
    <w:basedOn w:val="Normal"/>
    <w:next w:val="Normal"/>
    <w:autoRedefine/>
    <w:uiPriority w:val="99"/>
    <w:semiHidden/>
    <w:unhideWhenUsed/>
    <w:rsid w:val="00964500"/>
    <w:pPr>
      <w:ind w:left="1200" w:hanging="240"/>
    </w:pPr>
  </w:style>
  <w:style w:type="paragraph" w:styleId="Index6">
    <w:name w:val="index 6"/>
    <w:basedOn w:val="Normal"/>
    <w:next w:val="Normal"/>
    <w:autoRedefine/>
    <w:uiPriority w:val="99"/>
    <w:semiHidden/>
    <w:unhideWhenUsed/>
    <w:rsid w:val="00964500"/>
    <w:pPr>
      <w:ind w:left="1440" w:hanging="240"/>
    </w:pPr>
  </w:style>
  <w:style w:type="paragraph" w:styleId="Index7">
    <w:name w:val="index 7"/>
    <w:basedOn w:val="Normal"/>
    <w:next w:val="Normal"/>
    <w:autoRedefine/>
    <w:uiPriority w:val="99"/>
    <w:semiHidden/>
    <w:unhideWhenUsed/>
    <w:rsid w:val="00964500"/>
    <w:pPr>
      <w:ind w:left="1680" w:hanging="240"/>
    </w:pPr>
  </w:style>
  <w:style w:type="paragraph" w:styleId="Index8">
    <w:name w:val="index 8"/>
    <w:basedOn w:val="Normal"/>
    <w:next w:val="Normal"/>
    <w:autoRedefine/>
    <w:uiPriority w:val="99"/>
    <w:semiHidden/>
    <w:unhideWhenUsed/>
    <w:rsid w:val="00964500"/>
    <w:pPr>
      <w:ind w:left="1920" w:hanging="240"/>
    </w:pPr>
  </w:style>
  <w:style w:type="paragraph" w:styleId="Index9">
    <w:name w:val="index 9"/>
    <w:basedOn w:val="Normal"/>
    <w:next w:val="Normal"/>
    <w:autoRedefine/>
    <w:uiPriority w:val="99"/>
    <w:semiHidden/>
    <w:unhideWhenUsed/>
    <w:rsid w:val="00964500"/>
    <w:pPr>
      <w:ind w:left="2160" w:hanging="240"/>
    </w:pPr>
  </w:style>
  <w:style w:type="paragraph" w:styleId="IndexHeading">
    <w:name w:val="index heading"/>
    <w:basedOn w:val="Normal"/>
    <w:next w:val="Index1"/>
    <w:uiPriority w:val="99"/>
    <w:semiHidden/>
    <w:unhideWhenUsed/>
    <w:rsid w:val="00964500"/>
    <w:rPr>
      <w:rFonts w:eastAsiaTheme="majorEastAsia"/>
      <w:b/>
      <w:bCs/>
    </w:rPr>
  </w:style>
  <w:style w:type="character" w:styleId="IntenseEmphasis">
    <w:name w:val="Intense Emphasis"/>
    <w:basedOn w:val="DefaultParagraphFont"/>
    <w:uiPriority w:val="21"/>
    <w:qFormat/>
    <w:rsid w:val="00964500"/>
    <w:rPr>
      <w:rFonts w:asciiTheme="minorHAnsi" w:hAnsiTheme="minorHAnsi" w:cstheme="minorHAnsi"/>
      <w:i/>
      <w:iCs/>
      <w:color w:val="5B9BD5" w:themeColor="accent1"/>
    </w:rPr>
  </w:style>
  <w:style w:type="paragraph" w:styleId="IntenseQuote">
    <w:name w:val="Intense Quote"/>
    <w:basedOn w:val="Normal"/>
    <w:next w:val="Normal"/>
    <w:link w:val="IntenseQuoteChar"/>
    <w:uiPriority w:val="30"/>
    <w:qFormat/>
    <w:rsid w:val="009645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64500"/>
    <w:rPr>
      <w:rFonts w:asciiTheme="minorHAnsi" w:eastAsiaTheme="minorHAnsi" w:hAnsiTheme="minorHAnsi" w:cstheme="minorHAnsi"/>
      <w:i/>
      <w:iCs/>
      <w:color w:val="5B9BD5" w:themeColor="accent1"/>
    </w:rPr>
  </w:style>
  <w:style w:type="character" w:styleId="IntenseReference">
    <w:name w:val="Intense Reference"/>
    <w:basedOn w:val="DefaultParagraphFont"/>
    <w:uiPriority w:val="32"/>
    <w:qFormat/>
    <w:rsid w:val="00964500"/>
    <w:rPr>
      <w:rFonts w:asciiTheme="minorHAnsi" w:hAnsiTheme="minorHAnsi" w:cstheme="minorHAnsi"/>
      <w:b/>
      <w:bCs/>
      <w:smallCaps/>
      <w:color w:val="5B9BD5" w:themeColor="accent1"/>
      <w:spacing w:val="5"/>
    </w:rPr>
  </w:style>
  <w:style w:type="table" w:styleId="LightGrid">
    <w:name w:val="Light Grid"/>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unhideWhenUsed/>
    <w:rsid w:val="00964500"/>
    <w:rPr>
      <w:rFonts w:asciiTheme="minorHAnsi" w:eastAsiaTheme="minorHAnsi"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unhideWhenUsed/>
    <w:rsid w:val="00964500"/>
    <w:rPr>
      <w:rFonts w:asciiTheme="minorHAnsi" w:eastAsiaTheme="minorHAnsi"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unhideWhenUsed/>
    <w:rsid w:val="0096450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964500"/>
    <w:rPr>
      <w:rFonts w:asciiTheme="minorHAnsi" w:eastAsiaTheme="minorHAnsi"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unhideWhenUsed/>
    <w:rsid w:val="00964500"/>
    <w:rPr>
      <w:rFonts w:asciiTheme="minorHAnsi" w:eastAsiaTheme="minorHAnsi"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964500"/>
    <w:rPr>
      <w:rFonts w:asciiTheme="minorHAnsi" w:eastAsia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964500"/>
    <w:rPr>
      <w:rFonts w:asciiTheme="minorHAnsi" w:eastAsiaTheme="minorHAnsi"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964500"/>
    <w:rPr>
      <w:rFonts w:asciiTheme="minorHAnsi" w:eastAsiaTheme="minorHAnsi"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unhideWhenUsed/>
    <w:rsid w:val="00964500"/>
    <w:rPr>
      <w:rFonts w:asciiTheme="minorHAnsi" w:eastAsiaTheme="minorHAnsi"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64500"/>
    <w:rPr>
      <w:rFonts w:asciiTheme="minorHAnsi" w:hAnsiTheme="minorHAnsi" w:cstheme="minorHAnsi"/>
    </w:rPr>
  </w:style>
  <w:style w:type="paragraph" w:styleId="List">
    <w:name w:val="List"/>
    <w:basedOn w:val="Normal"/>
    <w:uiPriority w:val="99"/>
    <w:semiHidden/>
    <w:unhideWhenUsed/>
    <w:rsid w:val="00964500"/>
    <w:pPr>
      <w:ind w:left="360" w:hanging="360"/>
      <w:contextualSpacing/>
    </w:pPr>
  </w:style>
  <w:style w:type="paragraph" w:styleId="List2">
    <w:name w:val="List 2"/>
    <w:basedOn w:val="Normal"/>
    <w:uiPriority w:val="99"/>
    <w:semiHidden/>
    <w:unhideWhenUsed/>
    <w:rsid w:val="00964500"/>
    <w:pPr>
      <w:ind w:left="720" w:hanging="360"/>
      <w:contextualSpacing/>
    </w:pPr>
  </w:style>
  <w:style w:type="paragraph" w:styleId="List3">
    <w:name w:val="List 3"/>
    <w:basedOn w:val="Normal"/>
    <w:uiPriority w:val="99"/>
    <w:semiHidden/>
    <w:unhideWhenUsed/>
    <w:rsid w:val="00964500"/>
    <w:pPr>
      <w:ind w:left="1080" w:hanging="360"/>
      <w:contextualSpacing/>
    </w:pPr>
  </w:style>
  <w:style w:type="paragraph" w:styleId="List4">
    <w:name w:val="List 4"/>
    <w:basedOn w:val="Normal"/>
    <w:uiPriority w:val="99"/>
    <w:semiHidden/>
    <w:unhideWhenUsed/>
    <w:rsid w:val="00964500"/>
    <w:pPr>
      <w:ind w:left="1440" w:hanging="360"/>
      <w:contextualSpacing/>
    </w:pPr>
  </w:style>
  <w:style w:type="paragraph" w:styleId="List5">
    <w:name w:val="List 5"/>
    <w:basedOn w:val="Normal"/>
    <w:uiPriority w:val="99"/>
    <w:semiHidden/>
    <w:unhideWhenUsed/>
    <w:rsid w:val="00964500"/>
    <w:pPr>
      <w:ind w:left="1800" w:hanging="360"/>
      <w:contextualSpacing/>
    </w:pPr>
  </w:style>
  <w:style w:type="paragraph" w:styleId="ListBullet">
    <w:name w:val="List Bullet"/>
    <w:basedOn w:val="Normal"/>
    <w:uiPriority w:val="99"/>
    <w:semiHidden/>
    <w:unhideWhenUsed/>
    <w:rsid w:val="00964500"/>
    <w:pPr>
      <w:numPr>
        <w:numId w:val="9"/>
      </w:numPr>
      <w:contextualSpacing/>
    </w:pPr>
  </w:style>
  <w:style w:type="paragraph" w:styleId="ListBullet2">
    <w:name w:val="List Bullet 2"/>
    <w:basedOn w:val="Normal"/>
    <w:uiPriority w:val="99"/>
    <w:semiHidden/>
    <w:unhideWhenUsed/>
    <w:rsid w:val="00964500"/>
    <w:pPr>
      <w:numPr>
        <w:numId w:val="10"/>
      </w:numPr>
      <w:contextualSpacing/>
    </w:pPr>
  </w:style>
  <w:style w:type="paragraph" w:styleId="ListBullet3">
    <w:name w:val="List Bullet 3"/>
    <w:basedOn w:val="Normal"/>
    <w:uiPriority w:val="99"/>
    <w:semiHidden/>
    <w:unhideWhenUsed/>
    <w:rsid w:val="00964500"/>
    <w:pPr>
      <w:numPr>
        <w:numId w:val="11"/>
      </w:numPr>
      <w:contextualSpacing/>
    </w:pPr>
  </w:style>
  <w:style w:type="paragraph" w:styleId="ListBullet4">
    <w:name w:val="List Bullet 4"/>
    <w:basedOn w:val="Normal"/>
    <w:uiPriority w:val="99"/>
    <w:semiHidden/>
    <w:unhideWhenUsed/>
    <w:rsid w:val="00964500"/>
    <w:pPr>
      <w:numPr>
        <w:numId w:val="12"/>
      </w:numPr>
      <w:contextualSpacing/>
    </w:pPr>
  </w:style>
  <w:style w:type="paragraph" w:styleId="ListBullet5">
    <w:name w:val="List Bullet 5"/>
    <w:basedOn w:val="Normal"/>
    <w:uiPriority w:val="99"/>
    <w:semiHidden/>
    <w:unhideWhenUsed/>
    <w:rsid w:val="00964500"/>
    <w:pPr>
      <w:numPr>
        <w:numId w:val="13"/>
      </w:numPr>
      <w:contextualSpacing/>
    </w:pPr>
  </w:style>
  <w:style w:type="paragraph" w:styleId="ListContinue">
    <w:name w:val="List Continue"/>
    <w:basedOn w:val="Normal"/>
    <w:uiPriority w:val="99"/>
    <w:semiHidden/>
    <w:unhideWhenUsed/>
    <w:rsid w:val="00964500"/>
    <w:pPr>
      <w:spacing w:after="120"/>
      <w:ind w:left="360"/>
      <w:contextualSpacing/>
    </w:pPr>
  </w:style>
  <w:style w:type="paragraph" w:styleId="ListContinue2">
    <w:name w:val="List Continue 2"/>
    <w:basedOn w:val="Normal"/>
    <w:uiPriority w:val="99"/>
    <w:semiHidden/>
    <w:unhideWhenUsed/>
    <w:rsid w:val="00964500"/>
    <w:pPr>
      <w:spacing w:after="120"/>
      <w:ind w:left="720"/>
      <w:contextualSpacing/>
    </w:pPr>
  </w:style>
  <w:style w:type="paragraph" w:styleId="ListContinue3">
    <w:name w:val="List Continue 3"/>
    <w:basedOn w:val="Normal"/>
    <w:uiPriority w:val="99"/>
    <w:semiHidden/>
    <w:unhideWhenUsed/>
    <w:rsid w:val="00964500"/>
    <w:pPr>
      <w:spacing w:after="120"/>
      <w:ind w:left="1080"/>
      <w:contextualSpacing/>
    </w:pPr>
  </w:style>
  <w:style w:type="paragraph" w:styleId="ListContinue4">
    <w:name w:val="List Continue 4"/>
    <w:basedOn w:val="Normal"/>
    <w:uiPriority w:val="99"/>
    <w:semiHidden/>
    <w:unhideWhenUsed/>
    <w:rsid w:val="00964500"/>
    <w:pPr>
      <w:spacing w:after="120"/>
      <w:ind w:left="1440"/>
      <w:contextualSpacing/>
    </w:pPr>
  </w:style>
  <w:style w:type="paragraph" w:styleId="ListContinue5">
    <w:name w:val="List Continue 5"/>
    <w:basedOn w:val="Normal"/>
    <w:uiPriority w:val="99"/>
    <w:semiHidden/>
    <w:unhideWhenUsed/>
    <w:rsid w:val="00964500"/>
    <w:pPr>
      <w:spacing w:after="120"/>
      <w:ind w:left="1800"/>
      <w:contextualSpacing/>
    </w:pPr>
  </w:style>
  <w:style w:type="paragraph" w:styleId="ListNumber">
    <w:name w:val="List Number"/>
    <w:basedOn w:val="Normal"/>
    <w:uiPriority w:val="99"/>
    <w:semiHidden/>
    <w:unhideWhenUsed/>
    <w:rsid w:val="00964500"/>
    <w:pPr>
      <w:numPr>
        <w:numId w:val="14"/>
      </w:numPr>
      <w:contextualSpacing/>
    </w:pPr>
  </w:style>
  <w:style w:type="paragraph" w:styleId="ListNumber2">
    <w:name w:val="List Number 2"/>
    <w:basedOn w:val="Normal"/>
    <w:uiPriority w:val="99"/>
    <w:semiHidden/>
    <w:unhideWhenUsed/>
    <w:rsid w:val="00964500"/>
    <w:pPr>
      <w:numPr>
        <w:numId w:val="15"/>
      </w:numPr>
      <w:contextualSpacing/>
    </w:pPr>
  </w:style>
  <w:style w:type="paragraph" w:styleId="ListNumber3">
    <w:name w:val="List Number 3"/>
    <w:basedOn w:val="Normal"/>
    <w:uiPriority w:val="99"/>
    <w:semiHidden/>
    <w:unhideWhenUsed/>
    <w:rsid w:val="00964500"/>
    <w:pPr>
      <w:numPr>
        <w:numId w:val="16"/>
      </w:numPr>
      <w:contextualSpacing/>
    </w:pPr>
  </w:style>
  <w:style w:type="paragraph" w:styleId="ListNumber4">
    <w:name w:val="List Number 4"/>
    <w:basedOn w:val="Normal"/>
    <w:uiPriority w:val="99"/>
    <w:semiHidden/>
    <w:unhideWhenUsed/>
    <w:rsid w:val="00964500"/>
    <w:pPr>
      <w:numPr>
        <w:numId w:val="17"/>
      </w:numPr>
      <w:contextualSpacing/>
    </w:pPr>
  </w:style>
  <w:style w:type="paragraph" w:styleId="ListNumber5">
    <w:name w:val="List Number 5"/>
    <w:basedOn w:val="Normal"/>
    <w:uiPriority w:val="99"/>
    <w:semiHidden/>
    <w:unhideWhenUsed/>
    <w:rsid w:val="00964500"/>
    <w:pPr>
      <w:numPr>
        <w:numId w:val="18"/>
      </w:numPr>
      <w:contextualSpacing/>
    </w:pPr>
  </w:style>
  <w:style w:type="paragraph" w:styleId="ListParagraph">
    <w:name w:val="List Paragraph"/>
    <w:basedOn w:val="Normal"/>
    <w:uiPriority w:val="12"/>
    <w:qFormat/>
    <w:rsid w:val="00964500"/>
  </w:style>
  <w:style w:type="table" w:styleId="ListTable1Light">
    <w:name w:val="List Table 1 Light"/>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964500"/>
    <w:rPr>
      <w:rFonts w:asciiTheme="minorHAnsi" w:eastAsia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964500"/>
    <w:rPr>
      <w:rFonts w:asciiTheme="minorHAnsi" w:eastAsiaTheme="minorHAnsi" w:hAnsiTheme="minorHAnsi" w:cstheme="minorBidi"/>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964500"/>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450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450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4500"/>
    <w:rPr>
      <w:rFonts w:asciiTheme="minorHAnsi" w:eastAsiaTheme="minorHAnsi" w:hAnsiTheme="minorHAnsi" w:cstheme="minorBidi"/>
      <w:color w:val="2E74B5" w:themeColor="accent1" w:themeShade="BF"/>
      <w:sz w:val="22"/>
      <w:szCs w:val="22"/>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964500"/>
    <w:rPr>
      <w:rFonts w:asciiTheme="minorHAnsi" w:eastAsiaTheme="minorHAnsi" w:hAnsiTheme="minorHAnsi" w:cstheme="minorBidi"/>
      <w:color w:val="C45911" w:themeColor="accent2" w:themeShade="BF"/>
      <w:sz w:val="22"/>
      <w:szCs w:val="22"/>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64500"/>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64500"/>
    <w:rPr>
      <w:rFonts w:asciiTheme="minorHAnsi" w:eastAsiaTheme="minorHAnsi" w:hAnsiTheme="minorHAnsi" w:cstheme="min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64500"/>
    <w:rPr>
      <w:rFonts w:asciiTheme="minorHAnsi" w:eastAsiaTheme="minorHAnsi" w:hAnsiTheme="minorHAnsi" w:cstheme="minorBidi"/>
      <w:color w:val="2F5496" w:themeColor="accent5" w:themeShade="BF"/>
      <w:sz w:val="22"/>
      <w:szCs w:val="22"/>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964500"/>
    <w:rPr>
      <w:rFonts w:asciiTheme="minorHAnsi" w:eastAsiaTheme="minorHAnsi" w:hAnsiTheme="minorHAnsi" w:cstheme="minorBidi"/>
      <w:color w:val="538135" w:themeColor="accent6" w:themeShade="BF"/>
      <w:sz w:val="22"/>
      <w:szCs w:val="22"/>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64500"/>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4500"/>
    <w:rPr>
      <w:rFonts w:asciiTheme="minorHAnsi" w:eastAsiaTheme="minorHAnsi" w:hAnsiTheme="minorHAnsi" w:cstheme="minorBidi"/>
      <w:color w:val="2E74B5"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4500"/>
    <w:rPr>
      <w:rFonts w:asciiTheme="minorHAnsi" w:eastAsiaTheme="minorHAnsi" w:hAnsiTheme="minorHAnsi" w:cstheme="minorBidi"/>
      <w:color w:val="C45911"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4500"/>
    <w:rPr>
      <w:rFonts w:asciiTheme="minorHAnsi" w:eastAsiaTheme="minorHAnsi" w:hAnsiTheme="minorHAnsi" w:cstheme="minorBidi"/>
      <w:color w:val="7B7B7B"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4500"/>
    <w:rPr>
      <w:rFonts w:asciiTheme="minorHAnsi" w:eastAsiaTheme="minorHAnsi" w:hAnsiTheme="minorHAnsi" w:cstheme="minorBidi"/>
      <w:color w:val="BF8F00"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4500"/>
    <w:rPr>
      <w:rFonts w:asciiTheme="minorHAnsi" w:eastAsiaTheme="minorHAnsi" w:hAnsiTheme="minorHAnsi" w:cstheme="minorBidi"/>
      <w:color w:val="2F5496"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4500"/>
    <w:rPr>
      <w:rFonts w:asciiTheme="minorHAnsi" w:eastAsiaTheme="minorHAnsi" w:hAnsiTheme="minorHAnsi" w:cstheme="minorBidi"/>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64500"/>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cstheme="minorHAnsi"/>
    </w:rPr>
  </w:style>
  <w:style w:type="character" w:customStyle="1" w:styleId="MacroTextChar">
    <w:name w:val="Macro Text Char"/>
    <w:basedOn w:val="DefaultParagraphFont"/>
    <w:link w:val="MacroText"/>
    <w:uiPriority w:val="99"/>
    <w:semiHidden/>
    <w:rsid w:val="00964500"/>
    <w:rPr>
      <w:rFonts w:asciiTheme="minorHAnsi" w:hAnsiTheme="minorHAnsi" w:cstheme="minorHAnsi"/>
    </w:rPr>
  </w:style>
  <w:style w:type="table" w:styleId="MediumGrid1">
    <w:name w:val="Medium Grid 1"/>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unhideWhenUsed/>
    <w:rsid w:val="00964500"/>
    <w:rPr>
      <w:rFonts w:asciiTheme="minorHAnsi" w:eastAsiaTheme="minorHAnsi"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unhideWhenUsed/>
    <w:rsid w:val="009645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unhideWhenUsed/>
    <w:rsid w:val="00964500"/>
    <w:rPr>
      <w:rFonts w:asciiTheme="minorHAnsi" w:eastAsiaTheme="minorHAnsi"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964500"/>
    <w:rPr>
      <w:rFonts w:asciiTheme="minorHAnsi" w:eastAsiaTheme="majorEastAsia" w:hAnsiTheme="minorHAnsi" w:cstheme="min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964500"/>
    <w:rPr>
      <w:rFonts w:asciiTheme="minorHAnsi" w:eastAsiaTheme="minorHAnsi"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9645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964500"/>
    <w:rPr>
      <w:color w:val="2B579A"/>
      <w:shd w:val="clear" w:color="auto" w:fill="E6E6E6"/>
    </w:rPr>
  </w:style>
  <w:style w:type="paragraph" w:styleId="MessageHeader">
    <w:name w:val="Message Header"/>
    <w:basedOn w:val="Normal"/>
    <w:link w:val="MessageHeaderChar"/>
    <w:uiPriority w:val="99"/>
    <w:semiHidden/>
    <w:unhideWhenUsed/>
    <w:rsid w:val="0096450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rsid w:val="00964500"/>
    <w:rPr>
      <w:rFonts w:asciiTheme="minorHAnsi" w:eastAsiaTheme="majorEastAsia" w:hAnsiTheme="minorHAnsi" w:cstheme="minorHAnsi"/>
      <w:shd w:val="pct20" w:color="auto" w:fill="auto"/>
    </w:rPr>
  </w:style>
  <w:style w:type="paragraph" w:styleId="NoSpacing">
    <w:name w:val="No Spacing"/>
    <w:uiPriority w:val="1"/>
    <w:qFormat/>
    <w:rsid w:val="00964500"/>
    <w:rPr>
      <w:rFonts w:asciiTheme="minorHAnsi" w:hAnsiTheme="minorHAnsi" w:cstheme="minorHAnsi"/>
      <w:sz w:val="24"/>
      <w:szCs w:val="24"/>
    </w:rPr>
  </w:style>
  <w:style w:type="paragraph" w:styleId="NormalWeb">
    <w:name w:val="Normal (Web)"/>
    <w:basedOn w:val="Normal"/>
    <w:uiPriority w:val="99"/>
    <w:semiHidden/>
    <w:unhideWhenUsed/>
    <w:rsid w:val="00964500"/>
  </w:style>
  <w:style w:type="paragraph" w:styleId="NormalIndent">
    <w:name w:val="Normal Indent"/>
    <w:basedOn w:val="Normal"/>
    <w:uiPriority w:val="99"/>
    <w:semiHidden/>
    <w:unhideWhenUsed/>
    <w:rsid w:val="00964500"/>
    <w:pPr>
      <w:ind w:left="720"/>
    </w:pPr>
  </w:style>
  <w:style w:type="paragraph" w:styleId="NoteHeading">
    <w:name w:val="Note Heading"/>
    <w:basedOn w:val="Normal"/>
    <w:next w:val="Normal"/>
    <w:link w:val="NoteHeadingChar"/>
    <w:uiPriority w:val="99"/>
    <w:semiHidden/>
    <w:unhideWhenUsed/>
    <w:rsid w:val="00964500"/>
  </w:style>
  <w:style w:type="character" w:customStyle="1" w:styleId="NoteHeadingChar">
    <w:name w:val="Note Heading Char"/>
    <w:basedOn w:val="DefaultParagraphFont"/>
    <w:link w:val="NoteHeading"/>
    <w:uiPriority w:val="99"/>
    <w:semiHidden/>
    <w:rsid w:val="00964500"/>
    <w:rPr>
      <w:rFonts w:asciiTheme="minorHAnsi" w:eastAsiaTheme="minorHAnsi" w:hAnsiTheme="minorHAnsi" w:cstheme="minorHAnsi"/>
    </w:rPr>
  </w:style>
  <w:style w:type="character" w:styleId="PageNumber">
    <w:name w:val="page number"/>
    <w:basedOn w:val="DefaultParagraphFont"/>
    <w:uiPriority w:val="99"/>
    <w:semiHidden/>
    <w:unhideWhenUsed/>
    <w:rsid w:val="00964500"/>
    <w:rPr>
      <w:rFonts w:asciiTheme="minorHAnsi" w:hAnsiTheme="minorHAnsi" w:cstheme="minorHAnsi"/>
    </w:rPr>
  </w:style>
  <w:style w:type="character" w:styleId="PlaceholderText">
    <w:name w:val="Placeholder Text"/>
    <w:basedOn w:val="DefaultParagraphFont"/>
    <w:uiPriority w:val="99"/>
    <w:semiHidden/>
    <w:rsid w:val="00964500"/>
    <w:rPr>
      <w:rFonts w:asciiTheme="minorHAnsi" w:hAnsiTheme="minorHAnsi" w:cstheme="minorHAnsi"/>
      <w:color w:val="808080"/>
    </w:rPr>
  </w:style>
  <w:style w:type="table" w:styleId="PlainTable1">
    <w:name w:val="Plain Table 1"/>
    <w:basedOn w:val="TableNormal"/>
    <w:uiPriority w:val="41"/>
    <w:rsid w:val="0096450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4500"/>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4500"/>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450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4500"/>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64500"/>
    <w:rPr>
      <w:sz w:val="21"/>
      <w:szCs w:val="21"/>
    </w:rPr>
  </w:style>
  <w:style w:type="character" w:customStyle="1" w:styleId="PlainTextChar">
    <w:name w:val="Plain Text Char"/>
    <w:basedOn w:val="DefaultParagraphFont"/>
    <w:link w:val="PlainText"/>
    <w:uiPriority w:val="99"/>
    <w:semiHidden/>
    <w:rsid w:val="00964500"/>
    <w:rPr>
      <w:rFonts w:asciiTheme="minorHAnsi" w:eastAsiaTheme="minorHAnsi" w:hAnsiTheme="minorHAnsi" w:cstheme="minorHAnsi"/>
      <w:sz w:val="21"/>
      <w:szCs w:val="21"/>
    </w:rPr>
  </w:style>
  <w:style w:type="paragraph" w:styleId="Quote">
    <w:name w:val="Quote"/>
    <w:basedOn w:val="Normal"/>
    <w:next w:val="Normal"/>
    <w:link w:val="QuoteChar"/>
    <w:uiPriority w:val="29"/>
    <w:qFormat/>
    <w:rsid w:val="0096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4500"/>
    <w:rPr>
      <w:rFonts w:asciiTheme="minorHAnsi" w:eastAsiaTheme="minorHAnsi" w:hAnsiTheme="minorHAnsi" w:cstheme="minorHAnsi"/>
      <w:i/>
      <w:iCs/>
      <w:color w:val="404040" w:themeColor="text1" w:themeTint="BF"/>
    </w:rPr>
  </w:style>
  <w:style w:type="paragraph" w:styleId="Salutation">
    <w:name w:val="Salutation"/>
    <w:basedOn w:val="Normal"/>
    <w:next w:val="Normal"/>
    <w:link w:val="SalutationChar"/>
    <w:uiPriority w:val="99"/>
    <w:semiHidden/>
    <w:unhideWhenUsed/>
    <w:rsid w:val="00964500"/>
  </w:style>
  <w:style w:type="character" w:customStyle="1" w:styleId="SalutationChar">
    <w:name w:val="Salutation Char"/>
    <w:basedOn w:val="DefaultParagraphFont"/>
    <w:link w:val="Salutation"/>
    <w:uiPriority w:val="99"/>
    <w:semiHidden/>
    <w:rsid w:val="00964500"/>
    <w:rPr>
      <w:rFonts w:asciiTheme="minorHAnsi" w:eastAsiaTheme="minorHAnsi" w:hAnsiTheme="minorHAnsi" w:cstheme="minorHAnsi"/>
    </w:rPr>
  </w:style>
  <w:style w:type="paragraph" w:styleId="Signature">
    <w:name w:val="Signature"/>
    <w:basedOn w:val="Normal"/>
    <w:link w:val="SignatureChar"/>
    <w:uiPriority w:val="99"/>
    <w:semiHidden/>
    <w:unhideWhenUsed/>
    <w:rsid w:val="00964500"/>
    <w:pPr>
      <w:ind w:left="4320"/>
    </w:pPr>
  </w:style>
  <w:style w:type="character" w:customStyle="1" w:styleId="SignatureChar">
    <w:name w:val="Signature Char"/>
    <w:basedOn w:val="DefaultParagraphFont"/>
    <w:link w:val="Signature"/>
    <w:uiPriority w:val="99"/>
    <w:semiHidden/>
    <w:rsid w:val="00964500"/>
    <w:rPr>
      <w:rFonts w:asciiTheme="minorHAnsi" w:eastAsiaTheme="minorHAnsi" w:hAnsiTheme="minorHAnsi" w:cstheme="minorHAnsi"/>
    </w:rPr>
  </w:style>
  <w:style w:type="character" w:customStyle="1" w:styleId="SmartHyperlink1">
    <w:name w:val="Smart Hyperlink1"/>
    <w:basedOn w:val="DefaultParagraphFont"/>
    <w:uiPriority w:val="99"/>
    <w:semiHidden/>
    <w:unhideWhenUsed/>
    <w:rsid w:val="00964500"/>
    <w:rPr>
      <w:u w:val="dotted"/>
    </w:rPr>
  </w:style>
  <w:style w:type="character" w:styleId="Strong">
    <w:name w:val="Strong"/>
    <w:basedOn w:val="DefaultParagraphFont"/>
    <w:uiPriority w:val="22"/>
    <w:qFormat/>
    <w:rsid w:val="00964500"/>
    <w:rPr>
      <w:rFonts w:asciiTheme="minorHAnsi" w:hAnsiTheme="minorHAnsi" w:cstheme="minorHAnsi"/>
      <w:b/>
      <w:bCs/>
    </w:rPr>
  </w:style>
  <w:style w:type="paragraph" w:styleId="Subtitle">
    <w:name w:val="Subtitle"/>
    <w:basedOn w:val="Normal"/>
    <w:next w:val="Normal"/>
    <w:link w:val="SubtitleChar"/>
    <w:uiPriority w:val="11"/>
    <w:qFormat/>
    <w:rsid w:val="0096450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64500"/>
    <w:rPr>
      <w:rFonts w:asciiTheme="minorHAnsi" w:eastAsiaTheme="minorEastAsia" w:hAnsiTheme="minorHAnsi" w:cstheme="minorHAnsi"/>
      <w:color w:val="5A5A5A" w:themeColor="text1" w:themeTint="A5"/>
      <w:spacing w:val="15"/>
      <w:sz w:val="22"/>
      <w:szCs w:val="22"/>
    </w:rPr>
  </w:style>
  <w:style w:type="character" w:styleId="SubtleEmphasis">
    <w:name w:val="Subtle Emphasis"/>
    <w:basedOn w:val="DefaultParagraphFont"/>
    <w:uiPriority w:val="19"/>
    <w:qFormat/>
    <w:rsid w:val="00964500"/>
    <w:rPr>
      <w:rFonts w:asciiTheme="minorHAnsi" w:hAnsiTheme="minorHAnsi" w:cstheme="minorHAnsi"/>
      <w:i/>
      <w:iCs/>
      <w:color w:val="404040" w:themeColor="text1" w:themeTint="BF"/>
    </w:rPr>
  </w:style>
  <w:style w:type="character" w:styleId="SubtleReference">
    <w:name w:val="Subtle Reference"/>
    <w:basedOn w:val="DefaultParagraphFont"/>
    <w:uiPriority w:val="31"/>
    <w:qFormat/>
    <w:rsid w:val="00964500"/>
    <w:rPr>
      <w:rFonts w:asciiTheme="minorHAnsi" w:hAnsiTheme="minorHAnsi" w:cstheme="minorHAnsi"/>
      <w:smallCaps/>
      <w:color w:val="5A5A5A" w:themeColor="text1" w:themeTint="A5"/>
    </w:rPr>
  </w:style>
  <w:style w:type="table" w:styleId="Table3Deffects1">
    <w:name w:val="Table 3D effects 1"/>
    <w:basedOn w:val="TableNormal"/>
    <w:uiPriority w:val="99"/>
    <w:unhideWhenUsed/>
    <w:rsid w:val="00964500"/>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64500"/>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64500"/>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64500"/>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64500"/>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64500"/>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64500"/>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64500"/>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64500"/>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64500"/>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64500"/>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64500"/>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64500"/>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64500"/>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4500"/>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64500"/>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64500"/>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6450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964500"/>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64500"/>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64500"/>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64500"/>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64500"/>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64500"/>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64500"/>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64500"/>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6450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964500"/>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64500"/>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64500"/>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64500"/>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64500"/>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64500"/>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64500"/>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64500"/>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64500"/>
    <w:pPr>
      <w:ind w:left="240" w:hanging="240"/>
    </w:pPr>
  </w:style>
  <w:style w:type="paragraph" w:styleId="TableofFigures">
    <w:name w:val="table of figures"/>
    <w:basedOn w:val="Normal"/>
    <w:next w:val="Normal"/>
    <w:uiPriority w:val="99"/>
    <w:semiHidden/>
    <w:unhideWhenUsed/>
    <w:rsid w:val="00964500"/>
  </w:style>
  <w:style w:type="table" w:styleId="TableProfessional">
    <w:name w:val="Table Professional"/>
    <w:basedOn w:val="TableNormal"/>
    <w:uiPriority w:val="99"/>
    <w:unhideWhenUsed/>
    <w:rsid w:val="00964500"/>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64500"/>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64500"/>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64500"/>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64500"/>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64500"/>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645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64500"/>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64500"/>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64500"/>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2"/>
    <w:qFormat/>
    <w:rsid w:val="00964500"/>
    <w:pPr>
      <w:keepNext/>
      <w:keepLines/>
      <w:spacing w:after="240"/>
      <w:jc w:val="center"/>
      <w:outlineLvl w:val="0"/>
    </w:pPr>
    <w:rPr>
      <w:rFonts w:asciiTheme="majorHAnsi" w:eastAsiaTheme="majorEastAsia" w:hAnsiTheme="majorHAnsi"/>
      <w:b/>
      <w:szCs w:val="56"/>
    </w:rPr>
  </w:style>
  <w:style w:type="character" w:customStyle="1" w:styleId="TitleChar">
    <w:name w:val="Title Char"/>
    <w:basedOn w:val="DefaultParagraphFont"/>
    <w:link w:val="Title"/>
    <w:uiPriority w:val="2"/>
    <w:rsid w:val="00964500"/>
    <w:rPr>
      <w:rFonts w:asciiTheme="majorHAnsi" w:eastAsiaTheme="majorEastAsia" w:hAnsiTheme="majorHAnsi" w:cstheme="minorHAnsi"/>
      <w:b/>
      <w:szCs w:val="56"/>
    </w:rPr>
  </w:style>
  <w:style w:type="paragraph" w:styleId="TOAHeading">
    <w:name w:val="toa heading"/>
    <w:basedOn w:val="Normal"/>
    <w:next w:val="Normal"/>
    <w:uiPriority w:val="99"/>
    <w:semiHidden/>
    <w:unhideWhenUsed/>
    <w:rsid w:val="00964500"/>
    <w:pPr>
      <w:spacing w:before="120"/>
    </w:pPr>
    <w:rPr>
      <w:rFonts w:eastAsiaTheme="majorEastAsia"/>
      <w:b/>
      <w:bCs/>
    </w:rPr>
  </w:style>
  <w:style w:type="paragraph" w:styleId="TOC1">
    <w:name w:val="toc 1"/>
    <w:basedOn w:val="Normal"/>
    <w:next w:val="Normal"/>
    <w:autoRedefine/>
    <w:uiPriority w:val="39"/>
    <w:semiHidden/>
    <w:unhideWhenUsed/>
    <w:rsid w:val="00964500"/>
    <w:pPr>
      <w:spacing w:after="100"/>
    </w:pPr>
  </w:style>
  <w:style w:type="paragraph" w:styleId="TOC2">
    <w:name w:val="toc 2"/>
    <w:basedOn w:val="Normal"/>
    <w:next w:val="Normal"/>
    <w:autoRedefine/>
    <w:uiPriority w:val="39"/>
    <w:semiHidden/>
    <w:unhideWhenUsed/>
    <w:rsid w:val="00964500"/>
    <w:pPr>
      <w:spacing w:after="100"/>
      <w:ind w:left="240"/>
    </w:pPr>
  </w:style>
  <w:style w:type="paragraph" w:styleId="TOC3">
    <w:name w:val="toc 3"/>
    <w:basedOn w:val="Normal"/>
    <w:next w:val="Normal"/>
    <w:autoRedefine/>
    <w:uiPriority w:val="39"/>
    <w:semiHidden/>
    <w:unhideWhenUsed/>
    <w:rsid w:val="00964500"/>
    <w:pPr>
      <w:spacing w:after="100"/>
      <w:ind w:left="480"/>
    </w:pPr>
  </w:style>
  <w:style w:type="paragraph" w:styleId="TOC4">
    <w:name w:val="toc 4"/>
    <w:basedOn w:val="Normal"/>
    <w:next w:val="Normal"/>
    <w:autoRedefine/>
    <w:uiPriority w:val="39"/>
    <w:semiHidden/>
    <w:unhideWhenUsed/>
    <w:rsid w:val="00964500"/>
    <w:pPr>
      <w:spacing w:after="100"/>
      <w:ind w:left="720"/>
    </w:pPr>
  </w:style>
  <w:style w:type="paragraph" w:styleId="TOC5">
    <w:name w:val="toc 5"/>
    <w:basedOn w:val="Normal"/>
    <w:next w:val="Normal"/>
    <w:autoRedefine/>
    <w:uiPriority w:val="39"/>
    <w:semiHidden/>
    <w:unhideWhenUsed/>
    <w:rsid w:val="00964500"/>
    <w:pPr>
      <w:spacing w:after="100"/>
      <w:ind w:left="960"/>
    </w:pPr>
  </w:style>
  <w:style w:type="paragraph" w:styleId="TOC6">
    <w:name w:val="toc 6"/>
    <w:basedOn w:val="Normal"/>
    <w:next w:val="Normal"/>
    <w:autoRedefine/>
    <w:uiPriority w:val="39"/>
    <w:semiHidden/>
    <w:unhideWhenUsed/>
    <w:rsid w:val="00964500"/>
    <w:pPr>
      <w:spacing w:after="100"/>
      <w:ind w:left="1200"/>
    </w:pPr>
  </w:style>
  <w:style w:type="paragraph" w:styleId="TOC7">
    <w:name w:val="toc 7"/>
    <w:basedOn w:val="Normal"/>
    <w:next w:val="Normal"/>
    <w:autoRedefine/>
    <w:uiPriority w:val="39"/>
    <w:semiHidden/>
    <w:unhideWhenUsed/>
    <w:rsid w:val="00964500"/>
    <w:pPr>
      <w:spacing w:after="100"/>
      <w:ind w:left="1440"/>
    </w:pPr>
  </w:style>
  <w:style w:type="paragraph" w:styleId="TOC8">
    <w:name w:val="toc 8"/>
    <w:basedOn w:val="Normal"/>
    <w:next w:val="Normal"/>
    <w:autoRedefine/>
    <w:uiPriority w:val="39"/>
    <w:semiHidden/>
    <w:unhideWhenUsed/>
    <w:rsid w:val="00964500"/>
    <w:pPr>
      <w:spacing w:after="100"/>
      <w:ind w:left="1680"/>
    </w:pPr>
  </w:style>
  <w:style w:type="paragraph" w:styleId="TOC9">
    <w:name w:val="toc 9"/>
    <w:basedOn w:val="Normal"/>
    <w:next w:val="Normal"/>
    <w:autoRedefine/>
    <w:uiPriority w:val="39"/>
    <w:semiHidden/>
    <w:unhideWhenUsed/>
    <w:rsid w:val="00964500"/>
    <w:pPr>
      <w:spacing w:after="100"/>
      <w:ind w:left="1920"/>
    </w:pPr>
  </w:style>
  <w:style w:type="paragraph" w:styleId="TOCHeading">
    <w:name w:val="TOC Heading"/>
    <w:basedOn w:val="Heading1"/>
    <w:next w:val="Normal"/>
    <w:uiPriority w:val="39"/>
    <w:semiHidden/>
    <w:unhideWhenUsed/>
    <w:qFormat/>
    <w:rsid w:val="00964500"/>
    <w:pPr>
      <w:outlineLvl w:val="9"/>
    </w:pPr>
    <w:rPr>
      <w:rFonts w:asciiTheme="minorHAnsi" w:hAnsiTheme="minorHAnsi" w:cstheme="minorHAnsi"/>
    </w:rPr>
  </w:style>
  <w:style w:type="character" w:customStyle="1" w:styleId="UnresolvedMention1">
    <w:name w:val="Unresolved Mention1"/>
    <w:basedOn w:val="DefaultParagraphFont"/>
    <w:uiPriority w:val="99"/>
    <w:semiHidden/>
    <w:unhideWhenUsed/>
    <w:rsid w:val="00964500"/>
    <w:rPr>
      <w:color w:val="605E5C"/>
      <w:shd w:val="clear" w:color="auto" w:fill="E1DFDD"/>
    </w:rPr>
  </w:style>
  <w:style w:type="paragraph" w:styleId="Revision">
    <w:name w:val="Revision"/>
    <w:hidden/>
    <w:uiPriority w:val="99"/>
    <w:semiHidden/>
    <w:rsid w:val="005B6232"/>
    <w:rPr>
      <w:rFonts w:asciiTheme="minorHAnsi" w:eastAsia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8766">
      <w:bodyDiv w:val="1"/>
      <w:marLeft w:val="0"/>
      <w:marRight w:val="0"/>
      <w:marTop w:val="0"/>
      <w:marBottom w:val="0"/>
      <w:divBdr>
        <w:top w:val="none" w:sz="0" w:space="0" w:color="auto"/>
        <w:left w:val="none" w:sz="0" w:space="0" w:color="auto"/>
        <w:bottom w:val="none" w:sz="0" w:space="0" w:color="auto"/>
        <w:right w:val="none" w:sz="0" w:space="0" w:color="auto"/>
      </w:divBdr>
    </w:div>
    <w:div w:id="134770932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6380</Words>
  <Characters>36370</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2022-07-27T16:38:00Z</dcterms:created>
  <dcterms:modified xsi:type="dcterms:W3CDTF">2022-07-27T16:38:00Z</dcterms:modified>
</cp:coreProperties>
</file>